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drawings/drawing23.xml" ContentType="application/vnd.openxmlformats-officedocument.drawingml.chartshapes+xml"/>
  <Override PartName="/word/charts/chart24.xml" ContentType="application/vnd.openxmlformats-officedocument.drawingml.chart+xml"/>
  <Override PartName="/word/theme/themeOverride4.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5.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6.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7.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8.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9.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0.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1.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2.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3.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theme/themeOverride14.xml" ContentType="application/vnd.openxmlformats-officedocument.themeOverride+xml"/>
  <Override PartName="/word/drawings/drawing34.xml" ContentType="application/vnd.openxmlformats-officedocument.drawingml.chartshapes+xml"/>
  <Override PartName="/word/charts/chart35.xml" ContentType="application/vnd.openxmlformats-officedocument.drawingml.chart+xml"/>
  <Override PartName="/word/theme/themeOverride15.xml" ContentType="application/vnd.openxmlformats-officedocument.themeOverride+xml"/>
  <Override PartName="/word/drawings/drawing35.xml" ContentType="application/vnd.openxmlformats-officedocument.drawingml.chartshapes+xml"/>
  <Override PartName="/word/charts/chart36.xml" ContentType="application/vnd.openxmlformats-officedocument.drawingml.chart+xml"/>
  <Override PartName="/word/theme/themeOverride16.xml" ContentType="application/vnd.openxmlformats-officedocument.themeOverride+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drawings/drawing38.xml" ContentType="application/vnd.openxmlformats-officedocument.drawingml.chartshapes+xml"/>
  <Override PartName="/word/charts/chart39.xml" ContentType="application/vnd.openxmlformats-officedocument.drawingml.chart+xml"/>
  <Override PartName="/word/drawings/drawing39.xml" ContentType="application/vnd.openxmlformats-officedocument.drawingml.chartshapes+xml"/>
  <Override PartName="/word/charts/chart40.xml" ContentType="application/vnd.openxmlformats-officedocument.drawingml.chart+xml"/>
  <Override PartName="/word/drawings/drawing40.xml" ContentType="application/vnd.openxmlformats-officedocument.drawingml.chartshapes+xml"/>
  <Override PartName="/word/charts/chart41.xml" ContentType="application/vnd.openxmlformats-officedocument.drawingml.chart+xml"/>
  <Override PartName="/word/drawings/drawing41.xml" ContentType="application/vnd.openxmlformats-officedocument.drawingml.chartshapes+xml"/>
  <Override PartName="/word/charts/chart42.xml" ContentType="application/vnd.openxmlformats-officedocument.drawingml.chart+xml"/>
  <Override PartName="/word/theme/themeOverride17.xml" ContentType="application/vnd.openxmlformats-officedocument.themeOverride+xml"/>
  <Override PartName="/word/drawings/drawing42.xml" ContentType="application/vnd.openxmlformats-officedocument.drawingml.chartshapes+xml"/>
  <Override PartName="/word/charts/chart43.xml" ContentType="application/vnd.openxmlformats-officedocument.drawingml.chart+xml"/>
  <Override PartName="/word/drawings/drawing43.xml" ContentType="application/vnd.openxmlformats-officedocument.drawingml.chartshapes+xml"/>
  <Override PartName="/word/charts/chart44.xml" ContentType="application/vnd.openxmlformats-officedocument.drawingml.chart+xml"/>
  <Override PartName="/word/drawings/drawing44.xml" ContentType="application/vnd.openxmlformats-officedocument.drawingml.chartshapes+xml"/>
  <Override PartName="/word/charts/chart45.xml" ContentType="application/vnd.openxmlformats-officedocument.drawingml.chart+xml"/>
  <Override PartName="/word/drawings/drawing45.xml" ContentType="application/vnd.openxmlformats-officedocument.drawingml.chartshapes+xml"/>
  <Override PartName="/word/charts/chart46.xml" ContentType="application/vnd.openxmlformats-officedocument.drawingml.chart+xml"/>
  <Override PartName="/word/drawings/drawing46.xml" ContentType="application/vnd.openxmlformats-officedocument.drawingml.chartshapes+xml"/>
  <Override PartName="/word/charts/chart47.xml" ContentType="application/vnd.openxmlformats-officedocument.drawingml.chart+xml"/>
  <Override PartName="/word/drawings/drawing47.xml" ContentType="application/vnd.openxmlformats-officedocument.drawingml.chartshapes+xml"/>
  <Override PartName="/word/charts/chart48.xml" ContentType="application/vnd.openxmlformats-officedocument.drawingml.chart+xml"/>
  <Override PartName="/word/theme/themeOverride18.xml" ContentType="application/vnd.openxmlformats-officedocument.themeOverride+xml"/>
  <Override PartName="/word/drawings/drawing48.xml" ContentType="application/vnd.openxmlformats-officedocument.drawingml.chartshapes+xml"/>
  <Override PartName="/word/charts/chart49.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9.xml" ContentType="application/vnd.openxmlformats-officedocument.themeOverride+xml"/>
  <Override PartName="/word/drawings/drawing49.xml" ContentType="application/vnd.openxmlformats-officedocument.drawingml.chartshapes+xml"/>
  <Override PartName="/word/charts/chart50.xml" ContentType="application/vnd.openxmlformats-officedocument.drawingml.chart+xml"/>
  <Override PartName="/word/theme/themeOverride20.xml" ContentType="application/vnd.openxmlformats-officedocument.themeOverride+xml"/>
  <Override PartName="/word/drawings/drawing50.xml" ContentType="application/vnd.openxmlformats-officedocument.drawingml.chartshapes+xml"/>
  <Override PartName="/word/charts/chart51.xml" ContentType="application/vnd.openxmlformats-officedocument.drawingml.chart+xml"/>
  <Override PartName="/word/drawings/drawing51.xml" ContentType="application/vnd.openxmlformats-officedocument.drawingml.chartshapes+xml"/>
  <Override PartName="/word/charts/chart52.xml" ContentType="application/vnd.openxmlformats-officedocument.drawingml.chart+xml"/>
  <Override PartName="/word/drawings/drawing52.xml" ContentType="application/vnd.openxmlformats-officedocument.drawingml.chartshapes+xml"/>
  <Override PartName="/word/charts/chart53.xml" ContentType="application/vnd.openxmlformats-officedocument.drawingml.chart+xml"/>
  <Override PartName="/word/drawings/drawing53.xml" ContentType="application/vnd.openxmlformats-officedocument.drawingml.chartshapes+xml"/>
  <Override PartName="/word/charts/chart54.xml" ContentType="application/vnd.openxmlformats-officedocument.drawingml.chart+xml"/>
  <Override PartName="/word/theme/themeOverride21.xml" ContentType="application/vnd.openxmlformats-officedocument.themeOverride+xml"/>
  <Override PartName="/word/drawings/drawing54.xml" ContentType="application/vnd.openxmlformats-officedocument.drawingml.chartshapes+xml"/>
  <Override PartName="/word/charts/chart55.xml" ContentType="application/vnd.openxmlformats-officedocument.drawingml.chart+xml"/>
  <Override PartName="/word/drawings/drawing55.xml" ContentType="application/vnd.openxmlformats-officedocument.drawingml.chartshapes+xml"/>
  <Override PartName="/word/charts/chart56.xml" ContentType="application/vnd.openxmlformats-officedocument.drawingml.chart+xml"/>
  <Override PartName="/word/charts/chart57.xml" ContentType="application/vnd.openxmlformats-officedocument.drawingml.chart+xml"/>
  <Override PartName="/word/drawings/drawing56.xml" ContentType="application/vnd.openxmlformats-officedocument.drawingml.chartshapes+xml"/>
  <Override PartName="/word/charts/chart58.xml" ContentType="application/vnd.openxmlformats-officedocument.drawingml.chart+xml"/>
  <Override PartName="/word/drawings/drawing57.xml" ContentType="application/vnd.openxmlformats-officedocument.drawingml.chartshapes+xml"/>
  <Override PartName="/word/charts/chart59.xml" ContentType="application/vnd.openxmlformats-officedocument.drawingml.chart+xml"/>
  <Override PartName="/word/drawings/drawing58.xml" ContentType="application/vnd.openxmlformats-officedocument.drawingml.chartshapes+xml"/>
  <Override PartName="/word/charts/chart60.xml" ContentType="application/vnd.openxmlformats-officedocument.drawingml.chart+xml"/>
  <Override PartName="/word/drawings/drawing59.xml" ContentType="application/vnd.openxmlformats-officedocument.drawingml.chartshapes+xml"/>
  <Override PartName="/word/charts/chart61.xml" ContentType="application/vnd.openxmlformats-officedocument.drawingml.chart+xml"/>
  <Override PartName="/word/drawings/drawing60.xml" ContentType="application/vnd.openxmlformats-officedocument.drawingml.chartshapes+xml"/>
  <Override PartName="/word/charts/chart62.xml" ContentType="application/vnd.openxmlformats-officedocument.drawingml.chart+xml"/>
  <Override PartName="/word/drawings/drawing61.xml" ContentType="application/vnd.openxmlformats-officedocument.drawingml.chartshapes+xml"/>
  <Override PartName="/word/charts/chart63.xml" ContentType="application/vnd.openxmlformats-officedocument.drawingml.chart+xml"/>
  <Override PartName="/word/theme/themeOverride22.xml" ContentType="application/vnd.openxmlformats-officedocument.themeOverride+xml"/>
  <Override PartName="/word/drawings/drawing62.xml" ContentType="application/vnd.openxmlformats-officedocument.drawingml.chartshapes+xml"/>
  <Override PartName="/word/charts/chart64.xml" ContentType="application/vnd.openxmlformats-officedocument.drawingml.chart+xml"/>
  <Override PartName="/word/drawings/drawing63.xml" ContentType="application/vnd.openxmlformats-officedocument.drawingml.chartshapes+xml"/>
  <Override PartName="/word/charts/chart65.xml" ContentType="application/vnd.openxmlformats-officedocument.drawingml.chart+xml"/>
  <Override PartName="/word/drawings/drawing64.xml" ContentType="application/vnd.openxmlformats-officedocument.drawingml.chartshapes+xml"/>
  <Override PartName="/word/charts/chart66.xml" ContentType="application/vnd.openxmlformats-officedocument.drawingml.chart+xml"/>
  <Override PartName="/word/drawings/drawing65.xml" ContentType="application/vnd.openxmlformats-officedocument.drawingml.chartshapes+xml"/>
  <Override PartName="/word/charts/chart67.xml" ContentType="application/vnd.openxmlformats-officedocument.drawingml.chart+xml"/>
  <Override PartName="/word/drawings/drawing66.xml" ContentType="application/vnd.openxmlformats-officedocument.drawingml.chartshapes+xml"/>
  <Override PartName="/word/charts/chart68.xml" ContentType="application/vnd.openxmlformats-officedocument.drawingml.chart+xml"/>
  <Override PartName="/word/drawings/drawing67.xml" ContentType="application/vnd.openxmlformats-officedocument.drawingml.chartshapes+xml"/>
  <Override PartName="/word/charts/chart69.xml" ContentType="application/vnd.openxmlformats-officedocument.drawingml.chart+xml"/>
  <Override PartName="/word/drawings/drawing68.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47308546" w:rsidR="00065883" w:rsidRPr="005F7715" w:rsidRDefault="00050E69" w:rsidP="00BF6F3E">
      <w:pPr>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6698368" behindDoc="0" locked="0" layoutInCell="1" allowOverlap="1" wp14:anchorId="2B75AFFD" wp14:editId="6BB2542E">
                <wp:simplePos x="0" y="0"/>
                <wp:positionH relativeFrom="column">
                  <wp:posOffset>-426463</wp:posOffset>
                </wp:positionH>
                <wp:positionV relativeFrom="paragraph">
                  <wp:posOffset>-920313</wp:posOffset>
                </wp:positionV>
                <wp:extent cx="7680770" cy="10838815"/>
                <wp:effectExtent l="0" t="0" r="0" b="635"/>
                <wp:wrapNone/>
                <wp:docPr id="15" name="Agrupar 15"/>
                <wp:cNvGraphicFramePr/>
                <a:graphic xmlns:a="http://schemas.openxmlformats.org/drawingml/2006/main">
                  <a:graphicData uri="http://schemas.microsoft.com/office/word/2010/wordprocessingGroup">
                    <wpg:wgp>
                      <wpg:cNvGrpSpPr/>
                      <wpg:grpSpPr>
                        <a:xfrm>
                          <a:off x="0" y="0"/>
                          <a:ext cx="7680770" cy="10838815"/>
                          <a:chOff x="-11874" y="0"/>
                          <a:chExt cx="7680770" cy="10838815"/>
                        </a:xfrm>
                      </wpg:grpSpPr>
                      <pic:pic xmlns:pic="http://schemas.openxmlformats.org/drawingml/2006/picture">
                        <pic:nvPicPr>
                          <pic:cNvPr id="1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11874" y="0"/>
                            <a:ext cx="7680770" cy="10838815"/>
                          </a:xfrm>
                          <a:prstGeom prst="rect">
                            <a:avLst/>
                          </a:prstGeom>
                          <a:noFill/>
                          <a:ln>
                            <a:noFill/>
                          </a:ln>
                        </pic:spPr>
                      </pic:pic>
                      <wps:wsp>
                        <wps:cNvPr id="262" name="Caixa de Texto 2"/>
                        <wps:cNvSpPr txBox="1">
                          <a:spLocks noChangeArrowheads="1"/>
                        </wps:cNvSpPr>
                        <wps:spPr bwMode="auto">
                          <a:xfrm>
                            <a:off x="4738255" y="2648197"/>
                            <a:ext cx="2179568" cy="511286"/>
                          </a:xfrm>
                          <a:prstGeom prst="rect">
                            <a:avLst/>
                          </a:prstGeom>
                          <a:noFill/>
                          <a:ln w="9525">
                            <a:noFill/>
                            <a:miter lim="800000"/>
                            <a:headEnd/>
                            <a:tailEnd/>
                          </a:ln>
                        </wps:spPr>
                        <wps:txbx>
                          <w:txbxContent>
                            <w:p w14:paraId="35847BDF" w14:textId="39AF93D4" w:rsidR="002E4705" w:rsidRPr="00191CC7" w:rsidRDefault="00050E69" w:rsidP="002E4705">
                              <w:pPr>
                                <w:rPr>
                                  <w:rFonts w:ascii="Bahnschrift SemiLight SemiConde" w:hAnsi="Bahnschrift SemiLight SemiConde" w:cs="Arial"/>
                                  <w:color w:val="3B3838" w:themeColor="background2" w:themeShade="40"/>
                                  <w:sz w:val="44"/>
                                  <w:szCs w:val="44"/>
                                </w:rPr>
                              </w:pPr>
                              <w:bookmarkStart w:id="0" w:name="_Hlk154582114"/>
                              <w:bookmarkStart w:id="1" w:name="_Hlk154582115"/>
                              <w:r>
                                <w:rPr>
                                  <w:rFonts w:ascii="Bahnschrift SemiLight SemiConde" w:hAnsi="Bahnschrift SemiLight SemiConde" w:cs="Arial"/>
                                  <w:color w:val="3B3838" w:themeColor="background2" w:themeShade="40"/>
                                  <w:sz w:val="44"/>
                                  <w:szCs w:val="44"/>
                                </w:rPr>
                                <w:t>JANEIR</w:t>
                              </w:r>
                              <w:r w:rsidR="002E4705">
                                <w:rPr>
                                  <w:rFonts w:ascii="Bahnschrift SemiLight SemiConde" w:hAnsi="Bahnschrift SemiLight SemiConde" w:cs="Arial"/>
                                  <w:color w:val="3B3838" w:themeColor="background2" w:themeShade="40"/>
                                  <w:sz w:val="44"/>
                                  <w:szCs w:val="44"/>
                                </w:rPr>
                                <w:t>O</w:t>
                              </w:r>
                              <w:r w:rsidR="002E4705" w:rsidRPr="00191CC7">
                                <w:rPr>
                                  <w:rFonts w:ascii="Bahnschrift SemiLight SemiConde" w:hAnsi="Bahnschrift SemiLight SemiConde" w:cs="Arial"/>
                                  <w:color w:val="3B3838" w:themeColor="background2" w:themeShade="40"/>
                                  <w:sz w:val="44"/>
                                  <w:szCs w:val="44"/>
                                </w:rPr>
                                <w:t>/202</w:t>
                              </w:r>
                              <w:bookmarkEnd w:id="0"/>
                              <w:bookmarkEnd w:id="1"/>
                              <w:r w:rsidR="00AE5862">
                                <w:rPr>
                                  <w:rFonts w:ascii="Bahnschrift SemiLight SemiConde" w:hAnsi="Bahnschrift SemiLight SemiConde" w:cs="Arial"/>
                                  <w:color w:val="3B3838" w:themeColor="background2" w:themeShade="40"/>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xmlns:oel="http://schemas.microsoft.com/office/2019/extlst">
            <w:pict>
              <v:group w14:anchorId="2B75AFFD" id="Agrupar 15" o:spid="_x0000_s1026" style="position:absolute;margin-left:-33.6pt;margin-top:-72.45pt;width:604.8pt;height:853.45pt;z-index:256698368;mso-width-relative:margin" coordorigin="-118" coordsize="76807,108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left:-118;width:76806;height:10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">
                  <v:imagedata r:id="rId9" o:title=""/>
                </v:shape>
                <v:shapetype id="_x0000_t202" coordsize="21600,21600" o:spt="202" path="m,l,21600r21600,l21600,xe">
                  <v:stroke joinstyle="miter"/>
                  <v:path gradientshapeok="t" o:connecttype="rect"/>
                </v:shapetype>
                <v:shape id="_x0000_s1028" type="#_x0000_t202" style="position:absolute;left:47382;top:26481;width:21796;height: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DQ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EvheiYeAbn+BwAA//8DAFBLAQItABQABgAIAAAAIQDb4fbL7gAAAIUBAAATAAAAAAAAAAAA&#10;AAAAAAAAAABbQ29udGVudF9UeXBlc10ueG1sUEsBAi0AFAAGAAgAAAAhAFr0LFu/AAAAFQEAAAsA&#10;AAAAAAAAAAAAAAAAHwEAAF9yZWxzLy5yZWxzUEsBAi0AFAAGAAgAAAAhAHU0oNDEAAAA3AAAAA8A&#10;AAAAAAAAAAAAAAAABwIAAGRycy9kb3ducmV2LnhtbFBLBQYAAAAAAwADALcAAAD4AgAAAAA=&#10;" filled="f" stroked="f">
                  <v:textbox>
                    <w:txbxContent>
                      <w:p w14:paraId="35847BDF" w14:textId="39AF93D4" w:rsidR="002E4705" w:rsidRPr="00191CC7" w:rsidRDefault="00050E69" w:rsidP="002E4705">
                        <w:pPr>
                          <w:rPr>
                            <w:rFonts w:ascii="Bahnschrift SemiLight SemiConde" w:hAnsi="Bahnschrift SemiLight SemiConde" w:cs="Arial"/>
                            <w:color w:val="3B3838" w:themeColor="background2" w:themeShade="40"/>
                            <w:sz w:val="44"/>
                            <w:szCs w:val="44"/>
                          </w:rPr>
                        </w:pPr>
                        <w:bookmarkStart w:id="2" w:name="_Hlk154582114"/>
                        <w:bookmarkStart w:id="3" w:name="_Hlk154582115"/>
                        <w:r>
                          <w:rPr>
                            <w:rFonts w:ascii="Bahnschrift SemiLight SemiConde" w:hAnsi="Bahnschrift SemiLight SemiConde" w:cs="Arial"/>
                            <w:color w:val="3B3838" w:themeColor="background2" w:themeShade="40"/>
                            <w:sz w:val="44"/>
                            <w:szCs w:val="44"/>
                          </w:rPr>
                          <w:t>JANEIR</w:t>
                        </w:r>
                        <w:r w:rsidR="002E4705">
                          <w:rPr>
                            <w:rFonts w:ascii="Bahnschrift SemiLight SemiConde" w:hAnsi="Bahnschrift SemiLight SemiConde" w:cs="Arial"/>
                            <w:color w:val="3B3838" w:themeColor="background2" w:themeShade="40"/>
                            <w:sz w:val="44"/>
                            <w:szCs w:val="44"/>
                          </w:rPr>
                          <w:t>O</w:t>
                        </w:r>
                        <w:r w:rsidR="002E4705" w:rsidRPr="00191CC7">
                          <w:rPr>
                            <w:rFonts w:ascii="Bahnschrift SemiLight SemiConde" w:hAnsi="Bahnschrift SemiLight SemiConde" w:cs="Arial"/>
                            <w:color w:val="3B3838" w:themeColor="background2" w:themeShade="40"/>
                            <w:sz w:val="44"/>
                            <w:szCs w:val="44"/>
                          </w:rPr>
                          <w:t>/202</w:t>
                        </w:r>
                        <w:bookmarkEnd w:id="2"/>
                        <w:bookmarkEnd w:id="3"/>
                        <w:r w:rsidR="00AE5862">
                          <w:rPr>
                            <w:rFonts w:ascii="Bahnschrift SemiLight SemiConde" w:hAnsi="Bahnschrift SemiLight SemiConde" w:cs="Arial"/>
                            <w:color w:val="3B3838" w:themeColor="background2" w:themeShade="40"/>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v:textbox>
                </v:shape>
              </v:group>
            </w:pict>
          </mc:Fallback>
        </mc:AlternateContent>
      </w:r>
      <w:r w:rsidR="00F0035E">
        <w:rPr>
          <w:rFonts w:ascii="Arial" w:hAnsi="Arial" w:cs="Arial"/>
          <w:sz w:val="24"/>
          <w:szCs w:val="24"/>
        </w:rPr>
        <w:t xml:space="preserve"> </w:t>
      </w:r>
    </w:p>
    <w:p w14:paraId="671303E6" w14:textId="2930B9ED" w:rsidR="00065883" w:rsidRPr="005F7715" w:rsidRDefault="00065883" w:rsidP="005F7715">
      <w:pPr>
        <w:spacing w:line="360" w:lineRule="auto"/>
        <w:jc w:val="both"/>
        <w:rPr>
          <w:rFonts w:ascii="Arial" w:hAnsi="Arial" w:cs="Arial"/>
          <w:sz w:val="24"/>
          <w:szCs w:val="24"/>
        </w:rPr>
      </w:pPr>
      <w:bookmarkStart w:id="2" w:name="_Hlk58330290"/>
      <w:bookmarkStart w:id="3" w:name="_Hlk62647627"/>
      <w:bookmarkStart w:id="4" w:name="_Hlk77070919"/>
      <w:bookmarkEnd w:id="2"/>
      <w:bookmarkEnd w:id="3"/>
      <w:bookmarkEnd w:id="4"/>
    </w:p>
    <w:p w14:paraId="394DD022" w14:textId="53CD986E" w:rsidR="00065883" w:rsidRPr="005F7715" w:rsidRDefault="00065883" w:rsidP="005F7715">
      <w:pPr>
        <w:spacing w:line="360" w:lineRule="auto"/>
        <w:jc w:val="both"/>
        <w:rPr>
          <w:rFonts w:ascii="Arial" w:hAnsi="Arial" w:cs="Arial"/>
          <w:sz w:val="24"/>
          <w:szCs w:val="24"/>
        </w:rPr>
      </w:pPr>
      <w:bookmarkStart w:id="5" w:name="_Hlk122432761"/>
      <w:bookmarkEnd w:id="5"/>
    </w:p>
    <w:p w14:paraId="3C9D52EB" w14:textId="4EBE7947" w:rsidR="00065883" w:rsidRPr="005F7715" w:rsidRDefault="00065883" w:rsidP="005F7715">
      <w:pPr>
        <w:spacing w:line="360" w:lineRule="auto"/>
        <w:jc w:val="both"/>
        <w:rPr>
          <w:rFonts w:ascii="Arial" w:hAnsi="Arial" w:cs="Arial"/>
          <w:sz w:val="24"/>
          <w:szCs w:val="24"/>
        </w:rPr>
      </w:pPr>
    </w:p>
    <w:p w14:paraId="0A84E842" w14:textId="52E98C3D" w:rsidR="00065883" w:rsidRPr="005F7715" w:rsidRDefault="00065883" w:rsidP="005F7715">
      <w:pPr>
        <w:spacing w:line="360" w:lineRule="auto"/>
        <w:jc w:val="both"/>
        <w:rPr>
          <w:rFonts w:ascii="Arial" w:hAnsi="Arial" w:cs="Arial"/>
          <w:sz w:val="24"/>
          <w:szCs w:val="24"/>
        </w:rPr>
      </w:pPr>
    </w:p>
    <w:p w14:paraId="447C4C8A" w14:textId="7EEF0775" w:rsidR="00065883" w:rsidRPr="005F7715" w:rsidRDefault="00065883" w:rsidP="005F7715">
      <w:pPr>
        <w:spacing w:line="360" w:lineRule="auto"/>
        <w:jc w:val="both"/>
        <w:rPr>
          <w:rFonts w:ascii="Arial" w:hAnsi="Arial" w:cs="Arial"/>
          <w:sz w:val="24"/>
          <w:szCs w:val="24"/>
        </w:rPr>
      </w:pPr>
      <w:bookmarkStart w:id="6" w:name="_Hlk31367356"/>
      <w:bookmarkEnd w:id="6"/>
    </w:p>
    <w:p w14:paraId="2E5196CD" w14:textId="59AF2841"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1A4CBD5A" w:rsidR="00065883" w:rsidRPr="005F7715" w:rsidRDefault="00065883" w:rsidP="005F7715">
      <w:pPr>
        <w:spacing w:line="360" w:lineRule="auto"/>
        <w:jc w:val="both"/>
        <w:rPr>
          <w:rFonts w:ascii="Arial" w:hAnsi="Arial" w:cs="Arial"/>
          <w:sz w:val="24"/>
          <w:szCs w:val="24"/>
        </w:rPr>
      </w:pPr>
    </w:p>
    <w:p w14:paraId="5DD28A56" w14:textId="7CB95C4B" w:rsidR="00065883" w:rsidRPr="005F7715" w:rsidRDefault="006503A1" w:rsidP="006503A1">
      <w:pPr>
        <w:tabs>
          <w:tab w:val="left" w:pos="2505"/>
        </w:tabs>
        <w:spacing w:line="360" w:lineRule="auto"/>
        <w:jc w:val="both"/>
        <w:rPr>
          <w:rFonts w:ascii="Arial" w:hAnsi="Arial" w:cs="Arial"/>
          <w:sz w:val="24"/>
          <w:szCs w:val="24"/>
        </w:rPr>
      </w:pPr>
      <w:r>
        <w:rPr>
          <w:rFonts w:ascii="Arial" w:hAnsi="Arial" w:cs="Arial"/>
          <w:sz w:val="24"/>
          <w:szCs w:val="24"/>
        </w:rPr>
        <w:tab/>
      </w:r>
    </w:p>
    <w:p w14:paraId="5A98C165" w14:textId="243C8C67" w:rsidR="00065883" w:rsidRPr="005F7715" w:rsidRDefault="00065883" w:rsidP="005F7715">
      <w:pPr>
        <w:spacing w:line="360" w:lineRule="auto"/>
        <w:jc w:val="both"/>
        <w:rPr>
          <w:rFonts w:ascii="Arial" w:hAnsi="Arial" w:cs="Arial"/>
          <w:sz w:val="24"/>
          <w:szCs w:val="24"/>
        </w:rPr>
      </w:pPr>
    </w:p>
    <w:p w14:paraId="074D97F9" w14:textId="1E88FCE6" w:rsidR="00065883" w:rsidRPr="005F7715" w:rsidRDefault="00065883" w:rsidP="005F7715">
      <w:pPr>
        <w:spacing w:line="360" w:lineRule="auto"/>
        <w:jc w:val="both"/>
        <w:rPr>
          <w:rFonts w:ascii="Arial" w:hAnsi="Arial" w:cs="Arial"/>
          <w:sz w:val="24"/>
          <w:szCs w:val="24"/>
        </w:rPr>
      </w:pPr>
    </w:p>
    <w:p w14:paraId="165C86B0" w14:textId="2D9575EA"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3DF06FA0"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22D79515" w:rsidR="00065883" w:rsidRPr="005F7715" w:rsidRDefault="00065883" w:rsidP="005F7715">
      <w:pPr>
        <w:spacing w:line="360" w:lineRule="auto"/>
        <w:jc w:val="both"/>
        <w:rPr>
          <w:rFonts w:ascii="Arial" w:hAnsi="Arial" w:cs="Arial"/>
          <w:sz w:val="24"/>
          <w:szCs w:val="24"/>
        </w:rPr>
      </w:pPr>
    </w:p>
    <w:p w14:paraId="724AE7DD" w14:textId="02C9048B" w:rsidR="003B661B" w:rsidRPr="005F7715" w:rsidRDefault="003B661B" w:rsidP="005F7715">
      <w:pPr>
        <w:spacing w:line="360" w:lineRule="auto"/>
        <w:jc w:val="both"/>
        <w:rPr>
          <w:rFonts w:ascii="Arial" w:hAnsi="Arial" w:cs="Arial"/>
          <w:sz w:val="24"/>
          <w:szCs w:val="24"/>
        </w:rPr>
      </w:pPr>
    </w:p>
    <w:p w14:paraId="365B4A66" w14:textId="05341E56" w:rsidR="003B661B" w:rsidRPr="005F7715" w:rsidRDefault="003B661B" w:rsidP="005F7715">
      <w:pPr>
        <w:spacing w:line="360" w:lineRule="auto"/>
        <w:jc w:val="both"/>
        <w:rPr>
          <w:rFonts w:ascii="Arial" w:hAnsi="Arial" w:cs="Arial"/>
          <w:sz w:val="24"/>
          <w:szCs w:val="24"/>
        </w:rPr>
      </w:pPr>
    </w:p>
    <w:p w14:paraId="73408F12" w14:textId="6940B80A" w:rsidR="00065883" w:rsidRPr="005F7715" w:rsidRDefault="00065883" w:rsidP="005F7715">
      <w:pPr>
        <w:spacing w:line="360" w:lineRule="auto"/>
        <w:jc w:val="both"/>
        <w:rPr>
          <w:rFonts w:ascii="Arial" w:hAnsi="Arial" w:cs="Arial"/>
          <w:sz w:val="24"/>
          <w:szCs w:val="24"/>
        </w:rPr>
      </w:pPr>
    </w:p>
    <w:p w14:paraId="19AF3CAD" w14:textId="3B69CCE1" w:rsidR="00065883" w:rsidRPr="005F7715" w:rsidRDefault="00065883" w:rsidP="005F7715">
      <w:pPr>
        <w:spacing w:line="360" w:lineRule="auto"/>
        <w:jc w:val="both"/>
        <w:rPr>
          <w:rFonts w:ascii="Arial" w:hAnsi="Arial" w:cs="Arial"/>
          <w:sz w:val="24"/>
          <w:szCs w:val="24"/>
        </w:rPr>
      </w:pPr>
    </w:p>
    <w:p w14:paraId="03F4049C" w14:textId="19D89B40"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0FF22AC0" w:rsidR="00065883" w:rsidRPr="005F7715" w:rsidRDefault="00065883" w:rsidP="005F7715">
      <w:pPr>
        <w:spacing w:line="360" w:lineRule="auto"/>
        <w:jc w:val="both"/>
        <w:rPr>
          <w:rFonts w:ascii="Arial" w:hAnsi="Arial" w:cs="Arial"/>
          <w:sz w:val="24"/>
          <w:szCs w:val="24"/>
        </w:rPr>
      </w:pPr>
    </w:p>
    <w:bookmarkStart w:id="7" w:name="_Toc60761415" w:displacedByCustomXml="next"/>
    <w:sdt>
      <w:sdtPr>
        <w:rPr>
          <w:rFonts w:asciiTheme="minorHAnsi" w:eastAsiaTheme="minorHAnsi" w:hAnsiTheme="minorHAnsi" w:cstheme="minorBidi"/>
          <w:sz w:val="22"/>
          <w:szCs w:val="22"/>
          <w:lang w:eastAsia="en-US"/>
        </w:rPr>
        <w:id w:val="-95333625"/>
        <w:docPartObj>
          <w:docPartGallery w:val="Table of Contents"/>
          <w:docPartUnique/>
        </w:docPartObj>
      </w:sdtPr>
      <w:sdtEndPr>
        <w:rPr>
          <w:b/>
          <w:bCs/>
        </w:rPr>
      </w:sdtEndPr>
      <w:sdtContent>
        <w:p w14:paraId="59E496DD" w14:textId="7A789555" w:rsidR="00CA7537" w:rsidRDefault="00CA7537" w:rsidP="007F5157">
          <w:pPr>
            <w:pStyle w:val="CabealhodoSumrio"/>
            <w:ind w:left="426" w:hanging="426"/>
          </w:pPr>
          <w:r>
            <w:t>Sumário</w:t>
          </w:r>
        </w:p>
        <w:p w14:paraId="3D9E808E" w14:textId="1D83E499" w:rsidR="000D7233" w:rsidRDefault="00CA7537">
          <w:pPr>
            <w:pStyle w:val="Sumrio1"/>
            <w:rPr>
              <w:rFonts w:eastAsiaTheme="minorEastAsia"/>
              <w:noProof/>
              <w:lang w:eastAsia="pt-BR"/>
            </w:rPr>
          </w:pPr>
          <w:r>
            <w:fldChar w:fldCharType="begin"/>
          </w:r>
          <w:r>
            <w:instrText xml:space="preserve"> TOC \o "1-3" \h \z \u </w:instrText>
          </w:r>
          <w:r>
            <w:fldChar w:fldCharType="separate"/>
          </w:r>
          <w:hyperlink w:anchor="_Toc158277433" w:history="1">
            <w:r w:rsidR="000D7233" w:rsidRPr="00C77879">
              <w:rPr>
                <w:rStyle w:val="Hyperlink"/>
                <w:rFonts w:cs="Arial"/>
                <w:b/>
                <w:bCs/>
                <w:noProof/>
              </w:rPr>
              <w:t>APRESENTAÇÃO</w:t>
            </w:r>
            <w:r w:rsidR="000D7233">
              <w:rPr>
                <w:noProof/>
                <w:webHidden/>
              </w:rPr>
              <w:tab/>
            </w:r>
            <w:r w:rsidR="000D7233">
              <w:rPr>
                <w:noProof/>
                <w:webHidden/>
              </w:rPr>
              <w:fldChar w:fldCharType="begin"/>
            </w:r>
            <w:r w:rsidR="000D7233">
              <w:rPr>
                <w:noProof/>
                <w:webHidden/>
              </w:rPr>
              <w:instrText xml:space="preserve"> PAGEREF _Toc158277433 \h </w:instrText>
            </w:r>
            <w:r w:rsidR="000D7233">
              <w:rPr>
                <w:noProof/>
                <w:webHidden/>
              </w:rPr>
            </w:r>
            <w:r w:rsidR="000D7233">
              <w:rPr>
                <w:noProof/>
                <w:webHidden/>
              </w:rPr>
              <w:fldChar w:fldCharType="separate"/>
            </w:r>
            <w:r w:rsidR="00993077">
              <w:rPr>
                <w:noProof/>
                <w:webHidden/>
              </w:rPr>
              <w:t>4</w:t>
            </w:r>
            <w:r w:rsidR="000D7233">
              <w:rPr>
                <w:noProof/>
                <w:webHidden/>
              </w:rPr>
              <w:fldChar w:fldCharType="end"/>
            </w:r>
          </w:hyperlink>
        </w:p>
        <w:p w14:paraId="04B69F2E" w14:textId="2EFE9162" w:rsidR="000D7233" w:rsidRDefault="00993077">
          <w:pPr>
            <w:pStyle w:val="Sumrio1"/>
            <w:rPr>
              <w:rFonts w:eastAsiaTheme="minorEastAsia"/>
              <w:noProof/>
              <w:lang w:eastAsia="pt-BR"/>
            </w:rPr>
          </w:pPr>
          <w:hyperlink w:anchor="_Toc158277434" w:history="1">
            <w:r w:rsidR="000D7233" w:rsidRPr="00C77879">
              <w:rPr>
                <w:rStyle w:val="Hyperlink"/>
                <w:rFonts w:cs="Arial"/>
                <w:b/>
                <w:bCs/>
                <w:noProof/>
              </w:rPr>
              <w:t>1.</w:t>
            </w:r>
            <w:r w:rsidR="000D7233">
              <w:rPr>
                <w:rFonts w:eastAsiaTheme="minorEastAsia"/>
                <w:noProof/>
                <w:lang w:eastAsia="pt-BR"/>
              </w:rPr>
              <w:tab/>
            </w:r>
            <w:r w:rsidR="000D7233" w:rsidRPr="00C77879">
              <w:rPr>
                <w:rStyle w:val="Hyperlink"/>
                <w:rFonts w:cs="Arial"/>
                <w:b/>
                <w:bCs/>
                <w:noProof/>
              </w:rPr>
              <w:t xml:space="preserve">BREVE DESCRIÇÃO DA </w:t>
            </w:r>
            <w:r w:rsidR="007928B8">
              <w:rPr>
                <w:rStyle w:val="Hyperlink"/>
                <w:rFonts w:cs="Arial"/>
                <w:b/>
                <w:bCs/>
                <w:noProof/>
              </w:rPr>
              <w:t>REDE ESTADUAL DE SERVIÇOS DE HEMOTERAPIA</w:t>
            </w:r>
            <w:r w:rsidR="000D7233" w:rsidRPr="00C77879">
              <w:rPr>
                <w:rStyle w:val="Hyperlink"/>
                <w:rFonts w:cs="Arial"/>
                <w:b/>
                <w:bCs/>
                <w:noProof/>
              </w:rPr>
              <w:t xml:space="preserve">  - REDE HEMO</w:t>
            </w:r>
            <w:r w:rsidR="000D7233">
              <w:rPr>
                <w:noProof/>
                <w:webHidden/>
              </w:rPr>
              <w:tab/>
            </w:r>
            <w:r w:rsidR="000D7233">
              <w:rPr>
                <w:noProof/>
                <w:webHidden/>
              </w:rPr>
              <w:fldChar w:fldCharType="begin"/>
            </w:r>
            <w:r w:rsidR="000D7233">
              <w:rPr>
                <w:noProof/>
                <w:webHidden/>
              </w:rPr>
              <w:instrText xml:space="preserve"> PAGEREF _Toc158277434 \h </w:instrText>
            </w:r>
            <w:r w:rsidR="000D7233">
              <w:rPr>
                <w:noProof/>
                <w:webHidden/>
              </w:rPr>
            </w:r>
            <w:r w:rsidR="000D7233">
              <w:rPr>
                <w:noProof/>
                <w:webHidden/>
              </w:rPr>
              <w:fldChar w:fldCharType="separate"/>
            </w:r>
            <w:r>
              <w:rPr>
                <w:noProof/>
                <w:webHidden/>
              </w:rPr>
              <w:t>5</w:t>
            </w:r>
            <w:r w:rsidR="000D7233">
              <w:rPr>
                <w:noProof/>
                <w:webHidden/>
              </w:rPr>
              <w:fldChar w:fldCharType="end"/>
            </w:r>
          </w:hyperlink>
        </w:p>
        <w:p w14:paraId="6D056826" w14:textId="0DF75A88" w:rsidR="000D7233" w:rsidRDefault="00993077">
          <w:pPr>
            <w:pStyle w:val="Sumrio1"/>
            <w:rPr>
              <w:rFonts w:eastAsiaTheme="minorEastAsia"/>
              <w:noProof/>
              <w:lang w:eastAsia="pt-BR"/>
            </w:rPr>
          </w:pPr>
          <w:hyperlink w:anchor="_Toc158277435" w:history="1">
            <w:r w:rsidR="000D7233" w:rsidRPr="00C77879">
              <w:rPr>
                <w:rStyle w:val="Hyperlink"/>
                <w:rFonts w:cs="Arial"/>
                <w:b/>
                <w:bCs/>
                <w:noProof/>
              </w:rPr>
              <w:t>2.</w:t>
            </w:r>
            <w:r w:rsidR="000D7233">
              <w:rPr>
                <w:rFonts w:eastAsiaTheme="minorEastAsia"/>
                <w:noProof/>
                <w:lang w:eastAsia="pt-BR"/>
              </w:rPr>
              <w:tab/>
            </w:r>
            <w:r w:rsidR="000D7233" w:rsidRPr="00C77879">
              <w:rPr>
                <w:rStyle w:val="Hyperlink"/>
                <w:rFonts w:cs="Arial"/>
                <w:b/>
                <w:bCs/>
                <w:noProof/>
              </w:rPr>
              <w:t>COMPOSIÇÃO DA REDE HEMO</w:t>
            </w:r>
            <w:r w:rsidR="000D7233">
              <w:rPr>
                <w:noProof/>
                <w:webHidden/>
              </w:rPr>
              <w:tab/>
            </w:r>
            <w:r w:rsidR="000D7233">
              <w:rPr>
                <w:noProof/>
                <w:webHidden/>
              </w:rPr>
              <w:fldChar w:fldCharType="begin"/>
            </w:r>
            <w:r w:rsidR="000D7233">
              <w:rPr>
                <w:noProof/>
                <w:webHidden/>
              </w:rPr>
              <w:instrText xml:space="preserve"> PAGEREF _Toc158277435 \h </w:instrText>
            </w:r>
            <w:r w:rsidR="000D7233">
              <w:rPr>
                <w:noProof/>
                <w:webHidden/>
              </w:rPr>
            </w:r>
            <w:r w:rsidR="000D7233">
              <w:rPr>
                <w:noProof/>
                <w:webHidden/>
              </w:rPr>
              <w:fldChar w:fldCharType="separate"/>
            </w:r>
            <w:r>
              <w:rPr>
                <w:noProof/>
                <w:webHidden/>
              </w:rPr>
              <w:t>6</w:t>
            </w:r>
            <w:r w:rsidR="000D7233">
              <w:rPr>
                <w:noProof/>
                <w:webHidden/>
              </w:rPr>
              <w:fldChar w:fldCharType="end"/>
            </w:r>
          </w:hyperlink>
        </w:p>
        <w:p w14:paraId="03795BBD" w14:textId="1A511816" w:rsidR="000D7233" w:rsidRDefault="00993077">
          <w:pPr>
            <w:pStyle w:val="Sumrio1"/>
            <w:rPr>
              <w:rFonts w:eastAsiaTheme="minorEastAsia"/>
              <w:noProof/>
              <w:lang w:eastAsia="pt-BR"/>
            </w:rPr>
          </w:pPr>
          <w:hyperlink w:anchor="_Toc158277436" w:history="1">
            <w:r w:rsidR="000D7233" w:rsidRPr="00C77879">
              <w:rPr>
                <w:rStyle w:val="Hyperlink"/>
                <w:rFonts w:cs="Arial"/>
                <w:b/>
                <w:bCs/>
                <w:noProof/>
              </w:rPr>
              <w:t>3.</w:t>
            </w:r>
            <w:r w:rsidR="000D7233">
              <w:rPr>
                <w:rFonts w:eastAsiaTheme="minorEastAsia"/>
                <w:noProof/>
                <w:lang w:eastAsia="pt-BR"/>
              </w:rPr>
              <w:tab/>
            </w:r>
            <w:r w:rsidR="000D7233" w:rsidRPr="00C77879">
              <w:rPr>
                <w:rStyle w:val="Hyperlink"/>
                <w:rFonts w:cs="Arial"/>
                <w:b/>
                <w:bCs/>
                <w:noProof/>
              </w:rPr>
              <w:t>PRINCÍPIOS DE GESTÃO DA QUALIDADE</w:t>
            </w:r>
            <w:r w:rsidR="000D7233">
              <w:rPr>
                <w:noProof/>
                <w:webHidden/>
              </w:rPr>
              <w:tab/>
            </w:r>
            <w:r w:rsidR="000D7233">
              <w:rPr>
                <w:noProof/>
                <w:webHidden/>
              </w:rPr>
              <w:fldChar w:fldCharType="begin"/>
            </w:r>
            <w:r w:rsidR="000D7233">
              <w:rPr>
                <w:noProof/>
                <w:webHidden/>
              </w:rPr>
              <w:instrText xml:space="preserve"> PAGEREF _Toc158277436 \h </w:instrText>
            </w:r>
            <w:r w:rsidR="000D7233">
              <w:rPr>
                <w:noProof/>
                <w:webHidden/>
              </w:rPr>
            </w:r>
            <w:r w:rsidR="000D7233">
              <w:rPr>
                <w:noProof/>
                <w:webHidden/>
              </w:rPr>
              <w:fldChar w:fldCharType="separate"/>
            </w:r>
            <w:r>
              <w:rPr>
                <w:noProof/>
                <w:webHidden/>
              </w:rPr>
              <w:t>7</w:t>
            </w:r>
            <w:r w:rsidR="000D7233">
              <w:rPr>
                <w:noProof/>
                <w:webHidden/>
              </w:rPr>
              <w:fldChar w:fldCharType="end"/>
            </w:r>
          </w:hyperlink>
        </w:p>
        <w:p w14:paraId="61C124B8" w14:textId="41AD76F0" w:rsidR="000D7233" w:rsidRDefault="00993077">
          <w:pPr>
            <w:pStyle w:val="Sumrio1"/>
            <w:rPr>
              <w:rFonts w:eastAsiaTheme="minorEastAsia"/>
              <w:noProof/>
              <w:lang w:eastAsia="pt-BR"/>
            </w:rPr>
          </w:pPr>
          <w:hyperlink w:anchor="_Toc158277437" w:history="1">
            <w:r w:rsidR="000D7233" w:rsidRPr="00C77879">
              <w:rPr>
                <w:rStyle w:val="Hyperlink"/>
                <w:rFonts w:cs="Arial"/>
                <w:b/>
                <w:bCs/>
                <w:noProof/>
              </w:rPr>
              <w:t>4.</w:t>
            </w:r>
            <w:r w:rsidR="000D7233">
              <w:rPr>
                <w:rFonts w:eastAsiaTheme="minorEastAsia"/>
                <w:noProof/>
                <w:lang w:eastAsia="pt-BR"/>
              </w:rPr>
              <w:tab/>
            </w:r>
            <w:r w:rsidR="000D7233" w:rsidRPr="00C77879">
              <w:rPr>
                <w:rStyle w:val="Hyperlink"/>
                <w:rFonts w:cs="Arial"/>
                <w:b/>
                <w:bCs/>
                <w:noProof/>
              </w:rPr>
              <w:t>IDENTIDADE ORGANIZACIONAL</w:t>
            </w:r>
            <w:r w:rsidR="000D7233">
              <w:rPr>
                <w:noProof/>
                <w:webHidden/>
              </w:rPr>
              <w:tab/>
            </w:r>
            <w:r w:rsidR="000D7233">
              <w:rPr>
                <w:noProof/>
                <w:webHidden/>
              </w:rPr>
              <w:fldChar w:fldCharType="begin"/>
            </w:r>
            <w:r w:rsidR="000D7233">
              <w:rPr>
                <w:noProof/>
                <w:webHidden/>
              </w:rPr>
              <w:instrText xml:space="preserve"> PAGEREF _Toc158277437 \h </w:instrText>
            </w:r>
            <w:r w:rsidR="000D7233">
              <w:rPr>
                <w:noProof/>
                <w:webHidden/>
              </w:rPr>
            </w:r>
            <w:r w:rsidR="000D7233">
              <w:rPr>
                <w:noProof/>
                <w:webHidden/>
              </w:rPr>
              <w:fldChar w:fldCharType="separate"/>
            </w:r>
            <w:r>
              <w:rPr>
                <w:noProof/>
                <w:webHidden/>
              </w:rPr>
              <w:t>7</w:t>
            </w:r>
            <w:r w:rsidR="000D7233">
              <w:rPr>
                <w:noProof/>
                <w:webHidden/>
              </w:rPr>
              <w:fldChar w:fldCharType="end"/>
            </w:r>
          </w:hyperlink>
        </w:p>
        <w:p w14:paraId="49AA967D" w14:textId="63C98C1D" w:rsidR="000D7233" w:rsidRDefault="00993077">
          <w:pPr>
            <w:pStyle w:val="Sumrio1"/>
            <w:rPr>
              <w:rFonts w:eastAsiaTheme="minorEastAsia"/>
              <w:noProof/>
              <w:lang w:eastAsia="pt-BR"/>
            </w:rPr>
          </w:pPr>
          <w:hyperlink w:anchor="_Toc158277438" w:history="1">
            <w:r w:rsidR="000D7233" w:rsidRPr="00C77879">
              <w:rPr>
                <w:rStyle w:val="Hyperlink"/>
                <w:rFonts w:cs="Arial"/>
                <w:b/>
                <w:bCs/>
                <w:noProof/>
              </w:rPr>
              <w:t>5.</w:t>
            </w:r>
            <w:r w:rsidR="000D7233">
              <w:rPr>
                <w:rFonts w:eastAsiaTheme="minorEastAsia"/>
                <w:noProof/>
                <w:lang w:eastAsia="pt-BR"/>
              </w:rPr>
              <w:tab/>
            </w:r>
            <w:r w:rsidR="000D7233" w:rsidRPr="00C77879">
              <w:rPr>
                <w:rStyle w:val="Hyperlink"/>
                <w:rFonts w:cs="Arial"/>
                <w:b/>
                <w:bCs/>
                <w:noProof/>
              </w:rPr>
              <w:t>POLÍTICA DA QUALIDADE</w:t>
            </w:r>
            <w:r w:rsidR="000D7233">
              <w:rPr>
                <w:noProof/>
                <w:webHidden/>
              </w:rPr>
              <w:tab/>
            </w:r>
            <w:r w:rsidR="000D7233">
              <w:rPr>
                <w:noProof/>
                <w:webHidden/>
              </w:rPr>
              <w:fldChar w:fldCharType="begin"/>
            </w:r>
            <w:r w:rsidR="000D7233">
              <w:rPr>
                <w:noProof/>
                <w:webHidden/>
              </w:rPr>
              <w:instrText xml:space="preserve"> PAGEREF _Toc158277438 \h </w:instrText>
            </w:r>
            <w:r w:rsidR="000D7233">
              <w:rPr>
                <w:noProof/>
                <w:webHidden/>
              </w:rPr>
            </w:r>
            <w:r w:rsidR="000D7233">
              <w:rPr>
                <w:noProof/>
                <w:webHidden/>
              </w:rPr>
              <w:fldChar w:fldCharType="separate"/>
            </w:r>
            <w:r>
              <w:rPr>
                <w:noProof/>
                <w:webHidden/>
              </w:rPr>
              <w:t>8</w:t>
            </w:r>
            <w:r w:rsidR="000D7233">
              <w:rPr>
                <w:noProof/>
                <w:webHidden/>
              </w:rPr>
              <w:fldChar w:fldCharType="end"/>
            </w:r>
          </w:hyperlink>
        </w:p>
        <w:p w14:paraId="305C059D" w14:textId="1949F490" w:rsidR="000D7233" w:rsidRDefault="00993077">
          <w:pPr>
            <w:pStyle w:val="Sumrio1"/>
            <w:rPr>
              <w:rFonts w:eastAsiaTheme="minorEastAsia"/>
              <w:noProof/>
              <w:lang w:eastAsia="pt-BR"/>
            </w:rPr>
          </w:pPr>
          <w:hyperlink w:anchor="_Toc158277439" w:history="1">
            <w:r w:rsidR="000D7233" w:rsidRPr="00C77879">
              <w:rPr>
                <w:rStyle w:val="Hyperlink"/>
                <w:rFonts w:cs="Arial"/>
                <w:b/>
                <w:bCs/>
                <w:noProof/>
              </w:rPr>
              <w:t>6.</w:t>
            </w:r>
            <w:r w:rsidR="000D7233">
              <w:rPr>
                <w:rFonts w:eastAsiaTheme="minorEastAsia"/>
                <w:noProof/>
                <w:lang w:eastAsia="pt-BR"/>
              </w:rPr>
              <w:tab/>
            </w:r>
            <w:r w:rsidR="000D7233" w:rsidRPr="00C77879">
              <w:rPr>
                <w:rStyle w:val="Hyperlink"/>
                <w:rFonts w:cs="Arial"/>
                <w:b/>
                <w:bCs/>
                <w:noProof/>
              </w:rPr>
              <w:t>MAPA ESTRATÉGICO DA REDE HEMO.</w:t>
            </w:r>
            <w:r w:rsidR="000D7233">
              <w:rPr>
                <w:noProof/>
                <w:webHidden/>
              </w:rPr>
              <w:tab/>
            </w:r>
            <w:r w:rsidR="000D7233">
              <w:rPr>
                <w:noProof/>
                <w:webHidden/>
              </w:rPr>
              <w:fldChar w:fldCharType="begin"/>
            </w:r>
            <w:r w:rsidR="000D7233">
              <w:rPr>
                <w:noProof/>
                <w:webHidden/>
              </w:rPr>
              <w:instrText xml:space="preserve"> PAGEREF _Toc158277439 \h </w:instrText>
            </w:r>
            <w:r w:rsidR="000D7233">
              <w:rPr>
                <w:noProof/>
                <w:webHidden/>
              </w:rPr>
            </w:r>
            <w:r w:rsidR="000D7233">
              <w:rPr>
                <w:noProof/>
                <w:webHidden/>
              </w:rPr>
              <w:fldChar w:fldCharType="separate"/>
            </w:r>
            <w:r>
              <w:rPr>
                <w:noProof/>
                <w:webHidden/>
              </w:rPr>
              <w:t>8</w:t>
            </w:r>
            <w:r w:rsidR="000D7233">
              <w:rPr>
                <w:noProof/>
                <w:webHidden/>
              </w:rPr>
              <w:fldChar w:fldCharType="end"/>
            </w:r>
          </w:hyperlink>
        </w:p>
        <w:p w14:paraId="55502775" w14:textId="118AC5F3" w:rsidR="000D7233" w:rsidRDefault="00993077">
          <w:pPr>
            <w:pStyle w:val="Sumrio1"/>
            <w:rPr>
              <w:rFonts w:eastAsiaTheme="minorEastAsia"/>
              <w:noProof/>
              <w:lang w:eastAsia="pt-BR"/>
            </w:rPr>
          </w:pPr>
          <w:hyperlink r:id="rId10" w:anchor="_Toc158277440" w:history="1">
            <w:r w:rsidR="000D7233" w:rsidRPr="00C77879">
              <w:rPr>
                <w:rStyle w:val="Hyperlink"/>
                <w:rFonts w:ascii="Arial MT" w:hAnsi="Arial MT"/>
                <w:b/>
                <w:bCs/>
                <w:noProof/>
                <w:w w:val="105"/>
              </w:rPr>
              <w:t>Visão</w:t>
            </w:r>
            <w:r w:rsidR="000D7233">
              <w:rPr>
                <w:noProof/>
                <w:webHidden/>
              </w:rPr>
              <w:tab/>
            </w:r>
            <w:r w:rsidR="000D7233">
              <w:rPr>
                <w:noProof/>
                <w:webHidden/>
              </w:rPr>
              <w:fldChar w:fldCharType="begin"/>
            </w:r>
            <w:r w:rsidR="000D7233">
              <w:rPr>
                <w:noProof/>
                <w:webHidden/>
              </w:rPr>
              <w:instrText xml:space="preserve"> PAGEREF _Toc158277440 \h </w:instrText>
            </w:r>
            <w:r w:rsidR="000D7233">
              <w:rPr>
                <w:noProof/>
                <w:webHidden/>
              </w:rPr>
            </w:r>
            <w:r w:rsidR="000D7233">
              <w:rPr>
                <w:noProof/>
                <w:webHidden/>
              </w:rPr>
              <w:fldChar w:fldCharType="separate"/>
            </w:r>
            <w:r>
              <w:rPr>
                <w:noProof/>
                <w:webHidden/>
              </w:rPr>
              <w:t>9</w:t>
            </w:r>
            <w:r w:rsidR="000D7233">
              <w:rPr>
                <w:noProof/>
                <w:webHidden/>
              </w:rPr>
              <w:fldChar w:fldCharType="end"/>
            </w:r>
          </w:hyperlink>
        </w:p>
        <w:p w14:paraId="7F06A205" w14:textId="7ADD31F9" w:rsidR="000D7233" w:rsidRDefault="00993077">
          <w:pPr>
            <w:pStyle w:val="Sumrio1"/>
            <w:rPr>
              <w:rFonts w:eastAsiaTheme="minorEastAsia"/>
              <w:noProof/>
              <w:lang w:eastAsia="pt-BR"/>
            </w:rPr>
          </w:pPr>
          <w:hyperlink r:id="rId11" w:anchor="_Toc158277441" w:history="1">
            <w:r w:rsidR="000D7233" w:rsidRPr="00C77879">
              <w:rPr>
                <w:rStyle w:val="Hyperlink"/>
                <w:rFonts w:ascii="Arial MT" w:hAnsi="Arial MT"/>
                <w:b/>
                <w:bCs/>
                <w:noProof/>
                <w:w w:val="105"/>
              </w:rPr>
              <w:t>Missão</w:t>
            </w:r>
            <w:r w:rsidR="000D7233">
              <w:rPr>
                <w:noProof/>
                <w:webHidden/>
              </w:rPr>
              <w:tab/>
            </w:r>
            <w:r w:rsidR="000D7233">
              <w:rPr>
                <w:noProof/>
                <w:webHidden/>
              </w:rPr>
              <w:fldChar w:fldCharType="begin"/>
            </w:r>
            <w:r w:rsidR="000D7233">
              <w:rPr>
                <w:noProof/>
                <w:webHidden/>
              </w:rPr>
              <w:instrText xml:space="preserve"> PAGEREF _Toc158277441 \h </w:instrText>
            </w:r>
            <w:r w:rsidR="000D7233">
              <w:rPr>
                <w:noProof/>
                <w:webHidden/>
              </w:rPr>
            </w:r>
            <w:r w:rsidR="000D7233">
              <w:rPr>
                <w:noProof/>
                <w:webHidden/>
              </w:rPr>
              <w:fldChar w:fldCharType="separate"/>
            </w:r>
            <w:r>
              <w:rPr>
                <w:noProof/>
                <w:webHidden/>
              </w:rPr>
              <w:t>9</w:t>
            </w:r>
            <w:r w:rsidR="000D7233">
              <w:rPr>
                <w:noProof/>
                <w:webHidden/>
              </w:rPr>
              <w:fldChar w:fldCharType="end"/>
            </w:r>
          </w:hyperlink>
        </w:p>
        <w:p w14:paraId="3C8296F2" w14:textId="452ED049" w:rsidR="000D7233" w:rsidRDefault="00993077">
          <w:pPr>
            <w:pStyle w:val="Sumrio1"/>
            <w:rPr>
              <w:rFonts w:eastAsiaTheme="minorEastAsia"/>
              <w:noProof/>
              <w:lang w:eastAsia="pt-BR"/>
            </w:rPr>
          </w:pPr>
          <w:hyperlink w:anchor="_Toc158277442" w:history="1">
            <w:r w:rsidR="000D7233" w:rsidRPr="00C77879">
              <w:rPr>
                <w:rStyle w:val="Hyperlink"/>
                <w:rFonts w:cs="Arial"/>
                <w:b/>
                <w:bCs/>
                <w:noProof/>
              </w:rPr>
              <w:t>7.</w:t>
            </w:r>
            <w:r w:rsidR="000D7233">
              <w:rPr>
                <w:rFonts w:eastAsiaTheme="minorEastAsia"/>
                <w:noProof/>
                <w:lang w:eastAsia="pt-BR"/>
              </w:rPr>
              <w:tab/>
            </w:r>
            <w:r w:rsidR="000D7233" w:rsidRPr="00C77879">
              <w:rPr>
                <w:rStyle w:val="Hyperlink"/>
                <w:rFonts w:cs="Arial"/>
                <w:b/>
                <w:bCs/>
                <w:noProof/>
              </w:rPr>
              <w:t>ORGANOGRAMA</w:t>
            </w:r>
            <w:r w:rsidR="000D7233">
              <w:rPr>
                <w:noProof/>
                <w:webHidden/>
              </w:rPr>
              <w:tab/>
            </w:r>
            <w:r w:rsidR="000D7233">
              <w:rPr>
                <w:noProof/>
                <w:webHidden/>
              </w:rPr>
              <w:fldChar w:fldCharType="begin"/>
            </w:r>
            <w:r w:rsidR="000D7233">
              <w:rPr>
                <w:noProof/>
                <w:webHidden/>
              </w:rPr>
              <w:instrText xml:space="preserve"> PAGEREF _Toc158277442 \h </w:instrText>
            </w:r>
            <w:r w:rsidR="000D7233">
              <w:rPr>
                <w:noProof/>
                <w:webHidden/>
              </w:rPr>
            </w:r>
            <w:r w:rsidR="000D7233">
              <w:rPr>
                <w:noProof/>
                <w:webHidden/>
              </w:rPr>
              <w:fldChar w:fldCharType="separate"/>
            </w:r>
            <w:r>
              <w:rPr>
                <w:noProof/>
                <w:webHidden/>
              </w:rPr>
              <w:t>10</w:t>
            </w:r>
            <w:r w:rsidR="000D7233">
              <w:rPr>
                <w:noProof/>
                <w:webHidden/>
              </w:rPr>
              <w:fldChar w:fldCharType="end"/>
            </w:r>
          </w:hyperlink>
        </w:p>
        <w:p w14:paraId="78E5A8F0" w14:textId="09578C44" w:rsidR="000D7233" w:rsidRDefault="00993077">
          <w:pPr>
            <w:pStyle w:val="Sumrio1"/>
            <w:rPr>
              <w:rFonts w:eastAsiaTheme="minorEastAsia"/>
              <w:noProof/>
              <w:lang w:eastAsia="pt-BR"/>
            </w:rPr>
          </w:pPr>
          <w:hyperlink w:anchor="_Toc158277443" w:history="1">
            <w:r w:rsidR="000D7233" w:rsidRPr="00C77879">
              <w:rPr>
                <w:rStyle w:val="Hyperlink"/>
                <w:rFonts w:cs="Arial"/>
                <w:b/>
                <w:bCs/>
                <w:noProof/>
              </w:rPr>
              <w:t>8.</w:t>
            </w:r>
            <w:r w:rsidR="000D7233">
              <w:rPr>
                <w:rFonts w:eastAsiaTheme="minorEastAsia"/>
                <w:noProof/>
                <w:lang w:eastAsia="pt-BR"/>
              </w:rPr>
              <w:tab/>
            </w:r>
            <w:r w:rsidR="000D7233" w:rsidRPr="00C77879">
              <w:rPr>
                <w:rStyle w:val="Hyperlink"/>
                <w:rFonts w:cs="Arial"/>
                <w:b/>
                <w:bCs/>
                <w:noProof/>
              </w:rPr>
              <w:t>MACROPROCESSO</w:t>
            </w:r>
            <w:r w:rsidR="000D7233">
              <w:rPr>
                <w:noProof/>
                <w:webHidden/>
              </w:rPr>
              <w:tab/>
            </w:r>
            <w:r w:rsidR="000D7233">
              <w:rPr>
                <w:noProof/>
                <w:webHidden/>
              </w:rPr>
              <w:fldChar w:fldCharType="begin"/>
            </w:r>
            <w:r w:rsidR="000D7233">
              <w:rPr>
                <w:noProof/>
                <w:webHidden/>
              </w:rPr>
              <w:instrText xml:space="preserve"> PAGEREF _Toc158277443 \h </w:instrText>
            </w:r>
            <w:r w:rsidR="000D7233">
              <w:rPr>
                <w:noProof/>
                <w:webHidden/>
              </w:rPr>
            </w:r>
            <w:r w:rsidR="000D7233">
              <w:rPr>
                <w:noProof/>
                <w:webHidden/>
              </w:rPr>
              <w:fldChar w:fldCharType="separate"/>
            </w:r>
            <w:r>
              <w:rPr>
                <w:noProof/>
                <w:webHidden/>
              </w:rPr>
              <w:t>11</w:t>
            </w:r>
            <w:r w:rsidR="000D7233">
              <w:rPr>
                <w:noProof/>
                <w:webHidden/>
              </w:rPr>
              <w:fldChar w:fldCharType="end"/>
            </w:r>
          </w:hyperlink>
        </w:p>
        <w:p w14:paraId="1D8EF607" w14:textId="43A05E88" w:rsidR="000D7233" w:rsidRDefault="00993077">
          <w:pPr>
            <w:pStyle w:val="Sumrio1"/>
            <w:rPr>
              <w:rFonts w:eastAsiaTheme="minorEastAsia"/>
              <w:noProof/>
              <w:lang w:eastAsia="pt-BR"/>
            </w:rPr>
          </w:pPr>
          <w:hyperlink w:anchor="_Toc158277444" w:history="1">
            <w:r w:rsidR="000D7233" w:rsidRPr="00C77879">
              <w:rPr>
                <w:rStyle w:val="Hyperlink"/>
                <w:b/>
                <w:bCs/>
                <w:noProof/>
              </w:rPr>
              <w:t>9.  RESULTADOS DAS METAS DO CONTRATO DE GESTÃO N. 070/2018 - 1º</w:t>
            </w:r>
            <w:r w:rsidR="000D7233" w:rsidRPr="00C77879">
              <w:rPr>
                <w:rStyle w:val="Hyperlink"/>
                <w:rFonts w:cs="Arial"/>
                <w:b/>
                <w:bCs/>
                <w:noProof/>
              </w:rPr>
              <w:t xml:space="preserve"> TERMO  ADITIVO</w:t>
            </w:r>
            <w:r w:rsidR="000D7233">
              <w:rPr>
                <w:noProof/>
                <w:webHidden/>
              </w:rPr>
              <w:tab/>
            </w:r>
            <w:r w:rsidR="000D7233">
              <w:rPr>
                <w:noProof/>
                <w:webHidden/>
              </w:rPr>
              <w:fldChar w:fldCharType="begin"/>
            </w:r>
            <w:r w:rsidR="000D7233">
              <w:rPr>
                <w:noProof/>
                <w:webHidden/>
              </w:rPr>
              <w:instrText xml:space="preserve"> PAGEREF _Toc158277444 \h </w:instrText>
            </w:r>
            <w:r w:rsidR="000D7233">
              <w:rPr>
                <w:noProof/>
                <w:webHidden/>
              </w:rPr>
            </w:r>
            <w:r w:rsidR="000D7233">
              <w:rPr>
                <w:noProof/>
                <w:webHidden/>
              </w:rPr>
              <w:fldChar w:fldCharType="separate"/>
            </w:r>
            <w:r>
              <w:rPr>
                <w:noProof/>
                <w:webHidden/>
              </w:rPr>
              <w:t>12</w:t>
            </w:r>
            <w:r w:rsidR="000D7233">
              <w:rPr>
                <w:noProof/>
                <w:webHidden/>
              </w:rPr>
              <w:fldChar w:fldCharType="end"/>
            </w:r>
          </w:hyperlink>
        </w:p>
        <w:p w14:paraId="10812152" w14:textId="03D60F99" w:rsidR="000D7233" w:rsidRDefault="00993077">
          <w:pPr>
            <w:pStyle w:val="Sumrio1"/>
            <w:rPr>
              <w:rFonts w:eastAsiaTheme="minorEastAsia"/>
              <w:noProof/>
              <w:lang w:eastAsia="pt-BR"/>
            </w:rPr>
          </w:pPr>
          <w:hyperlink w:anchor="_Toc158277445" w:history="1">
            <w:r w:rsidR="000D7233" w:rsidRPr="00C77879">
              <w:rPr>
                <w:rStyle w:val="Hyperlink"/>
                <w:b/>
                <w:bCs/>
                <w:noProof/>
              </w:rPr>
              <w:t>9.INFORMAÇÕES DE PRODUÇÃO DA REDE HEMO DO MÊS ATUAL</w:t>
            </w:r>
            <w:r w:rsidR="000D7233">
              <w:rPr>
                <w:noProof/>
                <w:webHidden/>
              </w:rPr>
              <w:tab/>
            </w:r>
            <w:r w:rsidR="000D7233">
              <w:rPr>
                <w:noProof/>
                <w:webHidden/>
              </w:rPr>
              <w:fldChar w:fldCharType="begin"/>
            </w:r>
            <w:r w:rsidR="000D7233">
              <w:rPr>
                <w:noProof/>
                <w:webHidden/>
              </w:rPr>
              <w:instrText xml:space="preserve"> PAGEREF _Toc158277445 \h </w:instrText>
            </w:r>
            <w:r w:rsidR="000D7233">
              <w:rPr>
                <w:noProof/>
                <w:webHidden/>
              </w:rPr>
            </w:r>
            <w:r w:rsidR="000D7233">
              <w:rPr>
                <w:noProof/>
                <w:webHidden/>
              </w:rPr>
              <w:fldChar w:fldCharType="separate"/>
            </w:r>
            <w:r>
              <w:rPr>
                <w:noProof/>
                <w:webHidden/>
              </w:rPr>
              <w:t>12</w:t>
            </w:r>
            <w:r w:rsidR="000D7233">
              <w:rPr>
                <w:noProof/>
                <w:webHidden/>
              </w:rPr>
              <w:fldChar w:fldCharType="end"/>
            </w:r>
          </w:hyperlink>
        </w:p>
        <w:p w14:paraId="44E7F1CC" w14:textId="7FD7406D" w:rsidR="000D7233" w:rsidRDefault="00993077">
          <w:pPr>
            <w:pStyle w:val="Sumrio2"/>
            <w:tabs>
              <w:tab w:val="right" w:leader="dot" w:pos="10862"/>
            </w:tabs>
            <w:rPr>
              <w:rFonts w:cstheme="minorBidi"/>
              <w:noProof/>
            </w:rPr>
          </w:pPr>
          <w:hyperlink w:anchor="_Toc158277446" w:history="1">
            <w:r w:rsidR="000D7233" w:rsidRPr="00C77879">
              <w:rPr>
                <w:rStyle w:val="Hyperlink"/>
                <w:noProof/>
              </w:rPr>
              <w:t>9.2. ANÁLISE DOS RESULTADOS DAS METAS</w:t>
            </w:r>
            <w:r w:rsidR="000D7233">
              <w:rPr>
                <w:noProof/>
                <w:webHidden/>
              </w:rPr>
              <w:tab/>
            </w:r>
            <w:r w:rsidR="000D7233">
              <w:rPr>
                <w:noProof/>
                <w:webHidden/>
              </w:rPr>
              <w:fldChar w:fldCharType="begin"/>
            </w:r>
            <w:r w:rsidR="000D7233">
              <w:rPr>
                <w:noProof/>
                <w:webHidden/>
              </w:rPr>
              <w:instrText xml:space="preserve"> PAGEREF _Toc158277446 \h </w:instrText>
            </w:r>
            <w:r w:rsidR="000D7233">
              <w:rPr>
                <w:noProof/>
                <w:webHidden/>
              </w:rPr>
            </w:r>
            <w:r w:rsidR="000D7233">
              <w:rPr>
                <w:noProof/>
                <w:webHidden/>
              </w:rPr>
              <w:fldChar w:fldCharType="separate"/>
            </w:r>
            <w:r>
              <w:rPr>
                <w:noProof/>
                <w:webHidden/>
              </w:rPr>
              <w:t>12</w:t>
            </w:r>
            <w:r w:rsidR="000D7233">
              <w:rPr>
                <w:noProof/>
                <w:webHidden/>
              </w:rPr>
              <w:fldChar w:fldCharType="end"/>
            </w:r>
          </w:hyperlink>
        </w:p>
        <w:p w14:paraId="113402FE" w14:textId="588D7869" w:rsidR="000D7233" w:rsidRDefault="00993077">
          <w:pPr>
            <w:pStyle w:val="Sumrio2"/>
            <w:tabs>
              <w:tab w:val="right" w:leader="dot" w:pos="10862"/>
            </w:tabs>
            <w:rPr>
              <w:rFonts w:cstheme="minorBidi"/>
              <w:noProof/>
            </w:rPr>
          </w:pPr>
          <w:hyperlink w:anchor="_Toc158277447" w:history="1">
            <w:r w:rsidR="000D7233" w:rsidRPr="00C77879">
              <w:rPr>
                <w:rStyle w:val="Hyperlink"/>
                <w:noProof/>
              </w:rPr>
              <w:t>10.1 COLETA DE SANGUE DE DOADORES</w:t>
            </w:r>
            <w:r w:rsidR="000D7233">
              <w:rPr>
                <w:noProof/>
                <w:webHidden/>
              </w:rPr>
              <w:tab/>
            </w:r>
            <w:r w:rsidR="000D7233">
              <w:rPr>
                <w:noProof/>
                <w:webHidden/>
              </w:rPr>
              <w:fldChar w:fldCharType="begin"/>
            </w:r>
            <w:r w:rsidR="000D7233">
              <w:rPr>
                <w:noProof/>
                <w:webHidden/>
              </w:rPr>
              <w:instrText xml:space="preserve"> PAGEREF _Toc158277447 \h </w:instrText>
            </w:r>
            <w:r w:rsidR="000D7233">
              <w:rPr>
                <w:noProof/>
                <w:webHidden/>
              </w:rPr>
            </w:r>
            <w:r w:rsidR="000D7233">
              <w:rPr>
                <w:noProof/>
                <w:webHidden/>
              </w:rPr>
              <w:fldChar w:fldCharType="separate"/>
            </w:r>
            <w:r>
              <w:rPr>
                <w:noProof/>
                <w:webHidden/>
              </w:rPr>
              <w:t>14</w:t>
            </w:r>
            <w:r w:rsidR="000D7233">
              <w:rPr>
                <w:noProof/>
                <w:webHidden/>
              </w:rPr>
              <w:fldChar w:fldCharType="end"/>
            </w:r>
          </w:hyperlink>
        </w:p>
        <w:p w14:paraId="1363829F" w14:textId="341BA5AF" w:rsidR="000D7233" w:rsidRDefault="00993077">
          <w:pPr>
            <w:pStyle w:val="Sumrio3"/>
            <w:tabs>
              <w:tab w:val="left" w:pos="1320"/>
              <w:tab w:val="right" w:leader="dot" w:pos="10862"/>
            </w:tabs>
            <w:rPr>
              <w:rFonts w:cstheme="minorBidi"/>
              <w:noProof/>
            </w:rPr>
          </w:pPr>
          <w:hyperlink w:anchor="_Toc158277448" w:history="1">
            <w:r w:rsidR="000D7233" w:rsidRPr="00C77879">
              <w:rPr>
                <w:rStyle w:val="Hyperlink"/>
                <w:b/>
                <w:bCs/>
                <w:noProof/>
              </w:rPr>
              <w:t>9.1.1.</w:t>
            </w:r>
            <w:r w:rsidR="000D7233">
              <w:rPr>
                <w:rFonts w:cstheme="minorBidi"/>
                <w:noProof/>
              </w:rPr>
              <w:tab/>
            </w:r>
            <w:r w:rsidR="000D7233" w:rsidRPr="00C77879">
              <w:rPr>
                <w:rStyle w:val="Hyperlink"/>
                <w:b/>
                <w:bCs/>
                <w:noProof/>
              </w:rPr>
              <w:t>BOLSAS DE SANGUE TOTAL COLETADAS DE DOADORES</w:t>
            </w:r>
            <w:r w:rsidR="000D7233">
              <w:rPr>
                <w:noProof/>
                <w:webHidden/>
              </w:rPr>
              <w:tab/>
            </w:r>
            <w:r w:rsidR="000D7233">
              <w:rPr>
                <w:noProof/>
                <w:webHidden/>
              </w:rPr>
              <w:fldChar w:fldCharType="begin"/>
            </w:r>
            <w:r w:rsidR="000D7233">
              <w:rPr>
                <w:noProof/>
                <w:webHidden/>
              </w:rPr>
              <w:instrText xml:space="preserve"> PAGEREF _Toc158277448 \h </w:instrText>
            </w:r>
            <w:r w:rsidR="000D7233">
              <w:rPr>
                <w:noProof/>
                <w:webHidden/>
              </w:rPr>
            </w:r>
            <w:r w:rsidR="000D7233">
              <w:rPr>
                <w:noProof/>
                <w:webHidden/>
              </w:rPr>
              <w:fldChar w:fldCharType="separate"/>
            </w:r>
            <w:r>
              <w:rPr>
                <w:noProof/>
                <w:webHidden/>
              </w:rPr>
              <w:t>14</w:t>
            </w:r>
            <w:r w:rsidR="000D7233">
              <w:rPr>
                <w:noProof/>
                <w:webHidden/>
              </w:rPr>
              <w:fldChar w:fldCharType="end"/>
            </w:r>
          </w:hyperlink>
        </w:p>
        <w:p w14:paraId="6B96D803" w14:textId="3210AEE8" w:rsidR="000D7233" w:rsidRDefault="00993077">
          <w:pPr>
            <w:pStyle w:val="Sumrio2"/>
            <w:tabs>
              <w:tab w:val="left" w:pos="1100"/>
              <w:tab w:val="right" w:leader="dot" w:pos="10862"/>
            </w:tabs>
            <w:rPr>
              <w:rFonts w:cstheme="minorBidi"/>
              <w:noProof/>
            </w:rPr>
          </w:pPr>
          <w:hyperlink w:anchor="_Toc158277449" w:history="1">
            <w:r w:rsidR="000D7233" w:rsidRPr="00C77879">
              <w:rPr>
                <w:rStyle w:val="Hyperlink"/>
                <w:noProof/>
              </w:rPr>
              <w:t>9.1.2.</w:t>
            </w:r>
            <w:r w:rsidR="000D7233">
              <w:rPr>
                <w:rFonts w:cstheme="minorBidi"/>
                <w:noProof/>
              </w:rPr>
              <w:tab/>
            </w:r>
            <w:r w:rsidR="000D7233" w:rsidRPr="00C77879">
              <w:rPr>
                <w:rStyle w:val="Hyperlink"/>
                <w:noProof/>
              </w:rPr>
              <w:t>COLETAS POR AFÉRESE</w:t>
            </w:r>
            <w:r w:rsidR="000D7233">
              <w:rPr>
                <w:noProof/>
                <w:webHidden/>
              </w:rPr>
              <w:tab/>
            </w:r>
            <w:r w:rsidR="000D7233">
              <w:rPr>
                <w:noProof/>
                <w:webHidden/>
              </w:rPr>
              <w:fldChar w:fldCharType="begin"/>
            </w:r>
            <w:r w:rsidR="000D7233">
              <w:rPr>
                <w:noProof/>
                <w:webHidden/>
              </w:rPr>
              <w:instrText xml:space="preserve"> PAGEREF _Toc158277449 \h </w:instrText>
            </w:r>
            <w:r w:rsidR="000D7233">
              <w:rPr>
                <w:noProof/>
                <w:webHidden/>
              </w:rPr>
            </w:r>
            <w:r w:rsidR="000D7233">
              <w:rPr>
                <w:noProof/>
                <w:webHidden/>
              </w:rPr>
              <w:fldChar w:fldCharType="separate"/>
            </w:r>
            <w:r>
              <w:rPr>
                <w:noProof/>
                <w:webHidden/>
              </w:rPr>
              <w:t>15</w:t>
            </w:r>
            <w:r w:rsidR="000D7233">
              <w:rPr>
                <w:noProof/>
                <w:webHidden/>
              </w:rPr>
              <w:fldChar w:fldCharType="end"/>
            </w:r>
          </w:hyperlink>
        </w:p>
        <w:p w14:paraId="14E9EB85" w14:textId="7BEDD720" w:rsidR="000D7233" w:rsidRDefault="00993077">
          <w:pPr>
            <w:pStyle w:val="Sumrio3"/>
            <w:tabs>
              <w:tab w:val="right" w:leader="dot" w:pos="10862"/>
            </w:tabs>
            <w:rPr>
              <w:rFonts w:cstheme="minorBidi"/>
              <w:noProof/>
            </w:rPr>
          </w:pPr>
          <w:hyperlink w:anchor="_Toc158277450" w:history="1">
            <w:r w:rsidR="000D7233" w:rsidRPr="00C77879">
              <w:rPr>
                <w:rStyle w:val="Hyperlink"/>
                <w:b/>
                <w:bCs/>
                <w:noProof/>
              </w:rPr>
              <w:t>10.1.3. TAXA DE INAPTIDÃO CLÍNICA</w:t>
            </w:r>
            <w:r w:rsidR="000D7233">
              <w:rPr>
                <w:noProof/>
                <w:webHidden/>
              </w:rPr>
              <w:tab/>
            </w:r>
            <w:r w:rsidR="000D7233">
              <w:rPr>
                <w:noProof/>
                <w:webHidden/>
              </w:rPr>
              <w:fldChar w:fldCharType="begin"/>
            </w:r>
            <w:r w:rsidR="000D7233">
              <w:rPr>
                <w:noProof/>
                <w:webHidden/>
              </w:rPr>
              <w:instrText xml:space="preserve"> PAGEREF _Toc158277450 \h </w:instrText>
            </w:r>
            <w:r w:rsidR="000D7233">
              <w:rPr>
                <w:noProof/>
                <w:webHidden/>
              </w:rPr>
            </w:r>
            <w:r w:rsidR="000D7233">
              <w:rPr>
                <w:noProof/>
                <w:webHidden/>
              </w:rPr>
              <w:fldChar w:fldCharType="separate"/>
            </w:r>
            <w:r>
              <w:rPr>
                <w:noProof/>
                <w:webHidden/>
              </w:rPr>
              <w:t>16</w:t>
            </w:r>
            <w:r w:rsidR="000D7233">
              <w:rPr>
                <w:noProof/>
                <w:webHidden/>
              </w:rPr>
              <w:fldChar w:fldCharType="end"/>
            </w:r>
          </w:hyperlink>
        </w:p>
        <w:p w14:paraId="6CFD0DAD" w14:textId="5FD44C13" w:rsidR="000D7233" w:rsidRDefault="00993077">
          <w:pPr>
            <w:pStyle w:val="Sumrio2"/>
            <w:tabs>
              <w:tab w:val="right" w:leader="dot" w:pos="10862"/>
            </w:tabs>
            <w:rPr>
              <w:rFonts w:cstheme="minorBidi"/>
              <w:noProof/>
            </w:rPr>
          </w:pPr>
          <w:hyperlink w:anchor="_Toc158277451" w:history="1">
            <w:r w:rsidR="000D7233" w:rsidRPr="00C77879">
              <w:rPr>
                <w:rStyle w:val="Hyperlink"/>
                <w:noProof/>
              </w:rPr>
              <w:t>10.1.4. CANDIDATOS CLASSIFICADOS QUANTO AO TIPO DE DOAÇÃO</w:t>
            </w:r>
            <w:r w:rsidR="000D7233">
              <w:rPr>
                <w:noProof/>
                <w:webHidden/>
              </w:rPr>
              <w:tab/>
            </w:r>
            <w:r w:rsidR="000D7233">
              <w:rPr>
                <w:noProof/>
                <w:webHidden/>
              </w:rPr>
              <w:fldChar w:fldCharType="begin"/>
            </w:r>
            <w:r w:rsidR="000D7233">
              <w:rPr>
                <w:noProof/>
                <w:webHidden/>
              </w:rPr>
              <w:instrText xml:space="preserve"> PAGEREF _Toc158277451 \h </w:instrText>
            </w:r>
            <w:r w:rsidR="000D7233">
              <w:rPr>
                <w:noProof/>
                <w:webHidden/>
              </w:rPr>
            </w:r>
            <w:r w:rsidR="000D7233">
              <w:rPr>
                <w:noProof/>
                <w:webHidden/>
              </w:rPr>
              <w:fldChar w:fldCharType="separate"/>
            </w:r>
            <w:r>
              <w:rPr>
                <w:noProof/>
                <w:webHidden/>
              </w:rPr>
              <w:t>16</w:t>
            </w:r>
            <w:r w:rsidR="000D7233">
              <w:rPr>
                <w:noProof/>
                <w:webHidden/>
              </w:rPr>
              <w:fldChar w:fldCharType="end"/>
            </w:r>
          </w:hyperlink>
        </w:p>
        <w:p w14:paraId="4302A72D" w14:textId="76D769DC" w:rsidR="000D7233" w:rsidRDefault="00993077">
          <w:pPr>
            <w:pStyle w:val="Sumrio3"/>
            <w:tabs>
              <w:tab w:val="right" w:leader="dot" w:pos="10862"/>
            </w:tabs>
            <w:rPr>
              <w:rFonts w:cstheme="minorBidi"/>
              <w:noProof/>
            </w:rPr>
          </w:pPr>
          <w:hyperlink w:anchor="_Toc158277452" w:history="1">
            <w:r w:rsidR="000D7233" w:rsidRPr="00C77879">
              <w:rPr>
                <w:rStyle w:val="Hyperlink"/>
                <w:rFonts w:eastAsia="Times New Roman"/>
                <w:b/>
                <w:bCs/>
                <w:noProof/>
              </w:rPr>
              <w:t>10.1.5. CANDIDATOS CLASSIFICADOS QUANTO AO TIPO DE DOADOR/PERIDIOCIDADE</w:t>
            </w:r>
            <w:r w:rsidR="000D7233">
              <w:rPr>
                <w:noProof/>
                <w:webHidden/>
              </w:rPr>
              <w:tab/>
            </w:r>
            <w:r w:rsidR="000D7233">
              <w:rPr>
                <w:noProof/>
                <w:webHidden/>
              </w:rPr>
              <w:fldChar w:fldCharType="begin"/>
            </w:r>
            <w:r w:rsidR="000D7233">
              <w:rPr>
                <w:noProof/>
                <w:webHidden/>
              </w:rPr>
              <w:instrText xml:space="preserve"> PAGEREF _Toc158277452 \h </w:instrText>
            </w:r>
            <w:r w:rsidR="000D7233">
              <w:rPr>
                <w:noProof/>
                <w:webHidden/>
              </w:rPr>
            </w:r>
            <w:r w:rsidR="000D7233">
              <w:rPr>
                <w:noProof/>
                <w:webHidden/>
              </w:rPr>
              <w:fldChar w:fldCharType="separate"/>
            </w:r>
            <w:r>
              <w:rPr>
                <w:noProof/>
                <w:webHidden/>
              </w:rPr>
              <w:t>19</w:t>
            </w:r>
            <w:r w:rsidR="000D7233">
              <w:rPr>
                <w:noProof/>
                <w:webHidden/>
              </w:rPr>
              <w:fldChar w:fldCharType="end"/>
            </w:r>
          </w:hyperlink>
        </w:p>
        <w:p w14:paraId="57D4309A" w14:textId="790ACB19" w:rsidR="000D7233" w:rsidRDefault="00993077">
          <w:pPr>
            <w:pStyle w:val="Sumrio3"/>
            <w:tabs>
              <w:tab w:val="right" w:leader="dot" w:pos="10862"/>
            </w:tabs>
            <w:rPr>
              <w:rFonts w:cstheme="minorBidi"/>
              <w:noProof/>
            </w:rPr>
          </w:pPr>
          <w:hyperlink w:anchor="_Toc158277453" w:history="1">
            <w:r w:rsidR="000D7233" w:rsidRPr="00C77879">
              <w:rPr>
                <w:rStyle w:val="Hyperlink"/>
                <w:rFonts w:eastAsia="Times New Roman"/>
                <w:b/>
                <w:bCs/>
                <w:noProof/>
              </w:rPr>
              <w:t>10.1.6. DOADOR QUANTO AO GÊNERO</w:t>
            </w:r>
            <w:r w:rsidR="000D7233">
              <w:rPr>
                <w:noProof/>
                <w:webHidden/>
              </w:rPr>
              <w:tab/>
            </w:r>
            <w:r w:rsidR="000D7233">
              <w:rPr>
                <w:noProof/>
                <w:webHidden/>
              </w:rPr>
              <w:fldChar w:fldCharType="begin"/>
            </w:r>
            <w:r w:rsidR="000D7233">
              <w:rPr>
                <w:noProof/>
                <w:webHidden/>
              </w:rPr>
              <w:instrText xml:space="preserve"> PAGEREF _Toc158277453 \h </w:instrText>
            </w:r>
            <w:r w:rsidR="000D7233">
              <w:rPr>
                <w:noProof/>
                <w:webHidden/>
              </w:rPr>
            </w:r>
            <w:r w:rsidR="000D7233">
              <w:rPr>
                <w:noProof/>
                <w:webHidden/>
              </w:rPr>
              <w:fldChar w:fldCharType="separate"/>
            </w:r>
            <w:r>
              <w:rPr>
                <w:noProof/>
                <w:webHidden/>
              </w:rPr>
              <w:t>21</w:t>
            </w:r>
            <w:r w:rsidR="000D7233">
              <w:rPr>
                <w:noProof/>
                <w:webHidden/>
              </w:rPr>
              <w:fldChar w:fldCharType="end"/>
            </w:r>
          </w:hyperlink>
        </w:p>
        <w:p w14:paraId="02597A30" w14:textId="61053DAE" w:rsidR="000D7233" w:rsidRDefault="00993077">
          <w:pPr>
            <w:pStyle w:val="Sumrio3"/>
            <w:tabs>
              <w:tab w:val="right" w:leader="dot" w:pos="10862"/>
            </w:tabs>
            <w:rPr>
              <w:rFonts w:cstheme="minorBidi"/>
              <w:noProof/>
            </w:rPr>
          </w:pPr>
          <w:hyperlink w:anchor="_Toc158277454" w:history="1">
            <w:r w:rsidR="000D7233" w:rsidRPr="00C77879">
              <w:rPr>
                <w:rStyle w:val="Hyperlink"/>
                <w:rFonts w:eastAsia="Times New Roman"/>
                <w:b/>
                <w:bCs/>
                <w:noProof/>
              </w:rPr>
              <w:t>10.1.7. COMPARATIVO QUANTO A IDADE</w:t>
            </w:r>
            <w:r w:rsidR="000D7233">
              <w:rPr>
                <w:noProof/>
                <w:webHidden/>
              </w:rPr>
              <w:tab/>
            </w:r>
            <w:r w:rsidR="000D7233">
              <w:rPr>
                <w:noProof/>
                <w:webHidden/>
              </w:rPr>
              <w:fldChar w:fldCharType="begin"/>
            </w:r>
            <w:r w:rsidR="000D7233">
              <w:rPr>
                <w:noProof/>
                <w:webHidden/>
              </w:rPr>
              <w:instrText xml:space="preserve"> PAGEREF _Toc158277454 \h </w:instrText>
            </w:r>
            <w:r w:rsidR="000D7233">
              <w:rPr>
                <w:noProof/>
                <w:webHidden/>
              </w:rPr>
            </w:r>
            <w:r w:rsidR="000D7233">
              <w:rPr>
                <w:noProof/>
                <w:webHidden/>
              </w:rPr>
              <w:fldChar w:fldCharType="separate"/>
            </w:r>
            <w:r>
              <w:rPr>
                <w:noProof/>
                <w:webHidden/>
              </w:rPr>
              <w:t>22</w:t>
            </w:r>
            <w:r w:rsidR="000D7233">
              <w:rPr>
                <w:noProof/>
                <w:webHidden/>
              </w:rPr>
              <w:fldChar w:fldCharType="end"/>
            </w:r>
          </w:hyperlink>
        </w:p>
        <w:p w14:paraId="3DB128AD" w14:textId="4DF6DD5A" w:rsidR="000D7233" w:rsidRDefault="00993077">
          <w:pPr>
            <w:pStyle w:val="Sumrio2"/>
            <w:tabs>
              <w:tab w:val="right" w:leader="dot" w:pos="10862"/>
            </w:tabs>
            <w:rPr>
              <w:rFonts w:cstheme="minorBidi"/>
              <w:noProof/>
            </w:rPr>
          </w:pPr>
          <w:hyperlink w:anchor="_Toc158277455" w:history="1">
            <w:r w:rsidR="000D7233" w:rsidRPr="00C77879">
              <w:rPr>
                <w:rStyle w:val="Hyperlink"/>
                <w:noProof/>
              </w:rPr>
              <w:t>11.2 HEMOCOMPONENTES PRODUZIDOS</w:t>
            </w:r>
            <w:r w:rsidR="000D7233">
              <w:rPr>
                <w:noProof/>
                <w:webHidden/>
              </w:rPr>
              <w:tab/>
            </w:r>
            <w:r w:rsidR="000D7233">
              <w:rPr>
                <w:noProof/>
                <w:webHidden/>
              </w:rPr>
              <w:fldChar w:fldCharType="begin"/>
            </w:r>
            <w:r w:rsidR="000D7233">
              <w:rPr>
                <w:noProof/>
                <w:webHidden/>
              </w:rPr>
              <w:instrText xml:space="preserve"> PAGEREF _Toc158277455 \h </w:instrText>
            </w:r>
            <w:r w:rsidR="000D7233">
              <w:rPr>
                <w:noProof/>
                <w:webHidden/>
              </w:rPr>
            </w:r>
            <w:r w:rsidR="000D7233">
              <w:rPr>
                <w:noProof/>
                <w:webHidden/>
              </w:rPr>
              <w:fldChar w:fldCharType="separate"/>
            </w:r>
            <w:r>
              <w:rPr>
                <w:noProof/>
                <w:webHidden/>
              </w:rPr>
              <w:t>23</w:t>
            </w:r>
            <w:r w:rsidR="000D7233">
              <w:rPr>
                <w:noProof/>
                <w:webHidden/>
              </w:rPr>
              <w:fldChar w:fldCharType="end"/>
            </w:r>
          </w:hyperlink>
        </w:p>
        <w:p w14:paraId="50725941" w14:textId="364B09C3" w:rsidR="000D7233" w:rsidRDefault="00993077">
          <w:pPr>
            <w:pStyle w:val="Sumrio3"/>
            <w:tabs>
              <w:tab w:val="right" w:leader="dot" w:pos="10862"/>
            </w:tabs>
            <w:rPr>
              <w:rFonts w:cstheme="minorBidi"/>
              <w:noProof/>
            </w:rPr>
          </w:pPr>
          <w:hyperlink w:anchor="_Toc158277456" w:history="1">
            <w:r w:rsidR="000D7233" w:rsidRPr="00C77879">
              <w:rPr>
                <w:rStyle w:val="Hyperlink"/>
                <w:b/>
                <w:bCs/>
                <w:noProof/>
              </w:rPr>
              <w:t>11.2.1. QUANTITATIVO DE HEMOCOMPONENTES PRODUZIDOS</w:t>
            </w:r>
            <w:r w:rsidR="000D7233">
              <w:rPr>
                <w:noProof/>
                <w:webHidden/>
              </w:rPr>
              <w:tab/>
            </w:r>
            <w:r w:rsidR="000D7233">
              <w:rPr>
                <w:noProof/>
                <w:webHidden/>
              </w:rPr>
              <w:fldChar w:fldCharType="begin"/>
            </w:r>
            <w:r w:rsidR="000D7233">
              <w:rPr>
                <w:noProof/>
                <w:webHidden/>
              </w:rPr>
              <w:instrText xml:space="preserve"> PAGEREF _Toc158277456 \h </w:instrText>
            </w:r>
            <w:r w:rsidR="000D7233">
              <w:rPr>
                <w:noProof/>
                <w:webHidden/>
              </w:rPr>
            </w:r>
            <w:r w:rsidR="000D7233">
              <w:rPr>
                <w:noProof/>
                <w:webHidden/>
              </w:rPr>
              <w:fldChar w:fldCharType="separate"/>
            </w:r>
            <w:r>
              <w:rPr>
                <w:noProof/>
                <w:webHidden/>
              </w:rPr>
              <w:t>23</w:t>
            </w:r>
            <w:r w:rsidR="000D7233">
              <w:rPr>
                <w:noProof/>
                <w:webHidden/>
              </w:rPr>
              <w:fldChar w:fldCharType="end"/>
            </w:r>
          </w:hyperlink>
        </w:p>
        <w:p w14:paraId="4DD6EC60" w14:textId="75F81C63" w:rsidR="000D7233" w:rsidRDefault="00993077">
          <w:pPr>
            <w:pStyle w:val="Sumrio2"/>
            <w:tabs>
              <w:tab w:val="right" w:leader="dot" w:pos="10862"/>
            </w:tabs>
            <w:rPr>
              <w:rFonts w:cstheme="minorBidi"/>
              <w:noProof/>
            </w:rPr>
          </w:pPr>
          <w:hyperlink w:anchor="_Toc158277457" w:history="1">
            <w:r w:rsidR="000D7233" w:rsidRPr="00C77879">
              <w:rPr>
                <w:rStyle w:val="Hyperlink"/>
                <w:noProof/>
              </w:rPr>
              <w:t>11.3 IMUNOHEMATOLOGIA</w:t>
            </w:r>
            <w:r w:rsidR="000D7233">
              <w:rPr>
                <w:noProof/>
                <w:webHidden/>
              </w:rPr>
              <w:tab/>
            </w:r>
            <w:r w:rsidR="000D7233">
              <w:rPr>
                <w:noProof/>
                <w:webHidden/>
              </w:rPr>
              <w:fldChar w:fldCharType="begin"/>
            </w:r>
            <w:r w:rsidR="000D7233">
              <w:rPr>
                <w:noProof/>
                <w:webHidden/>
              </w:rPr>
              <w:instrText xml:space="preserve"> PAGEREF _Toc158277457 \h </w:instrText>
            </w:r>
            <w:r w:rsidR="000D7233">
              <w:rPr>
                <w:noProof/>
                <w:webHidden/>
              </w:rPr>
            </w:r>
            <w:r w:rsidR="000D7233">
              <w:rPr>
                <w:noProof/>
                <w:webHidden/>
              </w:rPr>
              <w:fldChar w:fldCharType="separate"/>
            </w:r>
            <w:r>
              <w:rPr>
                <w:noProof/>
                <w:webHidden/>
              </w:rPr>
              <w:t>24</w:t>
            </w:r>
            <w:r w:rsidR="000D7233">
              <w:rPr>
                <w:noProof/>
                <w:webHidden/>
              </w:rPr>
              <w:fldChar w:fldCharType="end"/>
            </w:r>
          </w:hyperlink>
        </w:p>
        <w:p w14:paraId="49370FF1" w14:textId="46F2376B" w:rsidR="000D7233" w:rsidRDefault="00993077">
          <w:pPr>
            <w:pStyle w:val="Sumrio3"/>
            <w:tabs>
              <w:tab w:val="right" w:leader="dot" w:pos="10862"/>
            </w:tabs>
            <w:rPr>
              <w:rFonts w:cstheme="minorBidi"/>
              <w:noProof/>
            </w:rPr>
          </w:pPr>
          <w:hyperlink w:anchor="_Toc158277458" w:history="1">
            <w:r w:rsidR="000D7233" w:rsidRPr="00C77879">
              <w:rPr>
                <w:rStyle w:val="Hyperlink"/>
                <w:b/>
                <w:bCs/>
                <w:noProof/>
              </w:rPr>
              <w:t>11.3.1. EXAMES IMUNOHEMATOLÓGICOS</w:t>
            </w:r>
            <w:r w:rsidR="000D7233">
              <w:rPr>
                <w:noProof/>
                <w:webHidden/>
              </w:rPr>
              <w:tab/>
            </w:r>
            <w:r w:rsidR="000D7233">
              <w:rPr>
                <w:noProof/>
                <w:webHidden/>
              </w:rPr>
              <w:fldChar w:fldCharType="begin"/>
            </w:r>
            <w:r w:rsidR="000D7233">
              <w:rPr>
                <w:noProof/>
                <w:webHidden/>
              </w:rPr>
              <w:instrText xml:space="preserve"> PAGEREF _Toc158277458 \h </w:instrText>
            </w:r>
            <w:r w:rsidR="000D7233">
              <w:rPr>
                <w:noProof/>
                <w:webHidden/>
              </w:rPr>
            </w:r>
            <w:r w:rsidR="000D7233">
              <w:rPr>
                <w:noProof/>
                <w:webHidden/>
              </w:rPr>
              <w:fldChar w:fldCharType="separate"/>
            </w:r>
            <w:r>
              <w:rPr>
                <w:noProof/>
                <w:webHidden/>
              </w:rPr>
              <w:t>24</w:t>
            </w:r>
            <w:r w:rsidR="000D7233">
              <w:rPr>
                <w:noProof/>
                <w:webHidden/>
              </w:rPr>
              <w:fldChar w:fldCharType="end"/>
            </w:r>
          </w:hyperlink>
        </w:p>
        <w:p w14:paraId="606B6E0F" w14:textId="4F4AB1A8" w:rsidR="000D7233" w:rsidRDefault="00993077">
          <w:pPr>
            <w:pStyle w:val="Sumrio2"/>
            <w:tabs>
              <w:tab w:val="right" w:leader="dot" w:pos="10862"/>
            </w:tabs>
            <w:rPr>
              <w:rFonts w:cstheme="minorBidi"/>
              <w:noProof/>
            </w:rPr>
          </w:pPr>
          <w:hyperlink w:anchor="_Toc158277459" w:history="1">
            <w:r w:rsidR="000D7233" w:rsidRPr="00C77879">
              <w:rPr>
                <w:rStyle w:val="Hyperlink"/>
                <w:noProof/>
              </w:rPr>
              <w:t>11.4 SOROLOGIA</w:t>
            </w:r>
            <w:r w:rsidR="000D7233">
              <w:rPr>
                <w:noProof/>
                <w:webHidden/>
              </w:rPr>
              <w:tab/>
            </w:r>
            <w:r w:rsidR="000D7233">
              <w:rPr>
                <w:noProof/>
                <w:webHidden/>
              </w:rPr>
              <w:fldChar w:fldCharType="begin"/>
            </w:r>
            <w:r w:rsidR="000D7233">
              <w:rPr>
                <w:noProof/>
                <w:webHidden/>
              </w:rPr>
              <w:instrText xml:space="preserve"> PAGEREF _Toc158277459 \h </w:instrText>
            </w:r>
            <w:r w:rsidR="000D7233">
              <w:rPr>
                <w:noProof/>
                <w:webHidden/>
              </w:rPr>
            </w:r>
            <w:r w:rsidR="000D7233">
              <w:rPr>
                <w:noProof/>
                <w:webHidden/>
              </w:rPr>
              <w:fldChar w:fldCharType="separate"/>
            </w:r>
            <w:r>
              <w:rPr>
                <w:noProof/>
                <w:webHidden/>
              </w:rPr>
              <w:t>25</w:t>
            </w:r>
            <w:r w:rsidR="000D7233">
              <w:rPr>
                <w:noProof/>
                <w:webHidden/>
              </w:rPr>
              <w:fldChar w:fldCharType="end"/>
            </w:r>
          </w:hyperlink>
        </w:p>
        <w:p w14:paraId="146A29AA" w14:textId="149E67E2" w:rsidR="000D7233" w:rsidRDefault="00993077">
          <w:pPr>
            <w:pStyle w:val="Sumrio3"/>
            <w:tabs>
              <w:tab w:val="right" w:leader="dot" w:pos="10862"/>
            </w:tabs>
            <w:rPr>
              <w:rFonts w:cstheme="minorBidi"/>
              <w:noProof/>
            </w:rPr>
          </w:pPr>
          <w:hyperlink w:anchor="_Toc158277460" w:history="1">
            <w:r w:rsidR="000D7233" w:rsidRPr="00C77879">
              <w:rPr>
                <w:rStyle w:val="Hyperlink"/>
                <w:b/>
                <w:bCs/>
                <w:noProof/>
              </w:rPr>
              <w:t>11.4.1. EXAMES SOROLÓGICOS (SOROLOGIA I e II DE DOADORES)</w:t>
            </w:r>
            <w:r w:rsidR="000D7233">
              <w:rPr>
                <w:noProof/>
                <w:webHidden/>
              </w:rPr>
              <w:tab/>
            </w:r>
            <w:r w:rsidR="000D7233">
              <w:rPr>
                <w:noProof/>
                <w:webHidden/>
              </w:rPr>
              <w:fldChar w:fldCharType="begin"/>
            </w:r>
            <w:r w:rsidR="000D7233">
              <w:rPr>
                <w:noProof/>
                <w:webHidden/>
              </w:rPr>
              <w:instrText xml:space="preserve"> PAGEREF _Toc158277460 \h </w:instrText>
            </w:r>
            <w:r w:rsidR="000D7233">
              <w:rPr>
                <w:noProof/>
                <w:webHidden/>
              </w:rPr>
            </w:r>
            <w:r w:rsidR="000D7233">
              <w:rPr>
                <w:noProof/>
                <w:webHidden/>
              </w:rPr>
              <w:fldChar w:fldCharType="separate"/>
            </w:r>
            <w:r>
              <w:rPr>
                <w:noProof/>
                <w:webHidden/>
              </w:rPr>
              <w:t>25</w:t>
            </w:r>
            <w:r w:rsidR="000D7233">
              <w:rPr>
                <w:noProof/>
                <w:webHidden/>
              </w:rPr>
              <w:fldChar w:fldCharType="end"/>
            </w:r>
          </w:hyperlink>
        </w:p>
        <w:p w14:paraId="47CD2E08" w14:textId="5F62526B" w:rsidR="000D7233" w:rsidRDefault="00993077">
          <w:pPr>
            <w:pStyle w:val="Sumrio2"/>
            <w:tabs>
              <w:tab w:val="right" w:leader="dot" w:pos="10862"/>
            </w:tabs>
            <w:rPr>
              <w:rFonts w:cstheme="minorBidi"/>
              <w:noProof/>
            </w:rPr>
          </w:pPr>
          <w:hyperlink w:anchor="_Toc158277461" w:history="1">
            <w:r w:rsidR="000D7233" w:rsidRPr="00C77879">
              <w:rPr>
                <w:rStyle w:val="Hyperlink"/>
                <w:noProof/>
              </w:rPr>
              <w:t>11.5 PROCEDIMENTOS ESPECIAIS</w:t>
            </w:r>
            <w:r w:rsidR="000D7233">
              <w:rPr>
                <w:noProof/>
                <w:webHidden/>
              </w:rPr>
              <w:tab/>
            </w:r>
            <w:r w:rsidR="000D7233">
              <w:rPr>
                <w:noProof/>
                <w:webHidden/>
              </w:rPr>
              <w:fldChar w:fldCharType="begin"/>
            </w:r>
            <w:r w:rsidR="000D7233">
              <w:rPr>
                <w:noProof/>
                <w:webHidden/>
              </w:rPr>
              <w:instrText xml:space="preserve"> PAGEREF _Toc158277461 \h </w:instrText>
            </w:r>
            <w:r w:rsidR="000D7233">
              <w:rPr>
                <w:noProof/>
                <w:webHidden/>
              </w:rPr>
            </w:r>
            <w:r w:rsidR="000D7233">
              <w:rPr>
                <w:noProof/>
                <w:webHidden/>
              </w:rPr>
              <w:fldChar w:fldCharType="separate"/>
            </w:r>
            <w:r>
              <w:rPr>
                <w:noProof/>
                <w:webHidden/>
              </w:rPr>
              <w:t>26</w:t>
            </w:r>
            <w:r w:rsidR="000D7233">
              <w:rPr>
                <w:noProof/>
                <w:webHidden/>
              </w:rPr>
              <w:fldChar w:fldCharType="end"/>
            </w:r>
          </w:hyperlink>
        </w:p>
        <w:p w14:paraId="256BC97E" w14:textId="6B77DF8A" w:rsidR="000D7233" w:rsidRDefault="00993077">
          <w:pPr>
            <w:pStyle w:val="Sumrio3"/>
            <w:tabs>
              <w:tab w:val="right" w:leader="dot" w:pos="10862"/>
            </w:tabs>
            <w:rPr>
              <w:rFonts w:cstheme="minorBidi"/>
              <w:noProof/>
            </w:rPr>
          </w:pPr>
          <w:hyperlink w:anchor="_Toc158277462" w:history="1">
            <w:r w:rsidR="000D7233" w:rsidRPr="00C77879">
              <w:rPr>
                <w:rStyle w:val="Hyperlink"/>
                <w:b/>
                <w:bCs/>
                <w:noProof/>
              </w:rPr>
              <w:t>11.5.1. PROCEDIMENTOS ESPECIAIS – COLETA DE SANGUE PARA EXAMES DE HISTOCOMPATIBILIDADE (MEDULA ÓSSEA)</w:t>
            </w:r>
            <w:r w:rsidR="000D7233">
              <w:rPr>
                <w:noProof/>
                <w:webHidden/>
              </w:rPr>
              <w:tab/>
            </w:r>
            <w:r w:rsidR="000D7233">
              <w:rPr>
                <w:noProof/>
                <w:webHidden/>
              </w:rPr>
              <w:fldChar w:fldCharType="begin"/>
            </w:r>
            <w:r w:rsidR="000D7233">
              <w:rPr>
                <w:noProof/>
                <w:webHidden/>
              </w:rPr>
              <w:instrText xml:space="preserve"> PAGEREF _Toc158277462 \h </w:instrText>
            </w:r>
            <w:r w:rsidR="000D7233">
              <w:rPr>
                <w:noProof/>
                <w:webHidden/>
              </w:rPr>
            </w:r>
            <w:r w:rsidR="000D7233">
              <w:rPr>
                <w:noProof/>
                <w:webHidden/>
              </w:rPr>
              <w:fldChar w:fldCharType="separate"/>
            </w:r>
            <w:r>
              <w:rPr>
                <w:noProof/>
                <w:webHidden/>
              </w:rPr>
              <w:t>26</w:t>
            </w:r>
            <w:r w:rsidR="000D7233">
              <w:rPr>
                <w:noProof/>
                <w:webHidden/>
              </w:rPr>
              <w:fldChar w:fldCharType="end"/>
            </w:r>
          </w:hyperlink>
        </w:p>
        <w:p w14:paraId="331D9F6C" w14:textId="358F5D26" w:rsidR="000D7233" w:rsidRDefault="00993077">
          <w:pPr>
            <w:pStyle w:val="Sumrio3"/>
            <w:tabs>
              <w:tab w:val="right" w:leader="dot" w:pos="10862"/>
            </w:tabs>
            <w:rPr>
              <w:rFonts w:cstheme="minorBidi"/>
              <w:noProof/>
            </w:rPr>
          </w:pPr>
          <w:hyperlink w:anchor="_Toc158277463" w:history="1">
            <w:r w:rsidR="000D7233" w:rsidRPr="00C77879">
              <w:rPr>
                <w:rStyle w:val="Hyperlink"/>
                <w:b/>
                <w:bCs/>
                <w:noProof/>
              </w:rPr>
              <w:t>11.5.2. PROCEDIMENTOS ESPECIAIS</w:t>
            </w:r>
            <w:r w:rsidR="000D7233">
              <w:rPr>
                <w:noProof/>
                <w:webHidden/>
              </w:rPr>
              <w:tab/>
            </w:r>
            <w:r w:rsidR="000D7233">
              <w:rPr>
                <w:noProof/>
                <w:webHidden/>
              </w:rPr>
              <w:fldChar w:fldCharType="begin"/>
            </w:r>
            <w:r w:rsidR="000D7233">
              <w:rPr>
                <w:noProof/>
                <w:webHidden/>
              </w:rPr>
              <w:instrText xml:space="preserve"> PAGEREF _Toc158277463 \h </w:instrText>
            </w:r>
            <w:r w:rsidR="000D7233">
              <w:rPr>
                <w:noProof/>
                <w:webHidden/>
              </w:rPr>
            </w:r>
            <w:r w:rsidR="000D7233">
              <w:rPr>
                <w:noProof/>
                <w:webHidden/>
              </w:rPr>
              <w:fldChar w:fldCharType="separate"/>
            </w:r>
            <w:r>
              <w:rPr>
                <w:noProof/>
                <w:webHidden/>
              </w:rPr>
              <w:t>27</w:t>
            </w:r>
            <w:r w:rsidR="000D7233">
              <w:rPr>
                <w:noProof/>
                <w:webHidden/>
              </w:rPr>
              <w:fldChar w:fldCharType="end"/>
            </w:r>
          </w:hyperlink>
        </w:p>
        <w:p w14:paraId="1279B200" w14:textId="78306175" w:rsidR="000D7233" w:rsidRDefault="00993077">
          <w:pPr>
            <w:pStyle w:val="Sumrio3"/>
            <w:tabs>
              <w:tab w:val="right" w:leader="dot" w:pos="10862"/>
            </w:tabs>
            <w:rPr>
              <w:rFonts w:cstheme="minorBidi"/>
              <w:noProof/>
            </w:rPr>
          </w:pPr>
          <w:hyperlink w:anchor="_Toc158277464" w:history="1">
            <w:r w:rsidR="000D7233" w:rsidRPr="00C77879">
              <w:rPr>
                <w:rStyle w:val="Hyperlink"/>
                <w:b/>
                <w:bCs/>
                <w:noProof/>
              </w:rPr>
              <w:t>11.5.3. EXAMES PRÉ-TRANSFUSIONAIS I e II</w:t>
            </w:r>
            <w:r w:rsidR="000D7233">
              <w:rPr>
                <w:noProof/>
                <w:webHidden/>
              </w:rPr>
              <w:tab/>
            </w:r>
            <w:r w:rsidR="000D7233">
              <w:rPr>
                <w:noProof/>
                <w:webHidden/>
              </w:rPr>
              <w:fldChar w:fldCharType="begin"/>
            </w:r>
            <w:r w:rsidR="000D7233">
              <w:rPr>
                <w:noProof/>
                <w:webHidden/>
              </w:rPr>
              <w:instrText xml:space="preserve"> PAGEREF _Toc158277464 \h </w:instrText>
            </w:r>
            <w:r w:rsidR="000D7233">
              <w:rPr>
                <w:noProof/>
                <w:webHidden/>
              </w:rPr>
            </w:r>
            <w:r w:rsidR="000D7233">
              <w:rPr>
                <w:noProof/>
                <w:webHidden/>
              </w:rPr>
              <w:fldChar w:fldCharType="separate"/>
            </w:r>
            <w:r>
              <w:rPr>
                <w:noProof/>
                <w:webHidden/>
              </w:rPr>
              <w:t>28</w:t>
            </w:r>
            <w:r w:rsidR="000D7233">
              <w:rPr>
                <w:noProof/>
                <w:webHidden/>
              </w:rPr>
              <w:fldChar w:fldCharType="end"/>
            </w:r>
          </w:hyperlink>
        </w:p>
        <w:p w14:paraId="61AE7394" w14:textId="70F48EEA" w:rsidR="000D7233" w:rsidRDefault="00993077">
          <w:pPr>
            <w:pStyle w:val="Sumrio3"/>
            <w:tabs>
              <w:tab w:val="right" w:leader="dot" w:pos="10862"/>
            </w:tabs>
            <w:rPr>
              <w:rFonts w:cstheme="minorBidi"/>
              <w:noProof/>
            </w:rPr>
          </w:pPr>
          <w:hyperlink w:anchor="_Toc158277465" w:history="1">
            <w:r w:rsidR="000D7233" w:rsidRPr="00C77879">
              <w:rPr>
                <w:rStyle w:val="Hyperlink"/>
                <w:b/>
                <w:bCs/>
                <w:noProof/>
              </w:rPr>
              <w:t>11.5.3. MEDICINA TRANSFUSIONAL - HOSPITALAR</w:t>
            </w:r>
            <w:r w:rsidR="000D7233">
              <w:rPr>
                <w:noProof/>
                <w:webHidden/>
              </w:rPr>
              <w:tab/>
            </w:r>
            <w:r w:rsidR="000D7233">
              <w:rPr>
                <w:noProof/>
                <w:webHidden/>
              </w:rPr>
              <w:fldChar w:fldCharType="begin"/>
            </w:r>
            <w:r w:rsidR="000D7233">
              <w:rPr>
                <w:noProof/>
                <w:webHidden/>
              </w:rPr>
              <w:instrText xml:space="preserve"> PAGEREF _Toc158277465 \h </w:instrText>
            </w:r>
            <w:r w:rsidR="000D7233">
              <w:rPr>
                <w:noProof/>
                <w:webHidden/>
              </w:rPr>
            </w:r>
            <w:r w:rsidR="000D7233">
              <w:rPr>
                <w:noProof/>
                <w:webHidden/>
              </w:rPr>
              <w:fldChar w:fldCharType="separate"/>
            </w:r>
            <w:r>
              <w:rPr>
                <w:noProof/>
                <w:webHidden/>
              </w:rPr>
              <w:t>28</w:t>
            </w:r>
            <w:r w:rsidR="000D7233">
              <w:rPr>
                <w:noProof/>
                <w:webHidden/>
              </w:rPr>
              <w:fldChar w:fldCharType="end"/>
            </w:r>
          </w:hyperlink>
        </w:p>
        <w:p w14:paraId="7C94DCD6" w14:textId="49F3B681" w:rsidR="000D7233" w:rsidRDefault="00993077">
          <w:pPr>
            <w:pStyle w:val="Sumrio2"/>
            <w:tabs>
              <w:tab w:val="right" w:leader="dot" w:pos="10862"/>
            </w:tabs>
            <w:rPr>
              <w:rFonts w:cstheme="minorBidi"/>
              <w:noProof/>
            </w:rPr>
          </w:pPr>
          <w:hyperlink w:anchor="_Toc158277466" w:history="1">
            <w:r w:rsidR="000D7233" w:rsidRPr="00C77879">
              <w:rPr>
                <w:rStyle w:val="Hyperlink"/>
                <w:noProof/>
              </w:rPr>
              <w:t>11.6 ASSISTÊNCIA AMBULATORIAL</w:t>
            </w:r>
            <w:r w:rsidR="000D7233">
              <w:rPr>
                <w:noProof/>
                <w:webHidden/>
              </w:rPr>
              <w:tab/>
            </w:r>
            <w:r w:rsidR="000D7233">
              <w:rPr>
                <w:noProof/>
                <w:webHidden/>
              </w:rPr>
              <w:fldChar w:fldCharType="begin"/>
            </w:r>
            <w:r w:rsidR="000D7233">
              <w:rPr>
                <w:noProof/>
                <w:webHidden/>
              </w:rPr>
              <w:instrText xml:space="preserve"> PAGEREF _Toc158277466 \h </w:instrText>
            </w:r>
            <w:r w:rsidR="000D7233">
              <w:rPr>
                <w:noProof/>
                <w:webHidden/>
              </w:rPr>
            </w:r>
            <w:r w:rsidR="000D7233">
              <w:rPr>
                <w:noProof/>
                <w:webHidden/>
              </w:rPr>
              <w:fldChar w:fldCharType="separate"/>
            </w:r>
            <w:r>
              <w:rPr>
                <w:noProof/>
                <w:webHidden/>
              </w:rPr>
              <w:t>30</w:t>
            </w:r>
            <w:r w:rsidR="000D7233">
              <w:rPr>
                <w:noProof/>
                <w:webHidden/>
              </w:rPr>
              <w:fldChar w:fldCharType="end"/>
            </w:r>
          </w:hyperlink>
        </w:p>
        <w:p w14:paraId="75E90968" w14:textId="077243E4" w:rsidR="000D7233" w:rsidRDefault="00993077">
          <w:pPr>
            <w:pStyle w:val="Sumrio3"/>
            <w:tabs>
              <w:tab w:val="right" w:leader="dot" w:pos="10862"/>
            </w:tabs>
            <w:rPr>
              <w:rFonts w:cstheme="minorBidi"/>
              <w:noProof/>
            </w:rPr>
          </w:pPr>
          <w:hyperlink w:anchor="_Toc158277467" w:history="1">
            <w:r w:rsidR="000D7233" w:rsidRPr="00C77879">
              <w:rPr>
                <w:rStyle w:val="Hyperlink"/>
                <w:b/>
                <w:bCs/>
                <w:noProof/>
              </w:rPr>
              <w:t>11.6.1. CLÍNICA HEMATOLÓGICA (LEITO DIA)</w:t>
            </w:r>
            <w:r w:rsidR="000D7233">
              <w:rPr>
                <w:noProof/>
                <w:webHidden/>
              </w:rPr>
              <w:tab/>
            </w:r>
            <w:r w:rsidR="000D7233">
              <w:rPr>
                <w:noProof/>
                <w:webHidden/>
              </w:rPr>
              <w:fldChar w:fldCharType="begin"/>
            </w:r>
            <w:r w:rsidR="000D7233">
              <w:rPr>
                <w:noProof/>
                <w:webHidden/>
              </w:rPr>
              <w:instrText xml:space="preserve"> PAGEREF _Toc158277467 \h </w:instrText>
            </w:r>
            <w:r w:rsidR="000D7233">
              <w:rPr>
                <w:noProof/>
                <w:webHidden/>
              </w:rPr>
            </w:r>
            <w:r w:rsidR="000D7233">
              <w:rPr>
                <w:noProof/>
                <w:webHidden/>
              </w:rPr>
              <w:fldChar w:fldCharType="separate"/>
            </w:r>
            <w:r>
              <w:rPr>
                <w:noProof/>
                <w:webHidden/>
              </w:rPr>
              <w:t>30</w:t>
            </w:r>
            <w:r w:rsidR="000D7233">
              <w:rPr>
                <w:noProof/>
                <w:webHidden/>
              </w:rPr>
              <w:fldChar w:fldCharType="end"/>
            </w:r>
          </w:hyperlink>
        </w:p>
        <w:p w14:paraId="081ACACE" w14:textId="1FED9245" w:rsidR="000D7233" w:rsidRDefault="00993077">
          <w:pPr>
            <w:pStyle w:val="Sumrio3"/>
            <w:tabs>
              <w:tab w:val="right" w:leader="dot" w:pos="10862"/>
            </w:tabs>
            <w:rPr>
              <w:rFonts w:cstheme="minorBidi"/>
              <w:noProof/>
            </w:rPr>
          </w:pPr>
          <w:hyperlink w:anchor="_Toc158277468" w:history="1">
            <w:r w:rsidR="000D7233" w:rsidRPr="00C77879">
              <w:rPr>
                <w:rStyle w:val="Hyperlink"/>
                <w:b/>
                <w:bCs/>
                <w:noProof/>
              </w:rPr>
              <w:t>11.6.2. CONSULTAS MÉDICAS OFERTADAS – HEMOCENTRO COORDENADOR</w:t>
            </w:r>
            <w:r w:rsidR="000D7233">
              <w:rPr>
                <w:noProof/>
                <w:webHidden/>
              </w:rPr>
              <w:tab/>
            </w:r>
            <w:r w:rsidR="000D7233">
              <w:rPr>
                <w:noProof/>
                <w:webHidden/>
              </w:rPr>
              <w:fldChar w:fldCharType="begin"/>
            </w:r>
            <w:r w:rsidR="000D7233">
              <w:rPr>
                <w:noProof/>
                <w:webHidden/>
              </w:rPr>
              <w:instrText xml:space="preserve"> PAGEREF _Toc158277468 \h </w:instrText>
            </w:r>
            <w:r w:rsidR="000D7233">
              <w:rPr>
                <w:noProof/>
                <w:webHidden/>
              </w:rPr>
            </w:r>
            <w:r w:rsidR="000D7233">
              <w:rPr>
                <w:noProof/>
                <w:webHidden/>
              </w:rPr>
              <w:fldChar w:fldCharType="separate"/>
            </w:r>
            <w:r>
              <w:rPr>
                <w:noProof/>
                <w:webHidden/>
              </w:rPr>
              <w:t>30</w:t>
            </w:r>
            <w:r w:rsidR="000D7233">
              <w:rPr>
                <w:noProof/>
                <w:webHidden/>
              </w:rPr>
              <w:fldChar w:fldCharType="end"/>
            </w:r>
          </w:hyperlink>
        </w:p>
        <w:p w14:paraId="06E2E33B" w14:textId="461F3E32" w:rsidR="000D7233" w:rsidRDefault="00993077">
          <w:pPr>
            <w:pStyle w:val="Sumrio3"/>
            <w:tabs>
              <w:tab w:val="right" w:leader="dot" w:pos="10862"/>
            </w:tabs>
            <w:rPr>
              <w:rFonts w:cstheme="minorBidi"/>
              <w:noProof/>
            </w:rPr>
          </w:pPr>
          <w:hyperlink w:anchor="_Toc158277469" w:history="1">
            <w:r w:rsidR="000D7233" w:rsidRPr="00C77879">
              <w:rPr>
                <w:rStyle w:val="Hyperlink"/>
                <w:b/>
                <w:bCs/>
                <w:noProof/>
              </w:rPr>
              <w:t>11.6.3. CONSULTAS MÉDICAS OFERTADAS – HEMOCENTRO REGIONAL DE RIO VERDE</w:t>
            </w:r>
            <w:r w:rsidR="000D7233">
              <w:rPr>
                <w:noProof/>
                <w:webHidden/>
              </w:rPr>
              <w:tab/>
            </w:r>
            <w:r w:rsidR="000D7233">
              <w:rPr>
                <w:noProof/>
                <w:webHidden/>
              </w:rPr>
              <w:fldChar w:fldCharType="begin"/>
            </w:r>
            <w:r w:rsidR="000D7233">
              <w:rPr>
                <w:noProof/>
                <w:webHidden/>
              </w:rPr>
              <w:instrText xml:space="preserve"> PAGEREF _Toc158277469 \h </w:instrText>
            </w:r>
            <w:r w:rsidR="000D7233">
              <w:rPr>
                <w:noProof/>
                <w:webHidden/>
              </w:rPr>
            </w:r>
            <w:r w:rsidR="000D7233">
              <w:rPr>
                <w:noProof/>
                <w:webHidden/>
              </w:rPr>
              <w:fldChar w:fldCharType="separate"/>
            </w:r>
            <w:r>
              <w:rPr>
                <w:noProof/>
                <w:webHidden/>
              </w:rPr>
              <w:t>32</w:t>
            </w:r>
            <w:r w:rsidR="000D7233">
              <w:rPr>
                <w:noProof/>
                <w:webHidden/>
              </w:rPr>
              <w:fldChar w:fldCharType="end"/>
            </w:r>
          </w:hyperlink>
        </w:p>
        <w:p w14:paraId="49341038" w14:textId="5A807EFF" w:rsidR="000D7233" w:rsidRDefault="00993077">
          <w:pPr>
            <w:pStyle w:val="Sumrio3"/>
            <w:tabs>
              <w:tab w:val="right" w:leader="dot" w:pos="10862"/>
            </w:tabs>
            <w:rPr>
              <w:rFonts w:cstheme="minorBidi"/>
              <w:noProof/>
            </w:rPr>
          </w:pPr>
          <w:hyperlink w:anchor="_Toc158277470" w:history="1">
            <w:r w:rsidR="000D7233" w:rsidRPr="00C77879">
              <w:rPr>
                <w:rStyle w:val="Hyperlink"/>
                <w:b/>
                <w:bCs/>
                <w:noProof/>
              </w:rPr>
              <w:t>11.6.4. CONSULTAS MULTIPROFISSIONAIS OFERTADAS – HEMOCENTRO COORDENADOR</w:t>
            </w:r>
            <w:r w:rsidR="000D7233">
              <w:rPr>
                <w:noProof/>
                <w:webHidden/>
              </w:rPr>
              <w:tab/>
            </w:r>
            <w:r w:rsidR="000D7233">
              <w:rPr>
                <w:noProof/>
                <w:webHidden/>
              </w:rPr>
              <w:fldChar w:fldCharType="begin"/>
            </w:r>
            <w:r w:rsidR="000D7233">
              <w:rPr>
                <w:noProof/>
                <w:webHidden/>
              </w:rPr>
              <w:instrText xml:space="preserve"> PAGEREF _Toc158277470 \h </w:instrText>
            </w:r>
            <w:r w:rsidR="000D7233">
              <w:rPr>
                <w:noProof/>
                <w:webHidden/>
              </w:rPr>
            </w:r>
            <w:r w:rsidR="000D7233">
              <w:rPr>
                <w:noProof/>
                <w:webHidden/>
              </w:rPr>
              <w:fldChar w:fldCharType="separate"/>
            </w:r>
            <w:r>
              <w:rPr>
                <w:noProof/>
                <w:webHidden/>
              </w:rPr>
              <w:t>32</w:t>
            </w:r>
            <w:r w:rsidR="000D7233">
              <w:rPr>
                <w:noProof/>
                <w:webHidden/>
              </w:rPr>
              <w:fldChar w:fldCharType="end"/>
            </w:r>
          </w:hyperlink>
        </w:p>
        <w:p w14:paraId="6D5F209D" w14:textId="00258A4A" w:rsidR="000D7233" w:rsidRDefault="00993077">
          <w:pPr>
            <w:pStyle w:val="Sumrio3"/>
            <w:tabs>
              <w:tab w:val="right" w:leader="dot" w:pos="10862"/>
            </w:tabs>
            <w:rPr>
              <w:rFonts w:cstheme="minorBidi"/>
              <w:noProof/>
            </w:rPr>
          </w:pPr>
          <w:hyperlink w:anchor="_Toc158277471" w:history="1">
            <w:r w:rsidR="000D7233" w:rsidRPr="00C77879">
              <w:rPr>
                <w:rStyle w:val="Hyperlink"/>
                <w:b/>
                <w:bCs/>
                <w:noProof/>
              </w:rPr>
              <w:t>11.6.5. CONSULTAS MULTIPROFISSIONAIS OFERTADAS – HEMOCENTRO REGIONAL DE RIO VERDE</w:t>
            </w:r>
            <w:r w:rsidR="000D7233">
              <w:rPr>
                <w:noProof/>
                <w:webHidden/>
              </w:rPr>
              <w:tab/>
            </w:r>
            <w:r w:rsidR="000D7233">
              <w:rPr>
                <w:noProof/>
                <w:webHidden/>
              </w:rPr>
              <w:fldChar w:fldCharType="begin"/>
            </w:r>
            <w:r w:rsidR="000D7233">
              <w:rPr>
                <w:noProof/>
                <w:webHidden/>
              </w:rPr>
              <w:instrText xml:space="preserve"> PAGEREF _Toc158277471 \h </w:instrText>
            </w:r>
            <w:r w:rsidR="000D7233">
              <w:rPr>
                <w:noProof/>
                <w:webHidden/>
              </w:rPr>
            </w:r>
            <w:r w:rsidR="000D7233">
              <w:rPr>
                <w:noProof/>
                <w:webHidden/>
              </w:rPr>
              <w:fldChar w:fldCharType="separate"/>
            </w:r>
            <w:r>
              <w:rPr>
                <w:noProof/>
                <w:webHidden/>
              </w:rPr>
              <w:t>33</w:t>
            </w:r>
            <w:r w:rsidR="000D7233">
              <w:rPr>
                <w:noProof/>
                <w:webHidden/>
              </w:rPr>
              <w:fldChar w:fldCharType="end"/>
            </w:r>
          </w:hyperlink>
        </w:p>
        <w:p w14:paraId="757312EE" w14:textId="42CBF17A" w:rsidR="000D7233" w:rsidRDefault="00993077">
          <w:pPr>
            <w:pStyle w:val="Sumrio3"/>
            <w:tabs>
              <w:tab w:val="right" w:leader="dot" w:pos="10862"/>
            </w:tabs>
            <w:rPr>
              <w:rFonts w:cstheme="minorBidi"/>
              <w:noProof/>
            </w:rPr>
          </w:pPr>
          <w:hyperlink w:anchor="_Toc158277472" w:history="1">
            <w:r w:rsidR="000D7233" w:rsidRPr="00C77879">
              <w:rPr>
                <w:rStyle w:val="Hyperlink"/>
                <w:b/>
                <w:bCs/>
                <w:noProof/>
              </w:rPr>
              <w:t>11.6.7. ASSISTÊNCIA AMBULATORIAL</w:t>
            </w:r>
            <w:r w:rsidR="000D7233">
              <w:rPr>
                <w:noProof/>
                <w:webHidden/>
              </w:rPr>
              <w:tab/>
            </w:r>
            <w:r w:rsidR="000D7233">
              <w:rPr>
                <w:noProof/>
                <w:webHidden/>
              </w:rPr>
              <w:fldChar w:fldCharType="begin"/>
            </w:r>
            <w:r w:rsidR="000D7233">
              <w:rPr>
                <w:noProof/>
                <w:webHidden/>
              </w:rPr>
              <w:instrText xml:space="preserve"> PAGEREF _Toc158277472 \h </w:instrText>
            </w:r>
            <w:r w:rsidR="000D7233">
              <w:rPr>
                <w:noProof/>
                <w:webHidden/>
              </w:rPr>
            </w:r>
            <w:r w:rsidR="000D7233">
              <w:rPr>
                <w:noProof/>
                <w:webHidden/>
              </w:rPr>
              <w:fldChar w:fldCharType="separate"/>
            </w:r>
            <w:r>
              <w:rPr>
                <w:noProof/>
                <w:webHidden/>
              </w:rPr>
              <w:t>34</w:t>
            </w:r>
            <w:r w:rsidR="000D7233">
              <w:rPr>
                <w:noProof/>
                <w:webHidden/>
              </w:rPr>
              <w:fldChar w:fldCharType="end"/>
            </w:r>
          </w:hyperlink>
        </w:p>
        <w:p w14:paraId="5AAA23E1" w14:textId="6813B733" w:rsidR="000D7233" w:rsidRDefault="00993077">
          <w:pPr>
            <w:pStyle w:val="Sumrio3"/>
            <w:tabs>
              <w:tab w:val="right" w:leader="dot" w:pos="10862"/>
            </w:tabs>
            <w:rPr>
              <w:rFonts w:cstheme="minorBidi"/>
              <w:noProof/>
            </w:rPr>
          </w:pPr>
          <w:hyperlink w:anchor="_Toc158277473" w:history="1">
            <w:r w:rsidR="000D7233" w:rsidRPr="00C77879">
              <w:rPr>
                <w:rStyle w:val="Hyperlink"/>
                <w:b/>
                <w:bCs/>
                <w:noProof/>
              </w:rPr>
              <w:t>11.6.9. TESTES LABORATORIAIS – DOADOR DE ÓRGÃOS</w:t>
            </w:r>
            <w:r w:rsidR="000D7233">
              <w:rPr>
                <w:noProof/>
                <w:webHidden/>
              </w:rPr>
              <w:tab/>
            </w:r>
            <w:r w:rsidR="000D7233">
              <w:rPr>
                <w:noProof/>
                <w:webHidden/>
              </w:rPr>
              <w:fldChar w:fldCharType="begin"/>
            </w:r>
            <w:r w:rsidR="000D7233">
              <w:rPr>
                <w:noProof/>
                <w:webHidden/>
              </w:rPr>
              <w:instrText xml:space="preserve"> PAGEREF _Toc158277473 \h </w:instrText>
            </w:r>
            <w:r w:rsidR="000D7233">
              <w:rPr>
                <w:noProof/>
                <w:webHidden/>
              </w:rPr>
            </w:r>
            <w:r w:rsidR="000D7233">
              <w:rPr>
                <w:noProof/>
                <w:webHidden/>
              </w:rPr>
              <w:fldChar w:fldCharType="separate"/>
            </w:r>
            <w:r>
              <w:rPr>
                <w:noProof/>
                <w:webHidden/>
              </w:rPr>
              <w:t>35</w:t>
            </w:r>
            <w:r w:rsidR="000D7233">
              <w:rPr>
                <w:noProof/>
                <w:webHidden/>
              </w:rPr>
              <w:fldChar w:fldCharType="end"/>
            </w:r>
          </w:hyperlink>
        </w:p>
        <w:p w14:paraId="4C2F4C79" w14:textId="4F0F2C31" w:rsidR="000D7233" w:rsidRDefault="00993077">
          <w:pPr>
            <w:pStyle w:val="Sumrio3"/>
            <w:tabs>
              <w:tab w:val="right" w:leader="dot" w:pos="10862"/>
            </w:tabs>
            <w:rPr>
              <w:rFonts w:cstheme="minorBidi"/>
              <w:noProof/>
            </w:rPr>
          </w:pPr>
          <w:hyperlink w:anchor="_Toc158277474" w:history="1">
            <w:r w:rsidR="000D7233" w:rsidRPr="00C77879">
              <w:rPr>
                <w:rStyle w:val="Hyperlink"/>
                <w:b/>
                <w:bCs/>
                <w:noProof/>
              </w:rPr>
              <w:t>11.6.10. TESTES LABORATORIAIS – IMUNOHEMATOLOGIA PARA POSSÍVEL DOADOR DE ÓRGÃOS</w:t>
            </w:r>
            <w:r w:rsidR="000D7233">
              <w:rPr>
                <w:noProof/>
                <w:webHidden/>
              </w:rPr>
              <w:tab/>
            </w:r>
            <w:r w:rsidR="000D7233">
              <w:rPr>
                <w:noProof/>
                <w:webHidden/>
              </w:rPr>
              <w:fldChar w:fldCharType="begin"/>
            </w:r>
            <w:r w:rsidR="000D7233">
              <w:rPr>
                <w:noProof/>
                <w:webHidden/>
              </w:rPr>
              <w:instrText xml:space="preserve"> PAGEREF _Toc158277474 \h </w:instrText>
            </w:r>
            <w:r w:rsidR="000D7233">
              <w:rPr>
                <w:noProof/>
                <w:webHidden/>
              </w:rPr>
            </w:r>
            <w:r w:rsidR="000D7233">
              <w:rPr>
                <w:noProof/>
                <w:webHidden/>
              </w:rPr>
              <w:fldChar w:fldCharType="separate"/>
            </w:r>
            <w:r>
              <w:rPr>
                <w:noProof/>
                <w:webHidden/>
              </w:rPr>
              <w:t>36</w:t>
            </w:r>
            <w:r w:rsidR="000D7233">
              <w:rPr>
                <w:noProof/>
                <w:webHidden/>
              </w:rPr>
              <w:fldChar w:fldCharType="end"/>
            </w:r>
          </w:hyperlink>
        </w:p>
        <w:p w14:paraId="4D95A0B6" w14:textId="0E9656AE" w:rsidR="000D7233" w:rsidRDefault="00993077">
          <w:pPr>
            <w:pStyle w:val="Sumrio2"/>
            <w:tabs>
              <w:tab w:val="right" w:leader="dot" w:pos="10862"/>
            </w:tabs>
            <w:rPr>
              <w:rFonts w:cstheme="minorBidi"/>
              <w:noProof/>
            </w:rPr>
          </w:pPr>
          <w:hyperlink w:anchor="_Toc158277475" w:history="1">
            <w:r w:rsidR="000D7233" w:rsidRPr="00C77879">
              <w:rPr>
                <w:rStyle w:val="Hyperlink"/>
                <w:noProof/>
              </w:rPr>
              <w:t>11.7 INDICADORES DE DESEMPENHO</w:t>
            </w:r>
            <w:r w:rsidR="000D7233">
              <w:rPr>
                <w:noProof/>
                <w:webHidden/>
              </w:rPr>
              <w:tab/>
            </w:r>
            <w:r w:rsidR="000D7233">
              <w:rPr>
                <w:noProof/>
                <w:webHidden/>
              </w:rPr>
              <w:fldChar w:fldCharType="begin"/>
            </w:r>
            <w:r w:rsidR="000D7233">
              <w:rPr>
                <w:noProof/>
                <w:webHidden/>
              </w:rPr>
              <w:instrText xml:space="preserve"> PAGEREF _Toc158277475 \h </w:instrText>
            </w:r>
            <w:r w:rsidR="000D7233">
              <w:rPr>
                <w:noProof/>
                <w:webHidden/>
              </w:rPr>
            </w:r>
            <w:r w:rsidR="000D7233">
              <w:rPr>
                <w:noProof/>
                <w:webHidden/>
              </w:rPr>
              <w:fldChar w:fldCharType="separate"/>
            </w:r>
            <w:r>
              <w:rPr>
                <w:noProof/>
                <w:webHidden/>
              </w:rPr>
              <w:t>37</w:t>
            </w:r>
            <w:r w:rsidR="000D7233">
              <w:rPr>
                <w:noProof/>
                <w:webHidden/>
              </w:rPr>
              <w:fldChar w:fldCharType="end"/>
            </w:r>
          </w:hyperlink>
        </w:p>
        <w:p w14:paraId="00434F65" w14:textId="55D51DD9" w:rsidR="000D7233" w:rsidRDefault="00993077">
          <w:pPr>
            <w:pStyle w:val="Sumrio3"/>
            <w:tabs>
              <w:tab w:val="right" w:leader="dot" w:pos="10862"/>
            </w:tabs>
            <w:rPr>
              <w:rFonts w:cstheme="minorBidi"/>
              <w:noProof/>
            </w:rPr>
          </w:pPr>
          <w:hyperlink w:anchor="_Toc158277476" w:history="1">
            <w:r w:rsidR="000D7233" w:rsidRPr="00C77879">
              <w:rPr>
                <w:rStyle w:val="Hyperlink"/>
                <w:b/>
                <w:bCs/>
                <w:noProof/>
              </w:rPr>
              <w:t>11.7.1. PERCENTUAL DE ATENDIMENTO A SOLICITAÇÕES EXTERNAS DE HEMOCOMPONENTES</w:t>
            </w:r>
            <w:r w:rsidR="000D7233">
              <w:rPr>
                <w:noProof/>
                <w:webHidden/>
              </w:rPr>
              <w:tab/>
            </w:r>
            <w:r w:rsidR="000D7233">
              <w:rPr>
                <w:noProof/>
                <w:webHidden/>
              </w:rPr>
              <w:fldChar w:fldCharType="begin"/>
            </w:r>
            <w:r w:rsidR="000D7233">
              <w:rPr>
                <w:noProof/>
                <w:webHidden/>
              </w:rPr>
              <w:instrText xml:space="preserve"> PAGEREF _Toc158277476 \h </w:instrText>
            </w:r>
            <w:r w:rsidR="000D7233">
              <w:rPr>
                <w:noProof/>
                <w:webHidden/>
              </w:rPr>
            </w:r>
            <w:r w:rsidR="000D7233">
              <w:rPr>
                <w:noProof/>
                <w:webHidden/>
              </w:rPr>
              <w:fldChar w:fldCharType="separate"/>
            </w:r>
            <w:r>
              <w:rPr>
                <w:noProof/>
                <w:webHidden/>
              </w:rPr>
              <w:t>37</w:t>
            </w:r>
            <w:r w:rsidR="000D7233">
              <w:rPr>
                <w:noProof/>
                <w:webHidden/>
              </w:rPr>
              <w:fldChar w:fldCharType="end"/>
            </w:r>
          </w:hyperlink>
        </w:p>
        <w:p w14:paraId="31499109" w14:textId="17719F35" w:rsidR="000D7233" w:rsidRDefault="00993077">
          <w:pPr>
            <w:pStyle w:val="Sumrio3"/>
            <w:tabs>
              <w:tab w:val="right" w:leader="dot" w:pos="10862"/>
            </w:tabs>
            <w:rPr>
              <w:rFonts w:cstheme="minorBidi"/>
              <w:noProof/>
            </w:rPr>
          </w:pPr>
          <w:hyperlink w:anchor="_Toc158277477" w:history="1">
            <w:r w:rsidR="000D7233" w:rsidRPr="00C77879">
              <w:rPr>
                <w:rStyle w:val="Hyperlink"/>
                <w:b/>
                <w:bCs/>
                <w:noProof/>
              </w:rPr>
              <w:t>11.7.2. PERCENTUAL DE CUMPRIMENTO DE VISITAS TÉCNICO-ADMINISTRATIVAS NOS SERVIÇOS ASSISTIDOS PELAS UNIDADES GERENCIADAS PELO PARCEIRO PRIVADO</w:t>
            </w:r>
            <w:r w:rsidR="000D7233">
              <w:rPr>
                <w:noProof/>
                <w:webHidden/>
              </w:rPr>
              <w:tab/>
            </w:r>
            <w:r w:rsidR="000D7233">
              <w:rPr>
                <w:noProof/>
                <w:webHidden/>
              </w:rPr>
              <w:fldChar w:fldCharType="begin"/>
            </w:r>
            <w:r w:rsidR="000D7233">
              <w:rPr>
                <w:noProof/>
                <w:webHidden/>
              </w:rPr>
              <w:instrText xml:space="preserve"> PAGEREF _Toc158277477 \h </w:instrText>
            </w:r>
            <w:r w:rsidR="000D7233">
              <w:rPr>
                <w:noProof/>
                <w:webHidden/>
              </w:rPr>
            </w:r>
            <w:r w:rsidR="000D7233">
              <w:rPr>
                <w:noProof/>
                <w:webHidden/>
              </w:rPr>
              <w:fldChar w:fldCharType="separate"/>
            </w:r>
            <w:r>
              <w:rPr>
                <w:noProof/>
                <w:webHidden/>
              </w:rPr>
              <w:t>38</w:t>
            </w:r>
            <w:r w:rsidR="000D7233">
              <w:rPr>
                <w:noProof/>
                <w:webHidden/>
              </w:rPr>
              <w:fldChar w:fldCharType="end"/>
            </w:r>
          </w:hyperlink>
        </w:p>
        <w:p w14:paraId="6E4DDAB6" w14:textId="6E513A53" w:rsidR="000D7233" w:rsidRDefault="00993077">
          <w:pPr>
            <w:pStyle w:val="Sumrio3"/>
            <w:tabs>
              <w:tab w:val="right" w:leader="dot" w:pos="10862"/>
            </w:tabs>
            <w:rPr>
              <w:rFonts w:cstheme="minorBidi"/>
              <w:noProof/>
            </w:rPr>
          </w:pPr>
          <w:hyperlink w:anchor="_Toc158277478" w:history="1">
            <w:r w:rsidR="000D7233" w:rsidRPr="00C77879">
              <w:rPr>
                <w:rStyle w:val="Hyperlink"/>
                <w:b/>
                <w:bCs/>
                <w:noProof/>
              </w:rPr>
              <w:t>11.7.7. TEMPO MÉDIO DO PROCESSO DE DOAÇÃO DE SANGUE</w:t>
            </w:r>
            <w:r w:rsidR="000D7233">
              <w:rPr>
                <w:noProof/>
                <w:webHidden/>
              </w:rPr>
              <w:tab/>
            </w:r>
            <w:r w:rsidR="000D7233">
              <w:rPr>
                <w:noProof/>
                <w:webHidden/>
              </w:rPr>
              <w:fldChar w:fldCharType="begin"/>
            </w:r>
            <w:r w:rsidR="000D7233">
              <w:rPr>
                <w:noProof/>
                <w:webHidden/>
              </w:rPr>
              <w:instrText xml:space="preserve"> PAGEREF _Toc158277478 \h </w:instrText>
            </w:r>
            <w:r w:rsidR="000D7233">
              <w:rPr>
                <w:noProof/>
                <w:webHidden/>
              </w:rPr>
            </w:r>
            <w:r w:rsidR="000D7233">
              <w:rPr>
                <w:noProof/>
                <w:webHidden/>
              </w:rPr>
              <w:fldChar w:fldCharType="separate"/>
            </w:r>
            <w:r>
              <w:rPr>
                <w:noProof/>
                <w:webHidden/>
              </w:rPr>
              <w:t>38</w:t>
            </w:r>
            <w:r w:rsidR="000D7233">
              <w:rPr>
                <w:noProof/>
                <w:webHidden/>
              </w:rPr>
              <w:fldChar w:fldCharType="end"/>
            </w:r>
          </w:hyperlink>
        </w:p>
        <w:p w14:paraId="3BCC7B8B" w14:textId="163D270C" w:rsidR="000D7233" w:rsidRDefault="00993077">
          <w:pPr>
            <w:pStyle w:val="Sumrio3"/>
            <w:tabs>
              <w:tab w:val="right" w:leader="dot" w:pos="10862"/>
            </w:tabs>
            <w:rPr>
              <w:rFonts w:cstheme="minorBidi"/>
              <w:noProof/>
            </w:rPr>
          </w:pPr>
          <w:hyperlink w:anchor="_Toc158277479" w:history="1">
            <w:r w:rsidR="000D7233" w:rsidRPr="00C77879">
              <w:rPr>
                <w:rStyle w:val="Hyperlink"/>
                <w:b/>
                <w:bCs/>
                <w:noProof/>
              </w:rPr>
              <w:t>11.7.8. TAXA DE AMOSTRAS DE SANGUE DESCARTADAS POR LIPEMIA</w:t>
            </w:r>
            <w:r w:rsidR="000D7233">
              <w:rPr>
                <w:noProof/>
                <w:webHidden/>
              </w:rPr>
              <w:tab/>
            </w:r>
            <w:r w:rsidR="000D7233">
              <w:rPr>
                <w:noProof/>
                <w:webHidden/>
              </w:rPr>
              <w:fldChar w:fldCharType="begin"/>
            </w:r>
            <w:r w:rsidR="000D7233">
              <w:rPr>
                <w:noProof/>
                <w:webHidden/>
              </w:rPr>
              <w:instrText xml:space="preserve"> PAGEREF _Toc158277479 \h </w:instrText>
            </w:r>
            <w:r w:rsidR="000D7233">
              <w:rPr>
                <w:noProof/>
                <w:webHidden/>
              </w:rPr>
            </w:r>
            <w:r w:rsidR="000D7233">
              <w:rPr>
                <w:noProof/>
                <w:webHidden/>
              </w:rPr>
              <w:fldChar w:fldCharType="separate"/>
            </w:r>
            <w:r>
              <w:rPr>
                <w:noProof/>
                <w:webHidden/>
              </w:rPr>
              <w:t>39</w:t>
            </w:r>
            <w:r w:rsidR="000D7233">
              <w:rPr>
                <w:noProof/>
                <w:webHidden/>
              </w:rPr>
              <w:fldChar w:fldCharType="end"/>
            </w:r>
          </w:hyperlink>
        </w:p>
        <w:p w14:paraId="2EAC4E0D" w14:textId="4F44156F" w:rsidR="000D7233" w:rsidRDefault="00993077">
          <w:pPr>
            <w:pStyle w:val="Sumrio3"/>
            <w:tabs>
              <w:tab w:val="right" w:leader="dot" w:pos="10862"/>
            </w:tabs>
            <w:rPr>
              <w:rFonts w:cstheme="minorBidi"/>
              <w:noProof/>
            </w:rPr>
          </w:pPr>
          <w:hyperlink w:anchor="_Toc158277480" w:history="1">
            <w:r w:rsidR="000D7233" w:rsidRPr="00C77879">
              <w:rPr>
                <w:rStyle w:val="Hyperlink"/>
                <w:b/>
                <w:bCs/>
                <w:noProof/>
              </w:rPr>
              <w:t>11.7.9. PERCENTUAL DE SATISFAÇÃO DOS DOADORES DE SANGUE</w:t>
            </w:r>
            <w:r w:rsidR="000D7233">
              <w:rPr>
                <w:noProof/>
                <w:webHidden/>
              </w:rPr>
              <w:tab/>
            </w:r>
            <w:r w:rsidR="000D7233">
              <w:rPr>
                <w:noProof/>
                <w:webHidden/>
              </w:rPr>
              <w:fldChar w:fldCharType="begin"/>
            </w:r>
            <w:r w:rsidR="000D7233">
              <w:rPr>
                <w:noProof/>
                <w:webHidden/>
              </w:rPr>
              <w:instrText xml:space="preserve"> PAGEREF _Toc158277480 \h </w:instrText>
            </w:r>
            <w:r w:rsidR="000D7233">
              <w:rPr>
                <w:noProof/>
                <w:webHidden/>
              </w:rPr>
            </w:r>
            <w:r w:rsidR="000D7233">
              <w:rPr>
                <w:noProof/>
                <w:webHidden/>
              </w:rPr>
              <w:fldChar w:fldCharType="separate"/>
            </w:r>
            <w:r>
              <w:rPr>
                <w:noProof/>
                <w:webHidden/>
              </w:rPr>
              <w:t>40</w:t>
            </w:r>
            <w:r w:rsidR="000D7233">
              <w:rPr>
                <w:noProof/>
                <w:webHidden/>
              </w:rPr>
              <w:fldChar w:fldCharType="end"/>
            </w:r>
          </w:hyperlink>
        </w:p>
        <w:p w14:paraId="233B184C" w14:textId="00ECFD03" w:rsidR="000D7233" w:rsidRDefault="00993077">
          <w:pPr>
            <w:pStyle w:val="Sumrio3"/>
            <w:tabs>
              <w:tab w:val="right" w:leader="dot" w:pos="10862"/>
            </w:tabs>
            <w:rPr>
              <w:rFonts w:cstheme="minorBidi"/>
              <w:noProof/>
            </w:rPr>
          </w:pPr>
          <w:hyperlink w:anchor="_Toc158277481" w:history="1">
            <w:r w:rsidR="000D7233" w:rsidRPr="00C77879">
              <w:rPr>
                <w:rStyle w:val="Hyperlink"/>
                <w:b/>
                <w:bCs/>
                <w:noProof/>
              </w:rPr>
              <w:t>11.7.10. ÍNDICE DE PRODUÇÃO DE HEMOCOMPONENTES</w:t>
            </w:r>
            <w:r w:rsidR="000D7233">
              <w:rPr>
                <w:noProof/>
                <w:webHidden/>
              </w:rPr>
              <w:tab/>
            </w:r>
            <w:r w:rsidR="000D7233">
              <w:rPr>
                <w:noProof/>
                <w:webHidden/>
              </w:rPr>
              <w:fldChar w:fldCharType="begin"/>
            </w:r>
            <w:r w:rsidR="000D7233">
              <w:rPr>
                <w:noProof/>
                <w:webHidden/>
              </w:rPr>
              <w:instrText xml:space="preserve"> PAGEREF _Toc158277481 \h </w:instrText>
            </w:r>
            <w:r w:rsidR="000D7233">
              <w:rPr>
                <w:noProof/>
                <w:webHidden/>
              </w:rPr>
            </w:r>
            <w:r w:rsidR="000D7233">
              <w:rPr>
                <w:noProof/>
                <w:webHidden/>
              </w:rPr>
              <w:fldChar w:fldCharType="separate"/>
            </w:r>
            <w:r>
              <w:rPr>
                <w:noProof/>
                <w:webHidden/>
              </w:rPr>
              <w:t>40</w:t>
            </w:r>
            <w:r w:rsidR="000D7233">
              <w:rPr>
                <w:noProof/>
                <w:webHidden/>
              </w:rPr>
              <w:fldChar w:fldCharType="end"/>
            </w:r>
          </w:hyperlink>
        </w:p>
        <w:p w14:paraId="2D1FF1B4" w14:textId="53F95268" w:rsidR="000D7233" w:rsidRDefault="00993077">
          <w:pPr>
            <w:pStyle w:val="Sumrio3"/>
            <w:tabs>
              <w:tab w:val="right" w:leader="dot" w:pos="10862"/>
            </w:tabs>
            <w:rPr>
              <w:rFonts w:cstheme="minorBidi"/>
              <w:noProof/>
            </w:rPr>
          </w:pPr>
          <w:hyperlink w:anchor="_Toc158277482" w:history="1">
            <w:r w:rsidR="000D7233" w:rsidRPr="00C77879">
              <w:rPr>
                <w:rStyle w:val="Hyperlink"/>
                <w:b/>
                <w:bCs/>
                <w:noProof/>
              </w:rPr>
              <w:t>11.7.11. ESTOQUE ADEQUADO DE CONCENTRADO DE HEMÁCIAS (CH)</w:t>
            </w:r>
            <w:r w:rsidR="000D7233">
              <w:rPr>
                <w:noProof/>
                <w:webHidden/>
              </w:rPr>
              <w:tab/>
            </w:r>
            <w:r w:rsidR="000D7233">
              <w:rPr>
                <w:noProof/>
                <w:webHidden/>
              </w:rPr>
              <w:fldChar w:fldCharType="begin"/>
            </w:r>
            <w:r w:rsidR="000D7233">
              <w:rPr>
                <w:noProof/>
                <w:webHidden/>
              </w:rPr>
              <w:instrText xml:space="preserve"> PAGEREF _Toc158277482 \h </w:instrText>
            </w:r>
            <w:r w:rsidR="000D7233">
              <w:rPr>
                <w:noProof/>
                <w:webHidden/>
              </w:rPr>
            </w:r>
            <w:r w:rsidR="000D7233">
              <w:rPr>
                <w:noProof/>
                <w:webHidden/>
              </w:rPr>
              <w:fldChar w:fldCharType="separate"/>
            </w:r>
            <w:r>
              <w:rPr>
                <w:noProof/>
                <w:webHidden/>
              </w:rPr>
              <w:t>41</w:t>
            </w:r>
            <w:r w:rsidR="000D7233">
              <w:rPr>
                <w:noProof/>
                <w:webHidden/>
              </w:rPr>
              <w:fldChar w:fldCharType="end"/>
            </w:r>
          </w:hyperlink>
        </w:p>
        <w:p w14:paraId="3D8854EA" w14:textId="5E7BA516" w:rsidR="000D7233" w:rsidRDefault="00993077">
          <w:pPr>
            <w:pStyle w:val="Sumrio3"/>
            <w:tabs>
              <w:tab w:val="right" w:leader="dot" w:pos="10862"/>
            </w:tabs>
            <w:rPr>
              <w:rFonts w:cstheme="minorBidi"/>
              <w:noProof/>
            </w:rPr>
          </w:pPr>
          <w:hyperlink w:anchor="_Toc158277483" w:history="1">
            <w:r w:rsidR="000D7233" w:rsidRPr="00C77879">
              <w:rPr>
                <w:rStyle w:val="Hyperlink"/>
                <w:b/>
                <w:bCs/>
                <w:noProof/>
              </w:rPr>
              <w:t>11.7.12. PERCENTUAL DE PERDA DE CONCENTRADO DE HEMÁCIAS POR VALIDADE</w:t>
            </w:r>
            <w:r w:rsidR="000D7233">
              <w:rPr>
                <w:noProof/>
                <w:webHidden/>
              </w:rPr>
              <w:tab/>
            </w:r>
            <w:r w:rsidR="000D7233">
              <w:rPr>
                <w:noProof/>
                <w:webHidden/>
              </w:rPr>
              <w:fldChar w:fldCharType="begin"/>
            </w:r>
            <w:r w:rsidR="000D7233">
              <w:rPr>
                <w:noProof/>
                <w:webHidden/>
              </w:rPr>
              <w:instrText xml:space="preserve"> PAGEREF _Toc158277483 \h </w:instrText>
            </w:r>
            <w:r w:rsidR="000D7233">
              <w:rPr>
                <w:noProof/>
                <w:webHidden/>
              </w:rPr>
            </w:r>
            <w:r w:rsidR="000D7233">
              <w:rPr>
                <w:noProof/>
                <w:webHidden/>
              </w:rPr>
              <w:fldChar w:fldCharType="separate"/>
            </w:r>
            <w:r>
              <w:rPr>
                <w:noProof/>
                <w:webHidden/>
              </w:rPr>
              <w:t>41</w:t>
            </w:r>
            <w:r w:rsidR="000D7233">
              <w:rPr>
                <w:noProof/>
                <w:webHidden/>
              </w:rPr>
              <w:fldChar w:fldCharType="end"/>
            </w:r>
          </w:hyperlink>
        </w:p>
        <w:p w14:paraId="322E7CA3" w14:textId="67E3C142" w:rsidR="000D7233" w:rsidRDefault="00993077">
          <w:pPr>
            <w:pStyle w:val="Sumrio3"/>
            <w:tabs>
              <w:tab w:val="right" w:leader="dot" w:pos="10862"/>
            </w:tabs>
            <w:rPr>
              <w:rFonts w:cstheme="minorBidi"/>
              <w:noProof/>
            </w:rPr>
          </w:pPr>
          <w:hyperlink w:anchor="_Toc158277484" w:history="1">
            <w:r w:rsidR="000D7233" w:rsidRPr="00C77879">
              <w:rPr>
                <w:rStyle w:val="Hyperlink"/>
                <w:b/>
                <w:bCs/>
                <w:noProof/>
              </w:rPr>
              <w:t>11.7.13. PERCENTUAL DE EXECUÇÃO DO PLANO DE EDUCAÇÃO PERMANENTE</w:t>
            </w:r>
            <w:r w:rsidR="000D7233">
              <w:rPr>
                <w:noProof/>
                <w:webHidden/>
              </w:rPr>
              <w:tab/>
            </w:r>
            <w:r w:rsidR="000D7233">
              <w:rPr>
                <w:noProof/>
                <w:webHidden/>
              </w:rPr>
              <w:fldChar w:fldCharType="begin"/>
            </w:r>
            <w:r w:rsidR="000D7233">
              <w:rPr>
                <w:noProof/>
                <w:webHidden/>
              </w:rPr>
              <w:instrText xml:space="preserve"> PAGEREF _Toc158277484 \h </w:instrText>
            </w:r>
            <w:r w:rsidR="000D7233">
              <w:rPr>
                <w:noProof/>
                <w:webHidden/>
              </w:rPr>
            </w:r>
            <w:r w:rsidR="000D7233">
              <w:rPr>
                <w:noProof/>
                <w:webHidden/>
              </w:rPr>
              <w:fldChar w:fldCharType="separate"/>
            </w:r>
            <w:r>
              <w:rPr>
                <w:noProof/>
                <w:webHidden/>
              </w:rPr>
              <w:t>42</w:t>
            </w:r>
            <w:r w:rsidR="000D7233">
              <w:rPr>
                <w:noProof/>
                <w:webHidden/>
              </w:rPr>
              <w:fldChar w:fldCharType="end"/>
            </w:r>
          </w:hyperlink>
        </w:p>
        <w:p w14:paraId="3C7034B5" w14:textId="09A10C08" w:rsidR="000D7233" w:rsidRDefault="00993077">
          <w:pPr>
            <w:pStyle w:val="Sumrio3"/>
            <w:tabs>
              <w:tab w:val="right" w:leader="dot" w:pos="10862"/>
            </w:tabs>
            <w:rPr>
              <w:rFonts w:cstheme="minorBidi"/>
              <w:noProof/>
            </w:rPr>
          </w:pPr>
          <w:hyperlink w:anchor="_Toc158277485" w:history="1">
            <w:r w:rsidR="000D7233" w:rsidRPr="00C77879">
              <w:rPr>
                <w:rStyle w:val="Hyperlink"/>
                <w:b/>
                <w:bCs/>
                <w:noProof/>
              </w:rPr>
              <w:t>11.7.14. PERCENTUAL DE MANUTENÇÕES PREVENTIVAS REALIZADAS</w:t>
            </w:r>
            <w:r w:rsidR="000D7233">
              <w:rPr>
                <w:noProof/>
                <w:webHidden/>
              </w:rPr>
              <w:tab/>
            </w:r>
            <w:r w:rsidR="000D7233">
              <w:rPr>
                <w:noProof/>
                <w:webHidden/>
              </w:rPr>
              <w:fldChar w:fldCharType="begin"/>
            </w:r>
            <w:r w:rsidR="000D7233">
              <w:rPr>
                <w:noProof/>
                <w:webHidden/>
              </w:rPr>
              <w:instrText xml:space="preserve"> PAGEREF _Toc158277485 \h </w:instrText>
            </w:r>
            <w:r w:rsidR="000D7233">
              <w:rPr>
                <w:noProof/>
                <w:webHidden/>
              </w:rPr>
            </w:r>
            <w:r w:rsidR="000D7233">
              <w:rPr>
                <w:noProof/>
                <w:webHidden/>
              </w:rPr>
              <w:fldChar w:fldCharType="separate"/>
            </w:r>
            <w:r>
              <w:rPr>
                <w:noProof/>
                <w:webHidden/>
              </w:rPr>
              <w:t>42</w:t>
            </w:r>
            <w:r w:rsidR="000D7233">
              <w:rPr>
                <w:noProof/>
                <w:webHidden/>
              </w:rPr>
              <w:fldChar w:fldCharType="end"/>
            </w:r>
          </w:hyperlink>
        </w:p>
        <w:p w14:paraId="37A2E623" w14:textId="68D3F8AF" w:rsidR="000D7233" w:rsidRDefault="00993077">
          <w:pPr>
            <w:pStyle w:val="Sumrio3"/>
            <w:tabs>
              <w:tab w:val="right" w:leader="dot" w:pos="10862"/>
            </w:tabs>
            <w:rPr>
              <w:rFonts w:cstheme="minorBidi"/>
              <w:noProof/>
            </w:rPr>
          </w:pPr>
          <w:hyperlink w:anchor="_Toc158277486" w:history="1">
            <w:r w:rsidR="000D7233" w:rsidRPr="00C77879">
              <w:rPr>
                <w:rStyle w:val="Hyperlink"/>
                <w:b/>
                <w:bCs/>
                <w:noProof/>
              </w:rPr>
              <w:t>11.7.15. PERCENTUAL DE CALIBRAÇÕES DE EQUIPAMENTOS REALIZADAS</w:t>
            </w:r>
            <w:r w:rsidR="000D7233">
              <w:rPr>
                <w:noProof/>
                <w:webHidden/>
              </w:rPr>
              <w:tab/>
            </w:r>
            <w:r w:rsidR="000D7233">
              <w:rPr>
                <w:noProof/>
                <w:webHidden/>
              </w:rPr>
              <w:fldChar w:fldCharType="begin"/>
            </w:r>
            <w:r w:rsidR="000D7233">
              <w:rPr>
                <w:noProof/>
                <w:webHidden/>
              </w:rPr>
              <w:instrText xml:space="preserve"> PAGEREF _Toc158277486 \h </w:instrText>
            </w:r>
            <w:r w:rsidR="000D7233">
              <w:rPr>
                <w:noProof/>
                <w:webHidden/>
              </w:rPr>
            </w:r>
            <w:r w:rsidR="000D7233">
              <w:rPr>
                <w:noProof/>
                <w:webHidden/>
              </w:rPr>
              <w:fldChar w:fldCharType="separate"/>
            </w:r>
            <w:r>
              <w:rPr>
                <w:noProof/>
                <w:webHidden/>
              </w:rPr>
              <w:t>43</w:t>
            </w:r>
            <w:r w:rsidR="000D7233">
              <w:rPr>
                <w:noProof/>
                <w:webHidden/>
              </w:rPr>
              <w:fldChar w:fldCharType="end"/>
            </w:r>
          </w:hyperlink>
        </w:p>
        <w:p w14:paraId="7F639325" w14:textId="1E7A7293" w:rsidR="000D7233" w:rsidRDefault="00993077">
          <w:pPr>
            <w:pStyle w:val="Sumrio3"/>
            <w:tabs>
              <w:tab w:val="right" w:leader="dot" w:pos="10862"/>
            </w:tabs>
            <w:rPr>
              <w:rFonts w:cstheme="minorBidi"/>
              <w:noProof/>
            </w:rPr>
          </w:pPr>
          <w:hyperlink w:anchor="_Toc158277487" w:history="1">
            <w:r w:rsidR="000D7233" w:rsidRPr="00C77879">
              <w:rPr>
                <w:rStyle w:val="Hyperlink"/>
                <w:b/>
                <w:bCs/>
                <w:noProof/>
              </w:rPr>
              <w:t>11.7.16. PERCENTUAL DE QUALIFICAÇÕES TÉRMICAS REALIZADAS</w:t>
            </w:r>
            <w:r w:rsidR="000D7233">
              <w:rPr>
                <w:noProof/>
                <w:webHidden/>
              </w:rPr>
              <w:tab/>
            </w:r>
            <w:r w:rsidR="000D7233">
              <w:rPr>
                <w:noProof/>
                <w:webHidden/>
              </w:rPr>
              <w:fldChar w:fldCharType="begin"/>
            </w:r>
            <w:r w:rsidR="000D7233">
              <w:rPr>
                <w:noProof/>
                <w:webHidden/>
              </w:rPr>
              <w:instrText xml:space="preserve"> PAGEREF _Toc158277487 \h </w:instrText>
            </w:r>
            <w:r w:rsidR="000D7233">
              <w:rPr>
                <w:noProof/>
                <w:webHidden/>
              </w:rPr>
            </w:r>
            <w:r w:rsidR="000D7233">
              <w:rPr>
                <w:noProof/>
                <w:webHidden/>
              </w:rPr>
              <w:fldChar w:fldCharType="separate"/>
            </w:r>
            <w:r>
              <w:rPr>
                <w:noProof/>
                <w:webHidden/>
              </w:rPr>
              <w:t>44</w:t>
            </w:r>
            <w:r w:rsidR="000D7233">
              <w:rPr>
                <w:noProof/>
                <w:webHidden/>
              </w:rPr>
              <w:fldChar w:fldCharType="end"/>
            </w:r>
          </w:hyperlink>
        </w:p>
        <w:p w14:paraId="2A10E8C1" w14:textId="03EE984C" w:rsidR="000D7233" w:rsidRDefault="00993077">
          <w:pPr>
            <w:pStyle w:val="Sumrio3"/>
            <w:tabs>
              <w:tab w:val="right" w:leader="dot" w:pos="10862"/>
            </w:tabs>
            <w:rPr>
              <w:rFonts w:cstheme="minorBidi"/>
              <w:noProof/>
            </w:rPr>
          </w:pPr>
          <w:hyperlink w:anchor="_Toc158277488" w:history="1">
            <w:r w:rsidR="000D7233" w:rsidRPr="00C77879">
              <w:rPr>
                <w:rStyle w:val="Hyperlink"/>
                <w:b/>
                <w:bCs/>
                <w:noProof/>
              </w:rPr>
              <w:t>11.7.17. QUALIDADE DE HEMOCOMPONENTES – CONCENTRADO DE HEMÁCIAS</w:t>
            </w:r>
            <w:r w:rsidR="000D7233">
              <w:rPr>
                <w:noProof/>
                <w:webHidden/>
              </w:rPr>
              <w:tab/>
            </w:r>
            <w:r w:rsidR="000D7233">
              <w:rPr>
                <w:noProof/>
                <w:webHidden/>
              </w:rPr>
              <w:fldChar w:fldCharType="begin"/>
            </w:r>
            <w:r w:rsidR="000D7233">
              <w:rPr>
                <w:noProof/>
                <w:webHidden/>
              </w:rPr>
              <w:instrText xml:space="preserve"> PAGEREF _Toc158277488 \h </w:instrText>
            </w:r>
            <w:r w:rsidR="000D7233">
              <w:rPr>
                <w:noProof/>
                <w:webHidden/>
              </w:rPr>
            </w:r>
            <w:r w:rsidR="000D7233">
              <w:rPr>
                <w:noProof/>
                <w:webHidden/>
              </w:rPr>
              <w:fldChar w:fldCharType="separate"/>
            </w:r>
            <w:r>
              <w:rPr>
                <w:noProof/>
                <w:webHidden/>
              </w:rPr>
              <w:t>44</w:t>
            </w:r>
            <w:r w:rsidR="000D7233">
              <w:rPr>
                <w:noProof/>
                <w:webHidden/>
              </w:rPr>
              <w:fldChar w:fldCharType="end"/>
            </w:r>
          </w:hyperlink>
        </w:p>
        <w:p w14:paraId="65BE06C2" w14:textId="2BB0A631" w:rsidR="000D7233" w:rsidRDefault="00993077">
          <w:pPr>
            <w:pStyle w:val="Sumrio3"/>
            <w:tabs>
              <w:tab w:val="right" w:leader="dot" w:pos="10862"/>
            </w:tabs>
            <w:rPr>
              <w:rFonts w:cstheme="minorBidi"/>
              <w:noProof/>
            </w:rPr>
          </w:pPr>
          <w:hyperlink w:anchor="_Toc158277489" w:history="1">
            <w:r w:rsidR="000D7233" w:rsidRPr="00C77879">
              <w:rPr>
                <w:rStyle w:val="Hyperlink"/>
                <w:b/>
                <w:bCs/>
                <w:noProof/>
              </w:rPr>
              <w:t>11.7.18. QUALIDADE DE HEMOCOMPONENTES – CONCENTRADO DE HEMÁCIAS DESLEUCOCITADAS</w:t>
            </w:r>
            <w:r w:rsidR="000D7233">
              <w:rPr>
                <w:noProof/>
                <w:webHidden/>
              </w:rPr>
              <w:tab/>
            </w:r>
            <w:r w:rsidR="000D7233">
              <w:rPr>
                <w:noProof/>
                <w:webHidden/>
              </w:rPr>
              <w:fldChar w:fldCharType="begin"/>
            </w:r>
            <w:r w:rsidR="000D7233">
              <w:rPr>
                <w:noProof/>
                <w:webHidden/>
              </w:rPr>
              <w:instrText xml:space="preserve"> PAGEREF _Toc158277489 \h </w:instrText>
            </w:r>
            <w:r w:rsidR="000D7233">
              <w:rPr>
                <w:noProof/>
                <w:webHidden/>
              </w:rPr>
            </w:r>
            <w:r w:rsidR="000D7233">
              <w:rPr>
                <w:noProof/>
                <w:webHidden/>
              </w:rPr>
              <w:fldChar w:fldCharType="separate"/>
            </w:r>
            <w:r>
              <w:rPr>
                <w:noProof/>
                <w:webHidden/>
              </w:rPr>
              <w:t>45</w:t>
            </w:r>
            <w:r w:rsidR="000D7233">
              <w:rPr>
                <w:noProof/>
                <w:webHidden/>
              </w:rPr>
              <w:fldChar w:fldCharType="end"/>
            </w:r>
          </w:hyperlink>
        </w:p>
        <w:p w14:paraId="461627BA" w14:textId="7EEB3752" w:rsidR="000D7233" w:rsidRDefault="00993077">
          <w:pPr>
            <w:pStyle w:val="Sumrio3"/>
            <w:tabs>
              <w:tab w:val="right" w:leader="dot" w:pos="10862"/>
            </w:tabs>
            <w:rPr>
              <w:rFonts w:cstheme="minorBidi"/>
              <w:noProof/>
            </w:rPr>
          </w:pPr>
          <w:hyperlink w:anchor="_Toc158277490" w:history="1">
            <w:r w:rsidR="000D7233" w:rsidRPr="00C77879">
              <w:rPr>
                <w:rStyle w:val="Hyperlink"/>
                <w:b/>
                <w:bCs/>
                <w:noProof/>
              </w:rPr>
              <w:t>11.7.19. QUALIDADE DE HEMOCOMPONENTES – CONCENTRADO DE PLAQUETAS RANDÔMICAS</w:t>
            </w:r>
            <w:r w:rsidR="000D7233">
              <w:rPr>
                <w:noProof/>
                <w:webHidden/>
              </w:rPr>
              <w:tab/>
            </w:r>
            <w:r w:rsidR="000D7233">
              <w:rPr>
                <w:noProof/>
                <w:webHidden/>
              </w:rPr>
              <w:fldChar w:fldCharType="begin"/>
            </w:r>
            <w:r w:rsidR="000D7233">
              <w:rPr>
                <w:noProof/>
                <w:webHidden/>
              </w:rPr>
              <w:instrText xml:space="preserve"> PAGEREF _Toc158277490 \h </w:instrText>
            </w:r>
            <w:r w:rsidR="000D7233">
              <w:rPr>
                <w:noProof/>
                <w:webHidden/>
              </w:rPr>
            </w:r>
            <w:r w:rsidR="000D7233">
              <w:rPr>
                <w:noProof/>
                <w:webHidden/>
              </w:rPr>
              <w:fldChar w:fldCharType="separate"/>
            </w:r>
            <w:r>
              <w:rPr>
                <w:noProof/>
                <w:webHidden/>
              </w:rPr>
              <w:t>46</w:t>
            </w:r>
            <w:r w:rsidR="000D7233">
              <w:rPr>
                <w:noProof/>
                <w:webHidden/>
              </w:rPr>
              <w:fldChar w:fldCharType="end"/>
            </w:r>
          </w:hyperlink>
        </w:p>
        <w:p w14:paraId="5AFEEFF2" w14:textId="0C05D013" w:rsidR="000D7233" w:rsidRDefault="00993077">
          <w:pPr>
            <w:pStyle w:val="Sumrio3"/>
            <w:tabs>
              <w:tab w:val="right" w:leader="dot" w:pos="10862"/>
            </w:tabs>
            <w:rPr>
              <w:rFonts w:cstheme="minorBidi"/>
              <w:noProof/>
            </w:rPr>
          </w:pPr>
          <w:hyperlink w:anchor="_Toc158277491" w:history="1">
            <w:r w:rsidR="000D7233" w:rsidRPr="00C77879">
              <w:rPr>
                <w:rStyle w:val="Hyperlink"/>
                <w:b/>
                <w:bCs/>
                <w:noProof/>
              </w:rPr>
              <w:t>11.7.20. QUALIDADE DE HEMOCOMPONENTES – CONCENTRADO DE CONCENTRADO DE PLAQUETAS POR AFÉRESE</w:t>
            </w:r>
            <w:r w:rsidR="000D7233">
              <w:rPr>
                <w:noProof/>
                <w:webHidden/>
              </w:rPr>
              <w:tab/>
            </w:r>
            <w:r w:rsidR="000D7233">
              <w:rPr>
                <w:noProof/>
                <w:webHidden/>
              </w:rPr>
              <w:fldChar w:fldCharType="begin"/>
            </w:r>
            <w:r w:rsidR="000D7233">
              <w:rPr>
                <w:noProof/>
                <w:webHidden/>
              </w:rPr>
              <w:instrText xml:space="preserve"> PAGEREF _Toc158277491 \h </w:instrText>
            </w:r>
            <w:r w:rsidR="000D7233">
              <w:rPr>
                <w:noProof/>
                <w:webHidden/>
              </w:rPr>
            </w:r>
            <w:r w:rsidR="000D7233">
              <w:rPr>
                <w:noProof/>
                <w:webHidden/>
              </w:rPr>
              <w:fldChar w:fldCharType="separate"/>
            </w:r>
            <w:r>
              <w:rPr>
                <w:noProof/>
                <w:webHidden/>
              </w:rPr>
              <w:t>47</w:t>
            </w:r>
            <w:r w:rsidR="000D7233">
              <w:rPr>
                <w:noProof/>
                <w:webHidden/>
              </w:rPr>
              <w:fldChar w:fldCharType="end"/>
            </w:r>
          </w:hyperlink>
        </w:p>
        <w:p w14:paraId="01480DE8" w14:textId="2AF9D7C8" w:rsidR="000D7233" w:rsidRDefault="00993077">
          <w:pPr>
            <w:pStyle w:val="Sumrio3"/>
            <w:tabs>
              <w:tab w:val="right" w:leader="dot" w:pos="10862"/>
            </w:tabs>
            <w:rPr>
              <w:rFonts w:cstheme="minorBidi"/>
              <w:noProof/>
            </w:rPr>
          </w:pPr>
          <w:hyperlink w:anchor="_Toc158277492" w:history="1">
            <w:r w:rsidR="000D7233" w:rsidRPr="00C77879">
              <w:rPr>
                <w:rStyle w:val="Hyperlink"/>
                <w:b/>
                <w:bCs/>
                <w:noProof/>
              </w:rPr>
              <w:t>11.7.21. QUALIDADE DE HEMOCOMPONENTES – PLASMA FRESCO CONGELADO</w:t>
            </w:r>
            <w:r w:rsidR="000D7233">
              <w:rPr>
                <w:noProof/>
                <w:webHidden/>
              </w:rPr>
              <w:tab/>
            </w:r>
            <w:r w:rsidR="000D7233">
              <w:rPr>
                <w:noProof/>
                <w:webHidden/>
              </w:rPr>
              <w:fldChar w:fldCharType="begin"/>
            </w:r>
            <w:r w:rsidR="000D7233">
              <w:rPr>
                <w:noProof/>
                <w:webHidden/>
              </w:rPr>
              <w:instrText xml:space="preserve"> PAGEREF _Toc158277492 \h </w:instrText>
            </w:r>
            <w:r w:rsidR="000D7233">
              <w:rPr>
                <w:noProof/>
                <w:webHidden/>
              </w:rPr>
            </w:r>
            <w:r w:rsidR="000D7233">
              <w:rPr>
                <w:noProof/>
                <w:webHidden/>
              </w:rPr>
              <w:fldChar w:fldCharType="separate"/>
            </w:r>
            <w:r>
              <w:rPr>
                <w:noProof/>
                <w:webHidden/>
              </w:rPr>
              <w:t>47</w:t>
            </w:r>
            <w:r w:rsidR="000D7233">
              <w:rPr>
                <w:noProof/>
                <w:webHidden/>
              </w:rPr>
              <w:fldChar w:fldCharType="end"/>
            </w:r>
          </w:hyperlink>
        </w:p>
        <w:p w14:paraId="444A1B7A" w14:textId="6C693937" w:rsidR="000D7233" w:rsidRDefault="00993077">
          <w:pPr>
            <w:pStyle w:val="Sumrio3"/>
            <w:tabs>
              <w:tab w:val="right" w:leader="dot" w:pos="10862"/>
            </w:tabs>
            <w:rPr>
              <w:rFonts w:cstheme="minorBidi"/>
              <w:noProof/>
            </w:rPr>
          </w:pPr>
          <w:hyperlink w:anchor="_Toc158277493" w:history="1">
            <w:r w:rsidR="000D7233" w:rsidRPr="00C77879">
              <w:rPr>
                <w:rStyle w:val="Hyperlink"/>
                <w:b/>
                <w:bCs/>
                <w:noProof/>
              </w:rPr>
              <w:t>11.7.22. QUALIDADE DE CRIOPRECIPITADO</w:t>
            </w:r>
            <w:r w:rsidR="000D7233">
              <w:rPr>
                <w:noProof/>
                <w:webHidden/>
              </w:rPr>
              <w:tab/>
            </w:r>
            <w:r w:rsidR="000D7233">
              <w:rPr>
                <w:noProof/>
                <w:webHidden/>
              </w:rPr>
              <w:fldChar w:fldCharType="begin"/>
            </w:r>
            <w:r w:rsidR="000D7233">
              <w:rPr>
                <w:noProof/>
                <w:webHidden/>
              </w:rPr>
              <w:instrText xml:space="preserve"> PAGEREF _Toc158277493 \h </w:instrText>
            </w:r>
            <w:r w:rsidR="000D7233">
              <w:rPr>
                <w:noProof/>
                <w:webHidden/>
              </w:rPr>
            </w:r>
            <w:r w:rsidR="000D7233">
              <w:rPr>
                <w:noProof/>
                <w:webHidden/>
              </w:rPr>
              <w:fldChar w:fldCharType="separate"/>
            </w:r>
            <w:r>
              <w:rPr>
                <w:noProof/>
                <w:webHidden/>
              </w:rPr>
              <w:t>48</w:t>
            </w:r>
            <w:r w:rsidR="000D7233">
              <w:rPr>
                <w:noProof/>
                <w:webHidden/>
              </w:rPr>
              <w:fldChar w:fldCharType="end"/>
            </w:r>
          </w:hyperlink>
        </w:p>
        <w:p w14:paraId="6A0CF8E0" w14:textId="6D140ADB" w:rsidR="000D7233" w:rsidRDefault="00993077">
          <w:pPr>
            <w:pStyle w:val="Sumrio3"/>
            <w:tabs>
              <w:tab w:val="right" w:leader="dot" w:pos="10862"/>
            </w:tabs>
            <w:rPr>
              <w:rFonts w:cstheme="minorBidi"/>
              <w:noProof/>
            </w:rPr>
          </w:pPr>
          <w:hyperlink w:anchor="_Toc158277494" w:history="1">
            <w:r w:rsidR="000D7233" w:rsidRPr="00C77879">
              <w:rPr>
                <w:rStyle w:val="Hyperlink"/>
                <w:b/>
                <w:bCs/>
                <w:noProof/>
              </w:rPr>
              <w:t>11.7.23. TEMPO MÉDIO DE ATENDIMENTO AO PACIENTE</w:t>
            </w:r>
            <w:r w:rsidR="000D7233">
              <w:rPr>
                <w:noProof/>
                <w:webHidden/>
              </w:rPr>
              <w:tab/>
            </w:r>
            <w:r w:rsidR="000D7233">
              <w:rPr>
                <w:noProof/>
                <w:webHidden/>
              </w:rPr>
              <w:fldChar w:fldCharType="begin"/>
            </w:r>
            <w:r w:rsidR="000D7233">
              <w:rPr>
                <w:noProof/>
                <w:webHidden/>
              </w:rPr>
              <w:instrText xml:space="preserve"> PAGEREF _Toc158277494 \h </w:instrText>
            </w:r>
            <w:r w:rsidR="000D7233">
              <w:rPr>
                <w:noProof/>
                <w:webHidden/>
              </w:rPr>
            </w:r>
            <w:r w:rsidR="000D7233">
              <w:rPr>
                <w:noProof/>
                <w:webHidden/>
              </w:rPr>
              <w:fldChar w:fldCharType="separate"/>
            </w:r>
            <w:r>
              <w:rPr>
                <w:noProof/>
                <w:webHidden/>
              </w:rPr>
              <w:t>49</w:t>
            </w:r>
            <w:r w:rsidR="000D7233">
              <w:rPr>
                <w:noProof/>
                <w:webHidden/>
              </w:rPr>
              <w:fldChar w:fldCharType="end"/>
            </w:r>
          </w:hyperlink>
        </w:p>
        <w:p w14:paraId="0EB4A1B7" w14:textId="2D5A7884" w:rsidR="000D7233" w:rsidRDefault="00993077">
          <w:pPr>
            <w:pStyle w:val="Sumrio1"/>
            <w:rPr>
              <w:rFonts w:eastAsiaTheme="minorEastAsia"/>
              <w:noProof/>
              <w:lang w:eastAsia="pt-BR"/>
            </w:rPr>
          </w:pPr>
          <w:hyperlink w:anchor="_Toc158277495" w:history="1">
            <w:r w:rsidR="000D7233" w:rsidRPr="00C77879">
              <w:rPr>
                <w:rStyle w:val="Hyperlink"/>
                <w:b/>
                <w:bCs/>
                <w:noProof/>
              </w:rPr>
              <w:t>13. NÚCLEO DE CAPTAÇÃO DE DOADORES DE GESTÃO CIDADÃO</w:t>
            </w:r>
            <w:r w:rsidR="000D7233">
              <w:rPr>
                <w:noProof/>
                <w:webHidden/>
              </w:rPr>
              <w:tab/>
            </w:r>
            <w:r w:rsidR="000D7233">
              <w:rPr>
                <w:noProof/>
                <w:webHidden/>
              </w:rPr>
              <w:fldChar w:fldCharType="begin"/>
            </w:r>
            <w:r w:rsidR="000D7233">
              <w:rPr>
                <w:noProof/>
                <w:webHidden/>
              </w:rPr>
              <w:instrText xml:space="preserve"> PAGEREF _Toc158277495 \h </w:instrText>
            </w:r>
            <w:r w:rsidR="000D7233">
              <w:rPr>
                <w:noProof/>
                <w:webHidden/>
              </w:rPr>
            </w:r>
            <w:r w:rsidR="000D7233">
              <w:rPr>
                <w:noProof/>
                <w:webHidden/>
              </w:rPr>
              <w:fldChar w:fldCharType="separate"/>
            </w:r>
            <w:r>
              <w:rPr>
                <w:noProof/>
                <w:webHidden/>
              </w:rPr>
              <w:t>49</w:t>
            </w:r>
            <w:r w:rsidR="000D7233">
              <w:rPr>
                <w:noProof/>
                <w:webHidden/>
              </w:rPr>
              <w:fldChar w:fldCharType="end"/>
            </w:r>
          </w:hyperlink>
        </w:p>
        <w:p w14:paraId="42AC9204" w14:textId="3CCE0F72" w:rsidR="000D7233" w:rsidRDefault="00993077">
          <w:pPr>
            <w:pStyle w:val="Sumrio2"/>
            <w:tabs>
              <w:tab w:val="right" w:leader="dot" w:pos="10862"/>
            </w:tabs>
            <w:rPr>
              <w:rFonts w:cstheme="minorBidi"/>
              <w:noProof/>
            </w:rPr>
          </w:pPr>
          <w:hyperlink w:anchor="_Toc158277496" w:history="1">
            <w:r w:rsidR="000D7233" w:rsidRPr="00C77879">
              <w:rPr>
                <w:rStyle w:val="Hyperlink"/>
                <w:noProof/>
              </w:rPr>
              <w:t>13.1. CAMPANHAS DE COLETA EXTERNA DE DOAÇÃO DE SANGUE</w:t>
            </w:r>
            <w:r w:rsidR="000D7233">
              <w:rPr>
                <w:noProof/>
                <w:webHidden/>
              </w:rPr>
              <w:tab/>
            </w:r>
            <w:r w:rsidR="000D7233">
              <w:rPr>
                <w:noProof/>
                <w:webHidden/>
              </w:rPr>
              <w:fldChar w:fldCharType="begin"/>
            </w:r>
            <w:r w:rsidR="000D7233">
              <w:rPr>
                <w:noProof/>
                <w:webHidden/>
              </w:rPr>
              <w:instrText xml:space="preserve"> PAGEREF _Toc158277496 \h </w:instrText>
            </w:r>
            <w:r w:rsidR="000D7233">
              <w:rPr>
                <w:noProof/>
                <w:webHidden/>
              </w:rPr>
            </w:r>
            <w:r w:rsidR="000D7233">
              <w:rPr>
                <w:noProof/>
                <w:webHidden/>
              </w:rPr>
              <w:fldChar w:fldCharType="separate"/>
            </w:r>
            <w:r>
              <w:rPr>
                <w:noProof/>
                <w:webHidden/>
              </w:rPr>
              <w:t>49</w:t>
            </w:r>
            <w:r w:rsidR="000D7233">
              <w:rPr>
                <w:noProof/>
                <w:webHidden/>
              </w:rPr>
              <w:fldChar w:fldCharType="end"/>
            </w:r>
          </w:hyperlink>
        </w:p>
        <w:p w14:paraId="716A878E" w14:textId="7387403B" w:rsidR="000D7233" w:rsidRDefault="00993077">
          <w:pPr>
            <w:pStyle w:val="Sumrio2"/>
            <w:tabs>
              <w:tab w:val="right" w:leader="dot" w:pos="10862"/>
            </w:tabs>
            <w:rPr>
              <w:rFonts w:cstheme="minorBidi"/>
              <w:noProof/>
            </w:rPr>
          </w:pPr>
          <w:hyperlink w:anchor="_Toc158277497" w:history="1">
            <w:r w:rsidR="000D7233" w:rsidRPr="00C77879">
              <w:rPr>
                <w:rStyle w:val="Hyperlink"/>
                <w:noProof/>
              </w:rPr>
              <w:t>13.2. CAMPANHAS INTERNAS</w:t>
            </w:r>
            <w:r w:rsidR="000D7233">
              <w:rPr>
                <w:noProof/>
                <w:webHidden/>
              </w:rPr>
              <w:tab/>
            </w:r>
            <w:r w:rsidR="000D7233">
              <w:rPr>
                <w:noProof/>
                <w:webHidden/>
              </w:rPr>
              <w:fldChar w:fldCharType="begin"/>
            </w:r>
            <w:r w:rsidR="000D7233">
              <w:rPr>
                <w:noProof/>
                <w:webHidden/>
              </w:rPr>
              <w:instrText xml:space="preserve"> PAGEREF _Toc158277497 \h </w:instrText>
            </w:r>
            <w:r w:rsidR="000D7233">
              <w:rPr>
                <w:noProof/>
                <w:webHidden/>
              </w:rPr>
            </w:r>
            <w:r w:rsidR="000D7233">
              <w:rPr>
                <w:noProof/>
                <w:webHidden/>
              </w:rPr>
              <w:fldChar w:fldCharType="separate"/>
            </w:r>
            <w:r>
              <w:rPr>
                <w:noProof/>
                <w:webHidden/>
              </w:rPr>
              <w:t>50</w:t>
            </w:r>
            <w:r w:rsidR="000D7233">
              <w:rPr>
                <w:noProof/>
                <w:webHidden/>
              </w:rPr>
              <w:fldChar w:fldCharType="end"/>
            </w:r>
          </w:hyperlink>
        </w:p>
        <w:p w14:paraId="1EDF4634" w14:textId="7B53894B" w:rsidR="000D7233" w:rsidRDefault="00993077">
          <w:pPr>
            <w:pStyle w:val="Sumrio2"/>
            <w:tabs>
              <w:tab w:val="right" w:leader="dot" w:pos="10862"/>
            </w:tabs>
            <w:rPr>
              <w:rFonts w:cstheme="minorBidi"/>
              <w:noProof/>
            </w:rPr>
          </w:pPr>
          <w:hyperlink w:anchor="_Toc158277498" w:history="1">
            <w:r w:rsidR="000D7233" w:rsidRPr="00C77879">
              <w:rPr>
                <w:rStyle w:val="Hyperlink"/>
                <w:noProof/>
              </w:rPr>
              <w:t>CAMPANHAS EXTERNAS</w:t>
            </w:r>
            <w:r w:rsidR="000D7233">
              <w:rPr>
                <w:noProof/>
                <w:webHidden/>
              </w:rPr>
              <w:tab/>
            </w:r>
            <w:r w:rsidR="000D7233">
              <w:rPr>
                <w:noProof/>
                <w:webHidden/>
              </w:rPr>
              <w:fldChar w:fldCharType="begin"/>
            </w:r>
            <w:r w:rsidR="000D7233">
              <w:rPr>
                <w:noProof/>
                <w:webHidden/>
              </w:rPr>
              <w:instrText xml:space="preserve"> PAGEREF _Toc158277498 \h </w:instrText>
            </w:r>
            <w:r w:rsidR="000D7233">
              <w:rPr>
                <w:noProof/>
                <w:webHidden/>
              </w:rPr>
            </w:r>
            <w:r w:rsidR="000D7233">
              <w:rPr>
                <w:noProof/>
                <w:webHidden/>
              </w:rPr>
              <w:fldChar w:fldCharType="separate"/>
            </w:r>
            <w:r>
              <w:rPr>
                <w:noProof/>
                <w:webHidden/>
              </w:rPr>
              <w:t>50</w:t>
            </w:r>
            <w:r w:rsidR="000D7233">
              <w:rPr>
                <w:noProof/>
                <w:webHidden/>
              </w:rPr>
              <w:fldChar w:fldCharType="end"/>
            </w:r>
          </w:hyperlink>
        </w:p>
        <w:p w14:paraId="7694F6DA" w14:textId="40C1C976" w:rsidR="000D7233" w:rsidRDefault="00993077">
          <w:pPr>
            <w:pStyle w:val="Sumrio2"/>
            <w:tabs>
              <w:tab w:val="right" w:leader="dot" w:pos="10862"/>
            </w:tabs>
            <w:rPr>
              <w:rFonts w:cstheme="minorBidi"/>
              <w:noProof/>
            </w:rPr>
          </w:pPr>
          <w:hyperlink w:anchor="_Toc158277499" w:history="1">
            <w:r w:rsidR="000D7233" w:rsidRPr="00C77879">
              <w:rPr>
                <w:rStyle w:val="Hyperlink"/>
                <w:noProof/>
              </w:rPr>
              <w:t>13.4 VISITAS TÉCNICAS - CAPTAÇÃO</w:t>
            </w:r>
            <w:r w:rsidR="000D7233">
              <w:rPr>
                <w:noProof/>
                <w:webHidden/>
              </w:rPr>
              <w:tab/>
            </w:r>
            <w:r w:rsidR="000D7233">
              <w:rPr>
                <w:noProof/>
                <w:webHidden/>
              </w:rPr>
              <w:fldChar w:fldCharType="begin"/>
            </w:r>
            <w:r w:rsidR="000D7233">
              <w:rPr>
                <w:noProof/>
                <w:webHidden/>
              </w:rPr>
              <w:instrText xml:space="preserve"> PAGEREF _Toc158277499 \h </w:instrText>
            </w:r>
            <w:r w:rsidR="000D7233">
              <w:rPr>
                <w:noProof/>
                <w:webHidden/>
              </w:rPr>
            </w:r>
            <w:r w:rsidR="000D7233">
              <w:rPr>
                <w:noProof/>
                <w:webHidden/>
              </w:rPr>
              <w:fldChar w:fldCharType="separate"/>
            </w:r>
            <w:r>
              <w:rPr>
                <w:noProof/>
                <w:webHidden/>
              </w:rPr>
              <w:t>51</w:t>
            </w:r>
            <w:r w:rsidR="000D7233">
              <w:rPr>
                <w:noProof/>
                <w:webHidden/>
              </w:rPr>
              <w:fldChar w:fldCharType="end"/>
            </w:r>
          </w:hyperlink>
        </w:p>
        <w:p w14:paraId="4BCF11B7" w14:textId="5F5CBA84" w:rsidR="000D7233" w:rsidRDefault="00993077">
          <w:pPr>
            <w:pStyle w:val="Sumrio1"/>
            <w:rPr>
              <w:rFonts w:eastAsiaTheme="minorEastAsia"/>
              <w:noProof/>
              <w:lang w:eastAsia="pt-BR"/>
            </w:rPr>
          </w:pPr>
          <w:hyperlink w:anchor="_Toc158277500" w:history="1">
            <w:r w:rsidR="000D7233" w:rsidRPr="00C77879">
              <w:rPr>
                <w:rStyle w:val="Hyperlink"/>
                <w:rFonts w:eastAsia="Calibri"/>
                <w:b/>
                <w:bCs/>
                <w:noProof/>
              </w:rPr>
              <w:t>14</w:t>
            </w:r>
            <w:r w:rsidR="000D7233" w:rsidRPr="00C77879">
              <w:rPr>
                <w:rStyle w:val="Hyperlink"/>
                <w:b/>
                <w:bCs/>
                <w:noProof/>
              </w:rPr>
              <w:t xml:space="preserve"> GERÊNCIA DE PESSOAL</w:t>
            </w:r>
            <w:r w:rsidR="000D7233">
              <w:rPr>
                <w:noProof/>
                <w:webHidden/>
              </w:rPr>
              <w:tab/>
            </w:r>
            <w:r w:rsidR="000D7233">
              <w:rPr>
                <w:noProof/>
                <w:webHidden/>
              </w:rPr>
              <w:fldChar w:fldCharType="begin"/>
            </w:r>
            <w:r w:rsidR="000D7233">
              <w:rPr>
                <w:noProof/>
                <w:webHidden/>
              </w:rPr>
              <w:instrText xml:space="preserve"> PAGEREF _Toc158277500 \h </w:instrText>
            </w:r>
            <w:r w:rsidR="000D7233">
              <w:rPr>
                <w:noProof/>
                <w:webHidden/>
              </w:rPr>
            </w:r>
            <w:r w:rsidR="000D7233">
              <w:rPr>
                <w:noProof/>
                <w:webHidden/>
              </w:rPr>
              <w:fldChar w:fldCharType="separate"/>
            </w:r>
            <w:r>
              <w:rPr>
                <w:noProof/>
                <w:webHidden/>
              </w:rPr>
              <w:t>52</w:t>
            </w:r>
            <w:r w:rsidR="000D7233">
              <w:rPr>
                <w:noProof/>
                <w:webHidden/>
              </w:rPr>
              <w:fldChar w:fldCharType="end"/>
            </w:r>
          </w:hyperlink>
        </w:p>
        <w:p w14:paraId="61E77185" w14:textId="6D80F113" w:rsidR="000D7233" w:rsidRDefault="00993077">
          <w:pPr>
            <w:pStyle w:val="Sumrio2"/>
            <w:tabs>
              <w:tab w:val="right" w:leader="dot" w:pos="10862"/>
            </w:tabs>
            <w:rPr>
              <w:rFonts w:cstheme="minorBidi"/>
              <w:noProof/>
            </w:rPr>
          </w:pPr>
          <w:hyperlink w:anchor="_Toc158277501" w:history="1">
            <w:r w:rsidR="000D7233" w:rsidRPr="00C77879">
              <w:rPr>
                <w:rStyle w:val="Hyperlink"/>
                <w:rFonts w:cs="Arial"/>
                <w:noProof/>
              </w:rPr>
              <w:t xml:space="preserve">14.1 </w:t>
            </w:r>
            <w:r w:rsidR="000D7233" w:rsidRPr="00C77879">
              <w:rPr>
                <w:rStyle w:val="Hyperlink"/>
                <w:rFonts w:cs="Arial"/>
                <w:bCs/>
                <w:noProof/>
              </w:rPr>
              <w:t>NÚMERO DE COLABORADORES POR VÍNCULO EMPREGATÍCIO</w:t>
            </w:r>
            <w:r w:rsidR="000D7233">
              <w:rPr>
                <w:noProof/>
                <w:webHidden/>
              </w:rPr>
              <w:tab/>
            </w:r>
            <w:r w:rsidR="000D7233">
              <w:rPr>
                <w:noProof/>
                <w:webHidden/>
              </w:rPr>
              <w:fldChar w:fldCharType="begin"/>
            </w:r>
            <w:r w:rsidR="000D7233">
              <w:rPr>
                <w:noProof/>
                <w:webHidden/>
              </w:rPr>
              <w:instrText xml:space="preserve"> PAGEREF _Toc158277501 \h </w:instrText>
            </w:r>
            <w:r w:rsidR="000D7233">
              <w:rPr>
                <w:noProof/>
                <w:webHidden/>
              </w:rPr>
            </w:r>
            <w:r w:rsidR="000D7233">
              <w:rPr>
                <w:noProof/>
                <w:webHidden/>
              </w:rPr>
              <w:fldChar w:fldCharType="separate"/>
            </w:r>
            <w:r>
              <w:rPr>
                <w:noProof/>
                <w:webHidden/>
              </w:rPr>
              <w:t>52</w:t>
            </w:r>
            <w:r w:rsidR="000D7233">
              <w:rPr>
                <w:noProof/>
                <w:webHidden/>
              </w:rPr>
              <w:fldChar w:fldCharType="end"/>
            </w:r>
          </w:hyperlink>
        </w:p>
        <w:p w14:paraId="06FAE592" w14:textId="416A3737" w:rsidR="000D7233" w:rsidRDefault="00993077">
          <w:pPr>
            <w:pStyle w:val="Sumrio1"/>
            <w:rPr>
              <w:rFonts w:eastAsiaTheme="minorEastAsia"/>
              <w:noProof/>
              <w:lang w:eastAsia="pt-BR"/>
            </w:rPr>
          </w:pPr>
          <w:hyperlink w:anchor="_Toc158277502" w:history="1">
            <w:r w:rsidR="000D7233" w:rsidRPr="00C77879">
              <w:rPr>
                <w:rStyle w:val="Hyperlink"/>
                <w:b/>
                <w:bCs/>
                <w:noProof/>
              </w:rPr>
              <w:t>15. GERÊNCIA DE ASSISTÊNCIA FARMACÊUTICA</w:t>
            </w:r>
            <w:r w:rsidR="000D7233">
              <w:rPr>
                <w:noProof/>
                <w:webHidden/>
              </w:rPr>
              <w:tab/>
            </w:r>
            <w:r w:rsidR="000D7233">
              <w:rPr>
                <w:noProof/>
                <w:webHidden/>
              </w:rPr>
              <w:fldChar w:fldCharType="begin"/>
            </w:r>
            <w:r w:rsidR="000D7233">
              <w:rPr>
                <w:noProof/>
                <w:webHidden/>
              </w:rPr>
              <w:instrText xml:space="preserve"> PAGEREF _Toc158277502 \h </w:instrText>
            </w:r>
            <w:r w:rsidR="000D7233">
              <w:rPr>
                <w:noProof/>
                <w:webHidden/>
              </w:rPr>
            </w:r>
            <w:r w:rsidR="000D7233">
              <w:rPr>
                <w:noProof/>
                <w:webHidden/>
              </w:rPr>
              <w:fldChar w:fldCharType="separate"/>
            </w:r>
            <w:r>
              <w:rPr>
                <w:noProof/>
                <w:webHidden/>
              </w:rPr>
              <w:t>52</w:t>
            </w:r>
            <w:r w:rsidR="000D7233">
              <w:rPr>
                <w:noProof/>
                <w:webHidden/>
              </w:rPr>
              <w:fldChar w:fldCharType="end"/>
            </w:r>
          </w:hyperlink>
        </w:p>
        <w:p w14:paraId="6245B4E1" w14:textId="60AD9193" w:rsidR="000D7233" w:rsidRDefault="00993077">
          <w:pPr>
            <w:pStyle w:val="Sumrio2"/>
            <w:tabs>
              <w:tab w:val="right" w:leader="dot" w:pos="10862"/>
            </w:tabs>
            <w:rPr>
              <w:rFonts w:cstheme="minorBidi"/>
              <w:noProof/>
            </w:rPr>
          </w:pPr>
          <w:hyperlink w:anchor="_Toc158277503" w:history="1">
            <w:r w:rsidR="000D7233" w:rsidRPr="00C77879">
              <w:rPr>
                <w:rStyle w:val="Hyperlink"/>
                <w:rFonts w:cs="Arial"/>
                <w:noProof/>
              </w:rPr>
              <w:t>15.1 ATENÇÃO FARMACÊUTICA AOS PACIENTES CADASTRADOS NO PROGRAMA DE COAGULOPATIAS HEREDITÁRIAS NO SISTEMA HEMOVIDA WEB COAGULOPATIAS</w:t>
            </w:r>
            <w:r w:rsidR="000D7233">
              <w:rPr>
                <w:noProof/>
                <w:webHidden/>
              </w:rPr>
              <w:tab/>
            </w:r>
            <w:r w:rsidR="000D7233">
              <w:rPr>
                <w:noProof/>
                <w:webHidden/>
              </w:rPr>
              <w:fldChar w:fldCharType="begin"/>
            </w:r>
            <w:r w:rsidR="000D7233">
              <w:rPr>
                <w:noProof/>
                <w:webHidden/>
              </w:rPr>
              <w:instrText xml:space="preserve"> PAGEREF _Toc158277503 \h </w:instrText>
            </w:r>
            <w:r w:rsidR="000D7233">
              <w:rPr>
                <w:noProof/>
                <w:webHidden/>
              </w:rPr>
            </w:r>
            <w:r w:rsidR="000D7233">
              <w:rPr>
                <w:noProof/>
                <w:webHidden/>
              </w:rPr>
              <w:fldChar w:fldCharType="separate"/>
            </w:r>
            <w:r>
              <w:rPr>
                <w:noProof/>
                <w:webHidden/>
              </w:rPr>
              <w:t>52</w:t>
            </w:r>
            <w:r w:rsidR="000D7233">
              <w:rPr>
                <w:noProof/>
                <w:webHidden/>
              </w:rPr>
              <w:fldChar w:fldCharType="end"/>
            </w:r>
          </w:hyperlink>
        </w:p>
        <w:p w14:paraId="27390756" w14:textId="62DCEB44" w:rsidR="000D7233" w:rsidRDefault="00993077">
          <w:pPr>
            <w:pStyle w:val="Sumrio2"/>
            <w:tabs>
              <w:tab w:val="right" w:leader="dot" w:pos="10862"/>
            </w:tabs>
            <w:rPr>
              <w:rFonts w:cstheme="minorBidi"/>
              <w:noProof/>
            </w:rPr>
          </w:pPr>
          <w:hyperlink w:anchor="_Toc158277504" w:history="1">
            <w:r w:rsidR="000D7233" w:rsidRPr="00C77879">
              <w:rPr>
                <w:rStyle w:val="Hyperlink"/>
                <w:noProof/>
              </w:rPr>
              <w:t>PACIENTES EM USO DE FATOR VIII + FATOR VON WILLEBRAND</w:t>
            </w:r>
            <w:r w:rsidR="000D7233">
              <w:rPr>
                <w:noProof/>
                <w:webHidden/>
              </w:rPr>
              <w:tab/>
            </w:r>
            <w:r w:rsidR="000D7233">
              <w:rPr>
                <w:noProof/>
                <w:webHidden/>
              </w:rPr>
              <w:fldChar w:fldCharType="begin"/>
            </w:r>
            <w:r w:rsidR="000D7233">
              <w:rPr>
                <w:noProof/>
                <w:webHidden/>
              </w:rPr>
              <w:instrText xml:space="preserve"> PAGEREF _Toc158277504 \h </w:instrText>
            </w:r>
            <w:r w:rsidR="000D7233">
              <w:rPr>
                <w:noProof/>
                <w:webHidden/>
              </w:rPr>
            </w:r>
            <w:r w:rsidR="000D7233">
              <w:rPr>
                <w:noProof/>
                <w:webHidden/>
              </w:rPr>
              <w:fldChar w:fldCharType="separate"/>
            </w:r>
            <w:r>
              <w:rPr>
                <w:noProof/>
                <w:webHidden/>
              </w:rPr>
              <w:t>53</w:t>
            </w:r>
            <w:r w:rsidR="000D7233">
              <w:rPr>
                <w:noProof/>
                <w:webHidden/>
              </w:rPr>
              <w:fldChar w:fldCharType="end"/>
            </w:r>
          </w:hyperlink>
        </w:p>
        <w:p w14:paraId="51DB41C9" w14:textId="6FB59FB6" w:rsidR="000D7233" w:rsidRDefault="00993077">
          <w:pPr>
            <w:pStyle w:val="Sumrio2"/>
            <w:tabs>
              <w:tab w:val="right" w:leader="dot" w:pos="10862"/>
            </w:tabs>
            <w:rPr>
              <w:rFonts w:cstheme="minorBidi"/>
              <w:noProof/>
            </w:rPr>
          </w:pPr>
          <w:hyperlink w:anchor="_Toc158277505" w:history="1">
            <w:r w:rsidR="000D7233" w:rsidRPr="00C77879">
              <w:rPr>
                <w:rStyle w:val="Hyperlink"/>
                <w:rFonts w:cs="Arial"/>
                <w:noProof/>
              </w:rPr>
              <w:t>15.3 CADASTROS  DE PACIENTES COM INÍCIO DE TRATAMENTO COM FATORES DE COAGULAÇÃO.</w:t>
            </w:r>
            <w:r w:rsidR="000D7233">
              <w:rPr>
                <w:noProof/>
                <w:webHidden/>
              </w:rPr>
              <w:tab/>
            </w:r>
            <w:r w:rsidR="000D7233">
              <w:rPr>
                <w:noProof/>
                <w:webHidden/>
              </w:rPr>
              <w:fldChar w:fldCharType="begin"/>
            </w:r>
            <w:r w:rsidR="000D7233">
              <w:rPr>
                <w:noProof/>
                <w:webHidden/>
              </w:rPr>
              <w:instrText xml:space="preserve"> PAGEREF _Toc158277505 \h </w:instrText>
            </w:r>
            <w:r w:rsidR="000D7233">
              <w:rPr>
                <w:noProof/>
                <w:webHidden/>
              </w:rPr>
            </w:r>
            <w:r w:rsidR="000D7233">
              <w:rPr>
                <w:noProof/>
                <w:webHidden/>
              </w:rPr>
              <w:fldChar w:fldCharType="separate"/>
            </w:r>
            <w:r>
              <w:rPr>
                <w:noProof/>
                <w:webHidden/>
              </w:rPr>
              <w:t>54</w:t>
            </w:r>
            <w:r w:rsidR="000D7233">
              <w:rPr>
                <w:noProof/>
                <w:webHidden/>
              </w:rPr>
              <w:fldChar w:fldCharType="end"/>
            </w:r>
          </w:hyperlink>
        </w:p>
        <w:p w14:paraId="6377AA2A" w14:textId="5F802785" w:rsidR="000D7233" w:rsidRDefault="00993077">
          <w:pPr>
            <w:pStyle w:val="Sumrio2"/>
            <w:tabs>
              <w:tab w:val="right" w:leader="dot" w:pos="10862"/>
            </w:tabs>
            <w:rPr>
              <w:rFonts w:cstheme="minorBidi"/>
              <w:noProof/>
            </w:rPr>
          </w:pPr>
          <w:hyperlink w:anchor="_Toc158277506" w:history="1">
            <w:r w:rsidR="000D7233" w:rsidRPr="00C77879">
              <w:rPr>
                <w:rStyle w:val="Hyperlink"/>
                <w:noProof/>
                <w:lang w:bidi="pt-PT"/>
              </w:rPr>
              <w:t>15.4 DISPENSAÇÃO DE FATORES DE COAGULAÇÃO PARA TRATAMENTO AMBULATORIAL E REDE HEMO</w:t>
            </w:r>
            <w:r w:rsidR="000D7233">
              <w:rPr>
                <w:noProof/>
                <w:webHidden/>
              </w:rPr>
              <w:tab/>
            </w:r>
            <w:r w:rsidR="000D7233">
              <w:rPr>
                <w:noProof/>
                <w:webHidden/>
              </w:rPr>
              <w:fldChar w:fldCharType="begin"/>
            </w:r>
            <w:r w:rsidR="000D7233">
              <w:rPr>
                <w:noProof/>
                <w:webHidden/>
              </w:rPr>
              <w:instrText xml:space="preserve"> PAGEREF _Toc158277506 \h </w:instrText>
            </w:r>
            <w:r w:rsidR="000D7233">
              <w:rPr>
                <w:noProof/>
                <w:webHidden/>
              </w:rPr>
            </w:r>
            <w:r w:rsidR="000D7233">
              <w:rPr>
                <w:noProof/>
                <w:webHidden/>
              </w:rPr>
              <w:fldChar w:fldCharType="separate"/>
            </w:r>
            <w:r>
              <w:rPr>
                <w:noProof/>
                <w:webHidden/>
              </w:rPr>
              <w:t>54</w:t>
            </w:r>
            <w:r w:rsidR="000D7233">
              <w:rPr>
                <w:noProof/>
                <w:webHidden/>
              </w:rPr>
              <w:fldChar w:fldCharType="end"/>
            </w:r>
          </w:hyperlink>
        </w:p>
        <w:p w14:paraId="00C7E78D" w14:textId="04E9F926" w:rsidR="000D7233" w:rsidRDefault="00993077">
          <w:pPr>
            <w:pStyle w:val="Sumrio1"/>
            <w:rPr>
              <w:rFonts w:eastAsiaTheme="minorEastAsia"/>
              <w:noProof/>
              <w:lang w:eastAsia="pt-BR"/>
            </w:rPr>
          </w:pPr>
          <w:hyperlink w:anchor="_Toc158277507" w:history="1">
            <w:r w:rsidR="000D7233" w:rsidRPr="00C77879">
              <w:rPr>
                <w:rStyle w:val="Hyperlink"/>
                <w:b/>
                <w:bCs/>
                <w:noProof/>
              </w:rPr>
              <w:t>16 NÚCLEO DE TECNOLOGIA DA INFORMAÇÃO</w:t>
            </w:r>
            <w:r w:rsidR="000D7233">
              <w:rPr>
                <w:noProof/>
                <w:webHidden/>
              </w:rPr>
              <w:tab/>
            </w:r>
            <w:r w:rsidR="000D7233">
              <w:rPr>
                <w:noProof/>
                <w:webHidden/>
              </w:rPr>
              <w:fldChar w:fldCharType="begin"/>
            </w:r>
            <w:r w:rsidR="000D7233">
              <w:rPr>
                <w:noProof/>
                <w:webHidden/>
              </w:rPr>
              <w:instrText xml:space="preserve"> PAGEREF _Toc158277507 \h </w:instrText>
            </w:r>
            <w:r w:rsidR="000D7233">
              <w:rPr>
                <w:noProof/>
                <w:webHidden/>
              </w:rPr>
            </w:r>
            <w:r w:rsidR="000D7233">
              <w:rPr>
                <w:noProof/>
                <w:webHidden/>
              </w:rPr>
              <w:fldChar w:fldCharType="separate"/>
            </w:r>
            <w:r>
              <w:rPr>
                <w:noProof/>
                <w:webHidden/>
              </w:rPr>
              <w:t>55</w:t>
            </w:r>
            <w:r w:rsidR="000D7233">
              <w:rPr>
                <w:noProof/>
                <w:webHidden/>
              </w:rPr>
              <w:fldChar w:fldCharType="end"/>
            </w:r>
          </w:hyperlink>
        </w:p>
        <w:p w14:paraId="100ABAFB" w14:textId="09008858" w:rsidR="000D7233" w:rsidRDefault="00993077">
          <w:pPr>
            <w:pStyle w:val="Sumrio2"/>
            <w:tabs>
              <w:tab w:val="right" w:leader="dot" w:pos="10862"/>
            </w:tabs>
            <w:rPr>
              <w:rFonts w:cstheme="minorBidi"/>
              <w:noProof/>
            </w:rPr>
          </w:pPr>
          <w:hyperlink w:anchor="_Toc158277508" w:history="1">
            <w:r w:rsidR="000D7233" w:rsidRPr="00C77879">
              <w:rPr>
                <w:rStyle w:val="Hyperlink"/>
                <w:noProof/>
              </w:rPr>
              <w:t>16.1 ABERTURA DE CHAMADOS X ATENDIMENTOS</w:t>
            </w:r>
            <w:r w:rsidR="000D7233">
              <w:rPr>
                <w:noProof/>
                <w:webHidden/>
              </w:rPr>
              <w:tab/>
            </w:r>
            <w:r w:rsidR="000D7233">
              <w:rPr>
                <w:noProof/>
                <w:webHidden/>
              </w:rPr>
              <w:fldChar w:fldCharType="begin"/>
            </w:r>
            <w:r w:rsidR="000D7233">
              <w:rPr>
                <w:noProof/>
                <w:webHidden/>
              </w:rPr>
              <w:instrText xml:space="preserve"> PAGEREF _Toc158277508 \h </w:instrText>
            </w:r>
            <w:r w:rsidR="000D7233">
              <w:rPr>
                <w:noProof/>
                <w:webHidden/>
              </w:rPr>
            </w:r>
            <w:r w:rsidR="000D7233">
              <w:rPr>
                <w:noProof/>
                <w:webHidden/>
              </w:rPr>
              <w:fldChar w:fldCharType="separate"/>
            </w:r>
            <w:r>
              <w:rPr>
                <w:noProof/>
                <w:webHidden/>
              </w:rPr>
              <w:t>55</w:t>
            </w:r>
            <w:r w:rsidR="000D7233">
              <w:rPr>
                <w:noProof/>
                <w:webHidden/>
              </w:rPr>
              <w:fldChar w:fldCharType="end"/>
            </w:r>
          </w:hyperlink>
        </w:p>
        <w:p w14:paraId="06B3EFDA" w14:textId="39188571" w:rsidR="000D7233" w:rsidRDefault="00993077">
          <w:pPr>
            <w:pStyle w:val="Sumrio1"/>
            <w:rPr>
              <w:rFonts w:eastAsiaTheme="minorEastAsia"/>
              <w:noProof/>
              <w:lang w:eastAsia="pt-BR"/>
            </w:rPr>
          </w:pPr>
          <w:hyperlink w:anchor="_Toc158277509" w:history="1">
            <w:r w:rsidR="000D7233" w:rsidRPr="00C77879">
              <w:rPr>
                <w:rStyle w:val="Hyperlink"/>
                <w:rFonts w:eastAsia="Calibri"/>
                <w:b/>
                <w:bCs/>
                <w:noProof/>
              </w:rPr>
              <w:t>1SCIRAS</w:t>
            </w:r>
            <w:r w:rsidR="000D7233">
              <w:rPr>
                <w:noProof/>
                <w:webHidden/>
              </w:rPr>
              <w:tab/>
            </w:r>
            <w:r w:rsidR="000D7233">
              <w:rPr>
                <w:noProof/>
                <w:webHidden/>
              </w:rPr>
              <w:fldChar w:fldCharType="begin"/>
            </w:r>
            <w:r w:rsidR="000D7233">
              <w:rPr>
                <w:noProof/>
                <w:webHidden/>
              </w:rPr>
              <w:instrText xml:space="preserve"> PAGEREF _Toc158277509 \h </w:instrText>
            </w:r>
            <w:r w:rsidR="000D7233">
              <w:rPr>
                <w:noProof/>
                <w:webHidden/>
              </w:rPr>
            </w:r>
            <w:r w:rsidR="000D7233">
              <w:rPr>
                <w:noProof/>
                <w:webHidden/>
              </w:rPr>
              <w:fldChar w:fldCharType="separate"/>
            </w:r>
            <w:r>
              <w:rPr>
                <w:noProof/>
                <w:webHidden/>
              </w:rPr>
              <w:t>56</w:t>
            </w:r>
            <w:r w:rsidR="000D7233">
              <w:rPr>
                <w:noProof/>
                <w:webHidden/>
              </w:rPr>
              <w:fldChar w:fldCharType="end"/>
            </w:r>
          </w:hyperlink>
        </w:p>
        <w:p w14:paraId="400533CF" w14:textId="06FD35B7" w:rsidR="000D7233" w:rsidRDefault="00993077">
          <w:pPr>
            <w:pStyle w:val="Sumrio2"/>
            <w:tabs>
              <w:tab w:val="right" w:leader="dot" w:pos="10862"/>
            </w:tabs>
            <w:rPr>
              <w:rFonts w:cstheme="minorBidi"/>
              <w:noProof/>
            </w:rPr>
          </w:pPr>
          <w:hyperlink w:anchor="_Toc158277510" w:history="1">
            <w:r w:rsidR="000D7233" w:rsidRPr="00C77879">
              <w:rPr>
                <w:rStyle w:val="Hyperlink"/>
                <w:rFonts w:cs="Arial"/>
                <w:noProof/>
              </w:rPr>
              <w:t xml:space="preserve">18.1 </w:t>
            </w:r>
            <w:r w:rsidR="000D7233" w:rsidRPr="00C77879">
              <w:rPr>
                <w:rStyle w:val="Hyperlink"/>
                <w:rFonts w:cs="Arial"/>
                <w:noProof/>
                <w:shd w:val="clear" w:color="auto" w:fill="FFFFFF" w:themeFill="background1"/>
              </w:rPr>
              <w:t>CRONOGRAMA ANUAL DE LIMPEZA DAS CAIXAS D’ÁGUA.</w:t>
            </w:r>
            <w:r w:rsidR="000D7233">
              <w:rPr>
                <w:noProof/>
                <w:webHidden/>
              </w:rPr>
              <w:tab/>
            </w:r>
            <w:r w:rsidR="000D7233">
              <w:rPr>
                <w:noProof/>
                <w:webHidden/>
              </w:rPr>
              <w:fldChar w:fldCharType="begin"/>
            </w:r>
            <w:r w:rsidR="000D7233">
              <w:rPr>
                <w:noProof/>
                <w:webHidden/>
              </w:rPr>
              <w:instrText xml:space="preserve"> PAGEREF _Toc158277510 \h </w:instrText>
            </w:r>
            <w:r w:rsidR="000D7233">
              <w:rPr>
                <w:noProof/>
                <w:webHidden/>
              </w:rPr>
            </w:r>
            <w:r w:rsidR="000D7233">
              <w:rPr>
                <w:noProof/>
                <w:webHidden/>
              </w:rPr>
              <w:fldChar w:fldCharType="separate"/>
            </w:r>
            <w:r>
              <w:rPr>
                <w:noProof/>
                <w:webHidden/>
              </w:rPr>
              <w:t>56</w:t>
            </w:r>
            <w:r w:rsidR="000D7233">
              <w:rPr>
                <w:noProof/>
                <w:webHidden/>
              </w:rPr>
              <w:fldChar w:fldCharType="end"/>
            </w:r>
          </w:hyperlink>
        </w:p>
        <w:p w14:paraId="22A15179" w14:textId="65B5E405" w:rsidR="000D7233" w:rsidRDefault="00993077">
          <w:pPr>
            <w:pStyle w:val="Sumrio2"/>
            <w:tabs>
              <w:tab w:val="right" w:leader="dot" w:pos="10862"/>
            </w:tabs>
            <w:rPr>
              <w:rFonts w:cstheme="minorBidi"/>
              <w:noProof/>
            </w:rPr>
          </w:pPr>
          <w:hyperlink w:anchor="_Toc158277511" w:history="1">
            <w:r w:rsidR="000D7233" w:rsidRPr="00C77879">
              <w:rPr>
                <w:rStyle w:val="Hyperlink"/>
                <w:rFonts w:cs="Arial"/>
                <w:noProof/>
              </w:rPr>
              <w:t>18.2 CRONOGRAMA ANUAL DE DEDETIZAÇÃO DAS UNIDADES REDE HEMO</w:t>
            </w:r>
            <w:r w:rsidR="000D7233">
              <w:rPr>
                <w:noProof/>
                <w:webHidden/>
              </w:rPr>
              <w:tab/>
            </w:r>
            <w:r w:rsidR="000D7233">
              <w:rPr>
                <w:noProof/>
                <w:webHidden/>
              </w:rPr>
              <w:fldChar w:fldCharType="begin"/>
            </w:r>
            <w:r w:rsidR="000D7233">
              <w:rPr>
                <w:noProof/>
                <w:webHidden/>
              </w:rPr>
              <w:instrText xml:space="preserve"> PAGEREF _Toc158277511 \h </w:instrText>
            </w:r>
            <w:r w:rsidR="000D7233">
              <w:rPr>
                <w:noProof/>
                <w:webHidden/>
              </w:rPr>
            </w:r>
            <w:r w:rsidR="000D7233">
              <w:rPr>
                <w:noProof/>
                <w:webHidden/>
              </w:rPr>
              <w:fldChar w:fldCharType="separate"/>
            </w:r>
            <w:r>
              <w:rPr>
                <w:noProof/>
                <w:webHidden/>
              </w:rPr>
              <w:t>56</w:t>
            </w:r>
            <w:r w:rsidR="000D7233">
              <w:rPr>
                <w:noProof/>
                <w:webHidden/>
              </w:rPr>
              <w:fldChar w:fldCharType="end"/>
            </w:r>
          </w:hyperlink>
        </w:p>
        <w:p w14:paraId="21BF52D8" w14:textId="35A2CFB0" w:rsidR="000D7233" w:rsidRDefault="00993077">
          <w:pPr>
            <w:pStyle w:val="Sumrio2"/>
            <w:tabs>
              <w:tab w:val="right" w:leader="dot" w:pos="10862"/>
            </w:tabs>
            <w:rPr>
              <w:rFonts w:cstheme="minorBidi"/>
              <w:noProof/>
            </w:rPr>
          </w:pPr>
          <w:hyperlink w:anchor="_Toc158277512" w:history="1">
            <w:r w:rsidR="000D7233" w:rsidRPr="00C77879">
              <w:rPr>
                <w:rStyle w:val="Hyperlink"/>
                <w:rFonts w:cs="Arial"/>
                <w:noProof/>
              </w:rPr>
              <w:t>18.3 CRONOGRAMA ANUAL DE ANÁLISE DA ÁGUA DAS UNIDADES DA REDE HEMO</w:t>
            </w:r>
            <w:r w:rsidR="000D7233">
              <w:rPr>
                <w:noProof/>
                <w:webHidden/>
              </w:rPr>
              <w:tab/>
            </w:r>
            <w:r w:rsidR="000D7233">
              <w:rPr>
                <w:noProof/>
                <w:webHidden/>
              </w:rPr>
              <w:fldChar w:fldCharType="begin"/>
            </w:r>
            <w:r w:rsidR="000D7233">
              <w:rPr>
                <w:noProof/>
                <w:webHidden/>
              </w:rPr>
              <w:instrText xml:space="preserve"> PAGEREF _Toc158277512 \h </w:instrText>
            </w:r>
            <w:r w:rsidR="000D7233">
              <w:rPr>
                <w:noProof/>
                <w:webHidden/>
              </w:rPr>
            </w:r>
            <w:r w:rsidR="000D7233">
              <w:rPr>
                <w:noProof/>
                <w:webHidden/>
              </w:rPr>
              <w:fldChar w:fldCharType="separate"/>
            </w:r>
            <w:r>
              <w:rPr>
                <w:noProof/>
                <w:webHidden/>
              </w:rPr>
              <w:t>57</w:t>
            </w:r>
            <w:r w:rsidR="000D7233">
              <w:rPr>
                <w:noProof/>
                <w:webHidden/>
              </w:rPr>
              <w:fldChar w:fldCharType="end"/>
            </w:r>
          </w:hyperlink>
        </w:p>
        <w:p w14:paraId="43D9F1AC" w14:textId="07AB0C75" w:rsidR="000D7233" w:rsidRDefault="00993077">
          <w:pPr>
            <w:pStyle w:val="Sumrio1"/>
            <w:rPr>
              <w:rFonts w:eastAsiaTheme="minorEastAsia"/>
              <w:noProof/>
              <w:lang w:eastAsia="pt-BR"/>
            </w:rPr>
          </w:pPr>
          <w:hyperlink w:anchor="_Toc158277513" w:history="1">
            <w:r w:rsidR="000D7233" w:rsidRPr="00C77879">
              <w:rPr>
                <w:rStyle w:val="Hyperlink"/>
                <w:b/>
                <w:noProof/>
              </w:rPr>
              <w:t>19. HEMOVIGILÂNCIA</w:t>
            </w:r>
            <w:r w:rsidR="000D7233">
              <w:rPr>
                <w:noProof/>
                <w:webHidden/>
              </w:rPr>
              <w:tab/>
            </w:r>
            <w:r w:rsidR="000D7233">
              <w:rPr>
                <w:noProof/>
                <w:webHidden/>
              </w:rPr>
              <w:fldChar w:fldCharType="begin"/>
            </w:r>
            <w:r w:rsidR="000D7233">
              <w:rPr>
                <w:noProof/>
                <w:webHidden/>
              </w:rPr>
              <w:instrText xml:space="preserve"> PAGEREF _Toc158277513 \h </w:instrText>
            </w:r>
            <w:r w:rsidR="000D7233">
              <w:rPr>
                <w:noProof/>
                <w:webHidden/>
              </w:rPr>
            </w:r>
            <w:r w:rsidR="000D7233">
              <w:rPr>
                <w:noProof/>
                <w:webHidden/>
              </w:rPr>
              <w:fldChar w:fldCharType="separate"/>
            </w:r>
            <w:r>
              <w:rPr>
                <w:noProof/>
                <w:webHidden/>
              </w:rPr>
              <w:t>57</w:t>
            </w:r>
            <w:r w:rsidR="000D7233">
              <w:rPr>
                <w:noProof/>
                <w:webHidden/>
              </w:rPr>
              <w:fldChar w:fldCharType="end"/>
            </w:r>
          </w:hyperlink>
        </w:p>
        <w:p w14:paraId="1B193F15" w14:textId="32C20DBD" w:rsidR="000D7233" w:rsidRDefault="00993077">
          <w:pPr>
            <w:pStyle w:val="Sumrio2"/>
            <w:tabs>
              <w:tab w:val="right" w:leader="dot" w:pos="10862"/>
            </w:tabs>
            <w:rPr>
              <w:rFonts w:cstheme="minorBidi"/>
              <w:noProof/>
            </w:rPr>
          </w:pPr>
          <w:hyperlink w:anchor="_Toc158277514" w:history="1">
            <w:r w:rsidR="000D7233" w:rsidRPr="00C77879">
              <w:rPr>
                <w:rStyle w:val="Hyperlink"/>
                <w:rFonts w:cs="Arial"/>
                <w:noProof/>
              </w:rPr>
              <w:t>19.1 CONSOLIDADO DE MARCADORES DE SOROLOGIA POSITIVA DA REDE HEMO</w:t>
            </w:r>
            <w:r w:rsidR="000D7233">
              <w:rPr>
                <w:noProof/>
                <w:webHidden/>
              </w:rPr>
              <w:tab/>
            </w:r>
            <w:r w:rsidR="000D7233">
              <w:rPr>
                <w:noProof/>
                <w:webHidden/>
              </w:rPr>
              <w:fldChar w:fldCharType="begin"/>
            </w:r>
            <w:r w:rsidR="000D7233">
              <w:rPr>
                <w:noProof/>
                <w:webHidden/>
              </w:rPr>
              <w:instrText xml:space="preserve"> PAGEREF _Toc158277514 \h </w:instrText>
            </w:r>
            <w:r w:rsidR="000D7233">
              <w:rPr>
                <w:noProof/>
                <w:webHidden/>
              </w:rPr>
            </w:r>
            <w:r w:rsidR="000D7233">
              <w:rPr>
                <w:noProof/>
                <w:webHidden/>
              </w:rPr>
              <w:fldChar w:fldCharType="separate"/>
            </w:r>
            <w:r>
              <w:rPr>
                <w:noProof/>
                <w:webHidden/>
              </w:rPr>
              <w:t>57</w:t>
            </w:r>
            <w:r w:rsidR="000D7233">
              <w:rPr>
                <w:noProof/>
                <w:webHidden/>
              </w:rPr>
              <w:fldChar w:fldCharType="end"/>
            </w:r>
          </w:hyperlink>
        </w:p>
        <w:p w14:paraId="3295DC2D" w14:textId="6208E56B" w:rsidR="000D7233" w:rsidRDefault="00993077">
          <w:pPr>
            <w:pStyle w:val="Sumrio2"/>
            <w:tabs>
              <w:tab w:val="right" w:leader="dot" w:pos="10862"/>
            </w:tabs>
            <w:rPr>
              <w:rFonts w:cstheme="minorBidi"/>
              <w:noProof/>
            </w:rPr>
          </w:pPr>
          <w:hyperlink w:anchor="_Toc158277515" w:history="1">
            <w:r w:rsidR="000D7233" w:rsidRPr="00C77879">
              <w:rPr>
                <w:rStyle w:val="Hyperlink"/>
                <w:rFonts w:cs="Arial"/>
                <w:noProof/>
              </w:rPr>
              <w:t>19.2 CONSOLIDADO DE NOTIFICAÇÕES DE SOROLOGIAS DA  REDE HEMO – JANEIRO 2024</w:t>
            </w:r>
            <w:r w:rsidR="000D7233">
              <w:rPr>
                <w:noProof/>
                <w:webHidden/>
              </w:rPr>
              <w:tab/>
            </w:r>
            <w:r w:rsidR="000D7233">
              <w:rPr>
                <w:noProof/>
                <w:webHidden/>
              </w:rPr>
              <w:fldChar w:fldCharType="begin"/>
            </w:r>
            <w:r w:rsidR="000D7233">
              <w:rPr>
                <w:noProof/>
                <w:webHidden/>
              </w:rPr>
              <w:instrText xml:space="preserve"> PAGEREF _Toc158277515 \h </w:instrText>
            </w:r>
            <w:r w:rsidR="000D7233">
              <w:rPr>
                <w:noProof/>
                <w:webHidden/>
              </w:rPr>
            </w:r>
            <w:r w:rsidR="000D7233">
              <w:rPr>
                <w:noProof/>
                <w:webHidden/>
              </w:rPr>
              <w:fldChar w:fldCharType="separate"/>
            </w:r>
            <w:r>
              <w:rPr>
                <w:noProof/>
                <w:webHidden/>
              </w:rPr>
              <w:t>58</w:t>
            </w:r>
            <w:r w:rsidR="000D7233">
              <w:rPr>
                <w:noProof/>
                <w:webHidden/>
              </w:rPr>
              <w:fldChar w:fldCharType="end"/>
            </w:r>
          </w:hyperlink>
        </w:p>
        <w:p w14:paraId="3A2C7221" w14:textId="2578252F" w:rsidR="000D7233" w:rsidRDefault="00993077">
          <w:pPr>
            <w:pStyle w:val="Sumrio2"/>
            <w:tabs>
              <w:tab w:val="right" w:leader="dot" w:pos="10862"/>
            </w:tabs>
            <w:rPr>
              <w:rFonts w:cstheme="minorBidi"/>
              <w:noProof/>
            </w:rPr>
          </w:pPr>
          <w:hyperlink w:anchor="_Toc158277516" w:history="1">
            <w:r w:rsidR="000D7233" w:rsidRPr="00C77879">
              <w:rPr>
                <w:rStyle w:val="Hyperlink"/>
                <w:rFonts w:cs="Arial"/>
                <w:noProof/>
              </w:rPr>
              <w:t>19.3 CONSOLIDADO DE RETROVIGILÂNCIA DA REDE HEMO</w:t>
            </w:r>
            <w:r w:rsidR="000D7233">
              <w:rPr>
                <w:noProof/>
                <w:webHidden/>
              </w:rPr>
              <w:tab/>
            </w:r>
            <w:r w:rsidR="000D7233">
              <w:rPr>
                <w:noProof/>
                <w:webHidden/>
              </w:rPr>
              <w:fldChar w:fldCharType="begin"/>
            </w:r>
            <w:r w:rsidR="000D7233">
              <w:rPr>
                <w:noProof/>
                <w:webHidden/>
              </w:rPr>
              <w:instrText xml:space="preserve"> PAGEREF _Toc158277516 \h </w:instrText>
            </w:r>
            <w:r w:rsidR="000D7233">
              <w:rPr>
                <w:noProof/>
                <w:webHidden/>
              </w:rPr>
            </w:r>
            <w:r w:rsidR="000D7233">
              <w:rPr>
                <w:noProof/>
                <w:webHidden/>
              </w:rPr>
              <w:fldChar w:fldCharType="separate"/>
            </w:r>
            <w:r>
              <w:rPr>
                <w:noProof/>
                <w:webHidden/>
              </w:rPr>
              <w:t>58</w:t>
            </w:r>
            <w:r w:rsidR="000D7233">
              <w:rPr>
                <w:noProof/>
                <w:webHidden/>
              </w:rPr>
              <w:fldChar w:fldCharType="end"/>
            </w:r>
          </w:hyperlink>
        </w:p>
        <w:p w14:paraId="56233647" w14:textId="1D49D64E" w:rsidR="000D7233" w:rsidRDefault="00993077">
          <w:pPr>
            <w:pStyle w:val="Sumrio2"/>
            <w:tabs>
              <w:tab w:val="right" w:leader="dot" w:pos="10862"/>
            </w:tabs>
            <w:rPr>
              <w:rFonts w:cstheme="minorBidi"/>
              <w:noProof/>
            </w:rPr>
          </w:pPr>
          <w:hyperlink w:anchor="_Toc158277517" w:history="1">
            <w:r w:rsidR="000D7233" w:rsidRPr="00C77879">
              <w:rPr>
                <w:rStyle w:val="Hyperlink"/>
                <w:rFonts w:cs="Arial"/>
                <w:noProof/>
              </w:rPr>
              <w:t>19.4 CONSOLIDADO DO PROCESSO DE CONVOCAÇÃO DE DOADORES POR AVISO DE RECEBIMENTO (AR- CARTAS) NA REDE HEMO</w:t>
            </w:r>
            <w:r w:rsidR="000D7233">
              <w:rPr>
                <w:noProof/>
                <w:webHidden/>
              </w:rPr>
              <w:tab/>
            </w:r>
            <w:r w:rsidR="000D7233">
              <w:rPr>
                <w:noProof/>
                <w:webHidden/>
              </w:rPr>
              <w:fldChar w:fldCharType="begin"/>
            </w:r>
            <w:r w:rsidR="000D7233">
              <w:rPr>
                <w:noProof/>
                <w:webHidden/>
              </w:rPr>
              <w:instrText xml:space="preserve"> PAGEREF _Toc158277517 \h </w:instrText>
            </w:r>
            <w:r w:rsidR="000D7233">
              <w:rPr>
                <w:noProof/>
                <w:webHidden/>
              </w:rPr>
            </w:r>
            <w:r w:rsidR="000D7233">
              <w:rPr>
                <w:noProof/>
                <w:webHidden/>
              </w:rPr>
              <w:fldChar w:fldCharType="separate"/>
            </w:r>
            <w:r>
              <w:rPr>
                <w:noProof/>
                <w:webHidden/>
              </w:rPr>
              <w:t>59</w:t>
            </w:r>
            <w:r w:rsidR="000D7233">
              <w:rPr>
                <w:noProof/>
                <w:webHidden/>
              </w:rPr>
              <w:fldChar w:fldCharType="end"/>
            </w:r>
          </w:hyperlink>
        </w:p>
        <w:p w14:paraId="1FE616EA" w14:textId="40519BF9" w:rsidR="000D7233" w:rsidRDefault="00993077">
          <w:pPr>
            <w:pStyle w:val="Sumrio2"/>
            <w:tabs>
              <w:tab w:val="right" w:leader="dot" w:pos="10862"/>
            </w:tabs>
            <w:rPr>
              <w:rFonts w:cstheme="minorBidi"/>
              <w:noProof/>
            </w:rPr>
          </w:pPr>
          <w:hyperlink w:anchor="_Toc158277518" w:history="1">
            <w:r w:rsidR="000D7233" w:rsidRPr="00C77879">
              <w:rPr>
                <w:rStyle w:val="Hyperlink"/>
                <w:rFonts w:cs="Arial"/>
                <w:noProof/>
              </w:rPr>
              <w:t>20. GERENCIAMENTO DE RESÍDUOS</w:t>
            </w:r>
            <w:r w:rsidR="000D7233">
              <w:rPr>
                <w:noProof/>
                <w:webHidden/>
              </w:rPr>
              <w:tab/>
            </w:r>
            <w:r w:rsidR="000D7233">
              <w:rPr>
                <w:noProof/>
                <w:webHidden/>
              </w:rPr>
              <w:fldChar w:fldCharType="begin"/>
            </w:r>
            <w:r w:rsidR="000D7233">
              <w:rPr>
                <w:noProof/>
                <w:webHidden/>
              </w:rPr>
              <w:instrText xml:space="preserve"> PAGEREF _Toc158277518 \h </w:instrText>
            </w:r>
            <w:r w:rsidR="000D7233">
              <w:rPr>
                <w:noProof/>
                <w:webHidden/>
              </w:rPr>
            </w:r>
            <w:r w:rsidR="000D7233">
              <w:rPr>
                <w:noProof/>
                <w:webHidden/>
              </w:rPr>
              <w:fldChar w:fldCharType="separate"/>
            </w:r>
            <w:r>
              <w:rPr>
                <w:noProof/>
                <w:webHidden/>
              </w:rPr>
              <w:t>60</w:t>
            </w:r>
            <w:r w:rsidR="000D7233">
              <w:rPr>
                <w:noProof/>
                <w:webHidden/>
              </w:rPr>
              <w:fldChar w:fldCharType="end"/>
            </w:r>
          </w:hyperlink>
        </w:p>
        <w:p w14:paraId="5909CFAB" w14:textId="5234B41C" w:rsidR="000D7233" w:rsidRDefault="00993077">
          <w:pPr>
            <w:pStyle w:val="Sumrio2"/>
            <w:tabs>
              <w:tab w:val="right" w:leader="dot" w:pos="10862"/>
            </w:tabs>
            <w:rPr>
              <w:rFonts w:cstheme="minorBidi"/>
              <w:noProof/>
            </w:rPr>
          </w:pPr>
          <w:hyperlink w:anchor="_Toc158277519" w:history="1">
            <w:r w:rsidR="000D7233" w:rsidRPr="00C77879">
              <w:rPr>
                <w:rStyle w:val="Hyperlink"/>
                <w:rFonts w:cs="Arial"/>
                <w:noProof/>
              </w:rPr>
              <w:t>20.1 GERENCIAMENTO DE RESÍDUOS POR GRUPO NA REDE HEMO</w:t>
            </w:r>
            <w:r w:rsidR="000D7233" w:rsidRPr="00C77879">
              <w:rPr>
                <w:rStyle w:val="Hyperlink"/>
                <w:rFonts w:cs="Arial"/>
                <w:bCs/>
                <w:noProof/>
              </w:rPr>
              <w:t>GRUPO A (INFECTANTE)</w:t>
            </w:r>
            <w:r w:rsidR="000D7233">
              <w:rPr>
                <w:noProof/>
                <w:webHidden/>
              </w:rPr>
              <w:tab/>
            </w:r>
            <w:r w:rsidR="000D7233">
              <w:rPr>
                <w:noProof/>
                <w:webHidden/>
              </w:rPr>
              <w:fldChar w:fldCharType="begin"/>
            </w:r>
            <w:r w:rsidR="000D7233">
              <w:rPr>
                <w:noProof/>
                <w:webHidden/>
              </w:rPr>
              <w:instrText xml:space="preserve"> PAGEREF _Toc158277519 \h </w:instrText>
            </w:r>
            <w:r w:rsidR="000D7233">
              <w:rPr>
                <w:noProof/>
                <w:webHidden/>
              </w:rPr>
            </w:r>
            <w:r w:rsidR="000D7233">
              <w:rPr>
                <w:noProof/>
                <w:webHidden/>
              </w:rPr>
              <w:fldChar w:fldCharType="separate"/>
            </w:r>
            <w:r>
              <w:rPr>
                <w:noProof/>
                <w:webHidden/>
              </w:rPr>
              <w:t>61</w:t>
            </w:r>
            <w:r w:rsidR="000D7233">
              <w:rPr>
                <w:noProof/>
                <w:webHidden/>
              </w:rPr>
              <w:fldChar w:fldCharType="end"/>
            </w:r>
          </w:hyperlink>
        </w:p>
        <w:p w14:paraId="6870C9F5" w14:textId="392C2AAD" w:rsidR="000D7233" w:rsidRDefault="00993077">
          <w:pPr>
            <w:pStyle w:val="Sumrio1"/>
            <w:rPr>
              <w:rFonts w:eastAsiaTheme="minorEastAsia"/>
              <w:noProof/>
              <w:lang w:eastAsia="pt-BR"/>
            </w:rPr>
          </w:pPr>
          <w:hyperlink w:anchor="_Toc158277520" w:history="1">
            <w:r w:rsidR="000D7233" w:rsidRPr="00C77879">
              <w:rPr>
                <w:rStyle w:val="Hyperlink"/>
                <w:b/>
                <w:noProof/>
              </w:rPr>
              <w:t>21. NÚCLEO DE SEGURANÇA DO PACIENTE</w:t>
            </w:r>
            <w:r w:rsidR="000D7233">
              <w:rPr>
                <w:noProof/>
                <w:webHidden/>
              </w:rPr>
              <w:tab/>
            </w:r>
            <w:r w:rsidR="000D7233">
              <w:rPr>
                <w:noProof/>
                <w:webHidden/>
              </w:rPr>
              <w:fldChar w:fldCharType="begin"/>
            </w:r>
            <w:r w:rsidR="000D7233">
              <w:rPr>
                <w:noProof/>
                <w:webHidden/>
              </w:rPr>
              <w:instrText xml:space="preserve"> PAGEREF _Toc158277520 \h </w:instrText>
            </w:r>
            <w:r w:rsidR="000D7233">
              <w:rPr>
                <w:noProof/>
                <w:webHidden/>
              </w:rPr>
            </w:r>
            <w:r w:rsidR="000D7233">
              <w:rPr>
                <w:noProof/>
                <w:webHidden/>
              </w:rPr>
              <w:fldChar w:fldCharType="separate"/>
            </w:r>
            <w:r>
              <w:rPr>
                <w:noProof/>
                <w:webHidden/>
              </w:rPr>
              <w:t>63</w:t>
            </w:r>
            <w:r w:rsidR="000D7233">
              <w:rPr>
                <w:noProof/>
                <w:webHidden/>
              </w:rPr>
              <w:fldChar w:fldCharType="end"/>
            </w:r>
          </w:hyperlink>
        </w:p>
        <w:p w14:paraId="4A0098FD" w14:textId="0C11337A" w:rsidR="000D7233" w:rsidRDefault="00993077">
          <w:pPr>
            <w:pStyle w:val="Sumrio2"/>
            <w:tabs>
              <w:tab w:val="right" w:leader="dot" w:pos="10862"/>
            </w:tabs>
            <w:rPr>
              <w:rFonts w:cstheme="minorBidi"/>
              <w:noProof/>
            </w:rPr>
          </w:pPr>
          <w:hyperlink w:anchor="_Toc158277521" w:history="1">
            <w:r w:rsidR="000D7233" w:rsidRPr="00C77879">
              <w:rPr>
                <w:rStyle w:val="Hyperlink"/>
                <w:rFonts w:cs="Arial"/>
                <w:noProof/>
              </w:rPr>
              <w:t>21.1 CONSOLIDADO DE NOTIFICAÇÕES DA REDE HEMO</w:t>
            </w:r>
            <w:r w:rsidR="000D7233">
              <w:rPr>
                <w:noProof/>
                <w:webHidden/>
              </w:rPr>
              <w:tab/>
            </w:r>
            <w:r w:rsidR="000D7233">
              <w:rPr>
                <w:noProof/>
                <w:webHidden/>
              </w:rPr>
              <w:fldChar w:fldCharType="begin"/>
            </w:r>
            <w:r w:rsidR="000D7233">
              <w:rPr>
                <w:noProof/>
                <w:webHidden/>
              </w:rPr>
              <w:instrText xml:space="preserve"> PAGEREF _Toc158277521 \h </w:instrText>
            </w:r>
            <w:r w:rsidR="000D7233">
              <w:rPr>
                <w:noProof/>
                <w:webHidden/>
              </w:rPr>
            </w:r>
            <w:r w:rsidR="000D7233">
              <w:rPr>
                <w:noProof/>
                <w:webHidden/>
              </w:rPr>
              <w:fldChar w:fldCharType="separate"/>
            </w:r>
            <w:r>
              <w:rPr>
                <w:noProof/>
                <w:webHidden/>
              </w:rPr>
              <w:t>63</w:t>
            </w:r>
            <w:r w:rsidR="000D7233">
              <w:rPr>
                <w:noProof/>
                <w:webHidden/>
              </w:rPr>
              <w:fldChar w:fldCharType="end"/>
            </w:r>
          </w:hyperlink>
        </w:p>
        <w:p w14:paraId="13FA0BB6" w14:textId="4A93FE3A" w:rsidR="000D7233" w:rsidRDefault="00993077">
          <w:pPr>
            <w:pStyle w:val="Sumrio1"/>
            <w:rPr>
              <w:rFonts w:eastAsiaTheme="minorEastAsia"/>
              <w:noProof/>
              <w:lang w:eastAsia="pt-BR"/>
            </w:rPr>
          </w:pPr>
          <w:hyperlink w:anchor="_Toc158277522" w:history="1">
            <w:r w:rsidR="000D7233" w:rsidRPr="00C77879">
              <w:rPr>
                <w:rStyle w:val="Hyperlink"/>
                <w:rFonts w:cs="Arial"/>
                <w:b/>
                <w:bCs/>
                <w:noProof/>
              </w:rPr>
              <w:t>22.</w:t>
            </w:r>
            <w:r w:rsidR="000D7233">
              <w:rPr>
                <w:rFonts w:eastAsiaTheme="minorEastAsia"/>
                <w:noProof/>
                <w:lang w:eastAsia="pt-BR"/>
              </w:rPr>
              <w:tab/>
            </w:r>
            <w:r w:rsidR="000D7233" w:rsidRPr="00C77879">
              <w:rPr>
                <w:rStyle w:val="Hyperlink"/>
                <w:rFonts w:cs="Arial"/>
                <w:b/>
                <w:bCs/>
                <w:noProof/>
              </w:rPr>
              <w:t>GERÊNCIA DE DESENVOLVIMENTO DE SEGURANÇA DO TRABALHADOR</w:t>
            </w:r>
            <w:r w:rsidR="000D7233">
              <w:rPr>
                <w:noProof/>
                <w:webHidden/>
              </w:rPr>
              <w:tab/>
            </w:r>
            <w:r w:rsidR="000D7233">
              <w:rPr>
                <w:noProof/>
                <w:webHidden/>
              </w:rPr>
              <w:fldChar w:fldCharType="begin"/>
            </w:r>
            <w:r w:rsidR="000D7233">
              <w:rPr>
                <w:noProof/>
                <w:webHidden/>
              </w:rPr>
              <w:instrText xml:space="preserve"> PAGEREF _Toc158277522 \h </w:instrText>
            </w:r>
            <w:r w:rsidR="000D7233">
              <w:rPr>
                <w:noProof/>
                <w:webHidden/>
              </w:rPr>
            </w:r>
            <w:r w:rsidR="000D7233">
              <w:rPr>
                <w:noProof/>
                <w:webHidden/>
              </w:rPr>
              <w:fldChar w:fldCharType="separate"/>
            </w:r>
            <w:r>
              <w:rPr>
                <w:noProof/>
                <w:webHidden/>
              </w:rPr>
              <w:t>63</w:t>
            </w:r>
            <w:r w:rsidR="000D7233">
              <w:rPr>
                <w:noProof/>
                <w:webHidden/>
              </w:rPr>
              <w:fldChar w:fldCharType="end"/>
            </w:r>
          </w:hyperlink>
        </w:p>
        <w:p w14:paraId="7AA00ADF" w14:textId="75EF9B0E" w:rsidR="000D7233" w:rsidRDefault="00993077">
          <w:pPr>
            <w:pStyle w:val="Sumrio2"/>
            <w:tabs>
              <w:tab w:val="right" w:leader="dot" w:pos="10862"/>
            </w:tabs>
            <w:rPr>
              <w:rFonts w:cstheme="minorBidi"/>
              <w:noProof/>
            </w:rPr>
          </w:pPr>
          <w:hyperlink w:anchor="_Toc158277523" w:history="1">
            <w:r w:rsidR="000D7233" w:rsidRPr="00C77879">
              <w:rPr>
                <w:rStyle w:val="Hyperlink"/>
                <w:rFonts w:cs="Arial"/>
                <w:noProof/>
              </w:rPr>
              <w:t>22.1 CONSOLIDADO DE EXAMES PERIÓDICOS REALIZADOS NA REDE HEMO</w:t>
            </w:r>
            <w:r w:rsidR="000D7233">
              <w:rPr>
                <w:noProof/>
                <w:webHidden/>
              </w:rPr>
              <w:tab/>
            </w:r>
            <w:r w:rsidR="000D7233">
              <w:rPr>
                <w:noProof/>
                <w:webHidden/>
              </w:rPr>
              <w:fldChar w:fldCharType="begin"/>
            </w:r>
            <w:r w:rsidR="000D7233">
              <w:rPr>
                <w:noProof/>
                <w:webHidden/>
              </w:rPr>
              <w:instrText xml:space="preserve"> PAGEREF _Toc158277523 \h </w:instrText>
            </w:r>
            <w:r w:rsidR="000D7233">
              <w:rPr>
                <w:noProof/>
                <w:webHidden/>
              </w:rPr>
            </w:r>
            <w:r w:rsidR="000D7233">
              <w:rPr>
                <w:noProof/>
                <w:webHidden/>
              </w:rPr>
              <w:fldChar w:fldCharType="separate"/>
            </w:r>
            <w:r>
              <w:rPr>
                <w:noProof/>
                <w:webHidden/>
              </w:rPr>
              <w:t>63</w:t>
            </w:r>
            <w:r w:rsidR="000D7233">
              <w:rPr>
                <w:noProof/>
                <w:webHidden/>
              </w:rPr>
              <w:fldChar w:fldCharType="end"/>
            </w:r>
          </w:hyperlink>
        </w:p>
        <w:p w14:paraId="68CE1155" w14:textId="5232A11C" w:rsidR="000D7233" w:rsidRDefault="00993077">
          <w:pPr>
            <w:pStyle w:val="Sumrio2"/>
            <w:tabs>
              <w:tab w:val="right" w:leader="dot" w:pos="10862"/>
            </w:tabs>
            <w:rPr>
              <w:rFonts w:cstheme="minorBidi"/>
              <w:noProof/>
            </w:rPr>
          </w:pPr>
          <w:hyperlink w:anchor="_Toc158277524" w:history="1">
            <w:r w:rsidR="000D7233" w:rsidRPr="00C77879">
              <w:rPr>
                <w:rStyle w:val="Hyperlink"/>
                <w:noProof/>
              </w:rPr>
              <w:t>22.2 CONSOLIDADO DE ACIDENTES DE TRABALHO OCORRIDOS NA REDE HEMO</w:t>
            </w:r>
            <w:r w:rsidR="000D7233">
              <w:rPr>
                <w:noProof/>
                <w:webHidden/>
              </w:rPr>
              <w:tab/>
            </w:r>
            <w:r w:rsidR="000D7233">
              <w:rPr>
                <w:noProof/>
                <w:webHidden/>
              </w:rPr>
              <w:fldChar w:fldCharType="begin"/>
            </w:r>
            <w:r w:rsidR="000D7233">
              <w:rPr>
                <w:noProof/>
                <w:webHidden/>
              </w:rPr>
              <w:instrText xml:space="preserve"> PAGEREF _Toc158277524 \h </w:instrText>
            </w:r>
            <w:r w:rsidR="000D7233">
              <w:rPr>
                <w:noProof/>
                <w:webHidden/>
              </w:rPr>
            </w:r>
            <w:r w:rsidR="000D7233">
              <w:rPr>
                <w:noProof/>
                <w:webHidden/>
              </w:rPr>
              <w:fldChar w:fldCharType="separate"/>
            </w:r>
            <w:r>
              <w:rPr>
                <w:noProof/>
                <w:webHidden/>
              </w:rPr>
              <w:t>64</w:t>
            </w:r>
            <w:r w:rsidR="000D7233">
              <w:rPr>
                <w:noProof/>
                <w:webHidden/>
              </w:rPr>
              <w:fldChar w:fldCharType="end"/>
            </w:r>
          </w:hyperlink>
        </w:p>
        <w:p w14:paraId="447BE1B0" w14:textId="033F1746" w:rsidR="000D7233" w:rsidRDefault="00993077">
          <w:pPr>
            <w:pStyle w:val="Sumrio2"/>
            <w:tabs>
              <w:tab w:val="right" w:leader="dot" w:pos="10862"/>
            </w:tabs>
            <w:rPr>
              <w:rFonts w:cstheme="minorBidi"/>
              <w:noProof/>
            </w:rPr>
          </w:pPr>
          <w:hyperlink w:anchor="_Toc158277525" w:history="1">
            <w:r w:rsidR="000D7233" w:rsidRPr="00C77879">
              <w:rPr>
                <w:rStyle w:val="Hyperlink"/>
                <w:rFonts w:cs="Arial"/>
                <w:noProof/>
              </w:rPr>
              <w:t>2.2.3 CONTROLE VACINAL REDE HEMO</w:t>
            </w:r>
            <w:r w:rsidR="000D7233">
              <w:rPr>
                <w:noProof/>
                <w:webHidden/>
              </w:rPr>
              <w:tab/>
            </w:r>
            <w:r w:rsidR="000D7233">
              <w:rPr>
                <w:noProof/>
                <w:webHidden/>
              </w:rPr>
              <w:fldChar w:fldCharType="begin"/>
            </w:r>
            <w:r w:rsidR="000D7233">
              <w:rPr>
                <w:noProof/>
                <w:webHidden/>
              </w:rPr>
              <w:instrText xml:space="preserve"> PAGEREF _Toc158277525 \h </w:instrText>
            </w:r>
            <w:r w:rsidR="000D7233">
              <w:rPr>
                <w:noProof/>
                <w:webHidden/>
              </w:rPr>
            </w:r>
            <w:r w:rsidR="000D7233">
              <w:rPr>
                <w:noProof/>
                <w:webHidden/>
              </w:rPr>
              <w:fldChar w:fldCharType="separate"/>
            </w:r>
            <w:r>
              <w:rPr>
                <w:noProof/>
                <w:webHidden/>
              </w:rPr>
              <w:t>66</w:t>
            </w:r>
            <w:r w:rsidR="000D7233">
              <w:rPr>
                <w:noProof/>
                <w:webHidden/>
              </w:rPr>
              <w:fldChar w:fldCharType="end"/>
            </w:r>
          </w:hyperlink>
        </w:p>
        <w:p w14:paraId="5F8E07C9" w14:textId="2B1DED87" w:rsidR="000D7233" w:rsidRDefault="00993077">
          <w:pPr>
            <w:pStyle w:val="Sumrio2"/>
            <w:tabs>
              <w:tab w:val="right" w:leader="dot" w:pos="10862"/>
            </w:tabs>
            <w:rPr>
              <w:rFonts w:cstheme="minorBidi"/>
              <w:noProof/>
            </w:rPr>
          </w:pPr>
          <w:hyperlink w:anchor="_Toc158277526" w:history="1">
            <w:r w:rsidR="000D7233" w:rsidRPr="00C77879">
              <w:rPr>
                <w:rStyle w:val="Hyperlink"/>
                <w:rFonts w:eastAsiaTheme="majorEastAsia" w:cstheme="majorBidi"/>
                <w:noProof/>
              </w:rPr>
              <w:t>2.2.4 ÍNDICE MENSAL DE TURNOVER REDE HEMO 2024</w:t>
            </w:r>
            <w:r w:rsidR="000D7233">
              <w:rPr>
                <w:noProof/>
                <w:webHidden/>
              </w:rPr>
              <w:tab/>
            </w:r>
            <w:r w:rsidR="000D7233">
              <w:rPr>
                <w:noProof/>
                <w:webHidden/>
              </w:rPr>
              <w:fldChar w:fldCharType="begin"/>
            </w:r>
            <w:r w:rsidR="000D7233">
              <w:rPr>
                <w:noProof/>
                <w:webHidden/>
              </w:rPr>
              <w:instrText xml:space="preserve"> PAGEREF _Toc158277526 \h </w:instrText>
            </w:r>
            <w:r w:rsidR="000D7233">
              <w:rPr>
                <w:noProof/>
                <w:webHidden/>
              </w:rPr>
            </w:r>
            <w:r w:rsidR="000D7233">
              <w:rPr>
                <w:noProof/>
                <w:webHidden/>
              </w:rPr>
              <w:fldChar w:fldCharType="separate"/>
            </w:r>
            <w:r>
              <w:rPr>
                <w:noProof/>
                <w:webHidden/>
              </w:rPr>
              <w:t>67</w:t>
            </w:r>
            <w:r w:rsidR="000D7233">
              <w:rPr>
                <w:noProof/>
                <w:webHidden/>
              </w:rPr>
              <w:fldChar w:fldCharType="end"/>
            </w:r>
          </w:hyperlink>
        </w:p>
        <w:p w14:paraId="66CD849B" w14:textId="24A028E8" w:rsidR="000D7233" w:rsidRDefault="00993077">
          <w:pPr>
            <w:pStyle w:val="Sumrio1"/>
            <w:rPr>
              <w:rFonts w:eastAsiaTheme="minorEastAsia"/>
              <w:noProof/>
              <w:lang w:eastAsia="pt-BR"/>
            </w:rPr>
          </w:pPr>
          <w:hyperlink w:anchor="_Toc158277527" w:history="1">
            <w:r w:rsidR="000D7233" w:rsidRPr="00C77879">
              <w:rPr>
                <w:rStyle w:val="Hyperlink"/>
                <w:b/>
                <w:bCs/>
                <w:noProof/>
              </w:rPr>
              <w:t>23.</w:t>
            </w:r>
            <w:r w:rsidR="000D7233">
              <w:rPr>
                <w:rFonts w:eastAsiaTheme="minorEastAsia"/>
                <w:noProof/>
                <w:lang w:eastAsia="pt-BR"/>
              </w:rPr>
              <w:tab/>
            </w:r>
            <w:r w:rsidR="000D7233" w:rsidRPr="00C77879">
              <w:rPr>
                <w:rStyle w:val="Hyperlink"/>
                <w:b/>
                <w:bCs/>
                <w:noProof/>
              </w:rPr>
              <w:t>GERÊNCIA DE APOIO LOGÍSTICO E OPERACIONAL</w:t>
            </w:r>
            <w:r w:rsidR="000D7233">
              <w:rPr>
                <w:noProof/>
                <w:webHidden/>
              </w:rPr>
              <w:tab/>
            </w:r>
            <w:r w:rsidR="000D7233">
              <w:rPr>
                <w:noProof/>
                <w:webHidden/>
              </w:rPr>
              <w:fldChar w:fldCharType="begin"/>
            </w:r>
            <w:r w:rsidR="000D7233">
              <w:rPr>
                <w:noProof/>
                <w:webHidden/>
              </w:rPr>
              <w:instrText xml:space="preserve"> PAGEREF _Toc158277527 \h </w:instrText>
            </w:r>
            <w:r w:rsidR="000D7233">
              <w:rPr>
                <w:noProof/>
                <w:webHidden/>
              </w:rPr>
            </w:r>
            <w:r w:rsidR="000D7233">
              <w:rPr>
                <w:noProof/>
                <w:webHidden/>
              </w:rPr>
              <w:fldChar w:fldCharType="separate"/>
            </w:r>
            <w:r>
              <w:rPr>
                <w:noProof/>
                <w:webHidden/>
              </w:rPr>
              <w:t>68</w:t>
            </w:r>
            <w:r w:rsidR="000D7233">
              <w:rPr>
                <w:noProof/>
                <w:webHidden/>
              </w:rPr>
              <w:fldChar w:fldCharType="end"/>
            </w:r>
          </w:hyperlink>
        </w:p>
        <w:p w14:paraId="75651F4C" w14:textId="5EE660CF" w:rsidR="000D7233" w:rsidRDefault="00993077">
          <w:pPr>
            <w:pStyle w:val="Sumrio2"/>
            <w:tabs>
              <w:tab w:val="right" w:leader="dot" w:pos="10862"/>
            </w:tabs>
            <w:rPr>
              <w:rFonts w:cstheme="minorBidi"/>
              <w:noProof/>
            </w:rPr>
          </w:pPr>
          <w:hyperlink w:anchor="_Toc158277528" w:history="1">
            <w:r w:rsidR="000D7233" w:rsidRPr="00C77879">
              <w:rPr>
                <w:rStyle w:val="Hyperlink"/>
                <w:noProof/>
              </w:rPr>
              <w:t>23.1 TAXA DE MANUTENÇÃO PREVENTIVA – SISTEMAS DE CLIMATIZAÇÃO, VENTILAÇÃO E EXAUSTÃO</w:t>
            </w:r>
            <w:r w:rsidR="000D7233">
              <w:rPr>
                <w:noProof/>
                <w:webHidden/>
              </w:rPr>
              <w:tab/>
            </w:r>
            <w:r w:rsidR="000D7233">
              <w:rPr>
                <w:noProof/>
                <w:webHidden/>
              </w:rPr>
              <w:fldChar w:fldCharType="begin"/>
            </w:r>
            <w:r w:rsidR="000D7233">
              <w:rPr>
                <w:noProof/>
                <w:webHidden/>
              </w:rPr>
              <w:instrText xml:space="preserve"> PAGEREF _Toc158277528 \h </w:instrText>
            </w:r>
            <w:r w:rsidR="000D7233">
              <w:rPr>
                <w:noProof/>
                <w:webHidden/>
              </w:rPr>
            </w:r>
            <w:r w:rsidR="000D7233">
              <w:rPr>
                <w:noProof/>
                <w:webHidden/>
              </w:rPr>
              <w:fldChar w:fldCharType="separate"/>
            </w:r>
            <w:r>
              <w:rPr>
                <w:noProof/>
                <w:webHidden/>
              </w:rPr>
              <w:t>68</w:t>
            </w:r>
            <w:r w:rsidR="000D7233">
              <w:rPr>
                <w:noProof/>
                <w:webHidden/>
              </w:rPr>
              <w:fldChar w:fldCharType="end"/>
            </w:r>
          </w:hyperlink>
        </w:p>
        <w:p w14:paraId="436EA384" w14:textId="39042453" w:rsidR="000D7233" w:rsidRDefault="00993077">
          <w:pPr>
            <w:pStyle w:val="Sumrio2"/>
            <w:tabs>
              <w:tab w:val="right" w:leader="dot" w:pos="10862"/>
            </w:tabs>
            <w:rPr>
              <w:rFonts w:cstheme="minorBidi"/>
              <w:noProof/>
            </w:rPr>
          </w:pPr>
          <w:hyperlink w:anchor="_Toc158277529" w:history="1">
            <w:r w:rsidR="000D7233" w:rsidRPr="00C77879">
              <w:rPr>
                <w:rStyle w:val="Hyperlink"/>
                <w:noProof/>
              </w:rPr>
              <w:t>23.1.2 TAXA DE MANUTENÇÃO PREVENTIVA – SISTEMA PREDIAL</w:t>
            </w:r>
            <w:r w:rsidR="000D7233">
              <w:rPr>
                <w:noProof/>
                <w:webHidden/>
              </w:rPr>
              <w:tab/>
            </w:r>
            <w:r w:rsidR="000D7233">
              <w:rPr>
                <w:noProof/>
                <w:webHidden/>
              </w:rPr>
              <w:fldChar w:fldCharType="begin"/>
            </w:r>
            <w:r w:rsidR="000D7233">
              <w:rPr>
                <w:noProof/>
                <w:webHidden/>
              </w:rPr>
              <w:instrText xml:space="preserve"> PAGEREF _Toc158277529 \h </w:instrText>
            </w:r>
            <w:r w:rsidR="000D7233">
              <w:rPr>
                <w:noProof/>
                <w:webHidden/>
              </w:rPr>
            </w:r>
            <w:r w:rsidR="000D7233">
              <w:rPr>
                <w:noProof/>
                <w:webHidden/>
              </w:rPr>
              <w:fldChar w:fldCharType="separate"/>
            </w:r>
            <w:r>
              <w:rPr>
                <w:noProof/>
                <w:webHidden/>
              </w:rPr>
              <w:t>69</w:t>
            </w:r>
            <w:r w:rsidR="000D7233">
              <w:rPr>
                <w:noProof/>
                <w:webHidden/>
              </w:rPr>
              <w:fldChar w:fldCharType="end"/>
            </w:r>
          </w:hyperlink>
        </w:p>
        <w:p w14:paraId="0683D101" w14:textId="63D30205" w:rsidR="000D7233" w:rsidRDefault="00993077">
          <w:pPr>
            <w:pStyle w:val="Sumrio1"/>
            <w:rPr>
              <w:rFonts w:eastAsiaTheme="minorEastAsia"/>
              <w:noProof/>
              <w:lang w:eastAsia="pt-BR"/>
            </w:rPr>
          </w:pPr>
          <w:hyperlink w:anchor="_Toc158277530" w:history="1">
            <w:r w:rsidR="000D7233" w:rsidRPr="00C77879">
              <w:rPr>
                <w:rStyle w:val="Hyperlink"/>
                <w:rFonts w:cs="Arial"/>
                <w:b/>
                <w:bCs/>
                <w:noProof/>
              </w:rPr>
              <w:t>24.</w:t>
            </w:r>
            <w:r w:rsidR="000D7233">
              <w:rPr>
                <w:rFonts w:eastAsiaTheme="minorEastAsia"/>
                <w:noProof/>
                <w:lang w:eastAsia="pt-BR"/>
              </w:rPr>
              <w:tab/>
            </w:r>
            <w:r w:rsidR="000D7233" w:rsidRPr="00C77879">
              <w:rPr>
                <w:rStyle w:val="Hyperlink"/>
                <w:rFonts w:cs="Arial"/>
                <w:b/>
                <w:bCs/>
                <w:noProof/>
              </w:rPr>
              <w:t>RELATÓRIO DE ATIVIDADES REALIZADAS NA REDE HEMO</w:t>
            </w:r>
            <w:r w:rsidR="000D7233">
              <w:rPr>
                <w:noProof/>
                <w:webHidden/>
              </w:rPr>
              <w:tab/>
            </w:r>
            <w:r w:rsidR="000D7233">
              <w:rPr>
                <w:noProof/>
                <w:webHidden/>
              </w:rPr>
              <w:fldChar w:fldCharType="begin"/>
            </w:r>
            <w:r w:rsidR="000D7233">
              <w:rPr>
                <w:noProof/>
                <w:webHidden/>
              </w:rPr>
              <w:instrText xml:space="preserve"> PAGEREF _Toc158277530 \h </w:instrText>
            </w:r>
            <w:r w:rsidR="000D7233">
              <w:rPr>
                <w:noProof/>
                <w:webHidden/>
              </w:rPr>
            </w:r>
            <w:r w:rsidR="000D7233">
              <w:rPr>
                <w:noProof/>
                <w:webHidden/>
              </w:rPr>
              <w:fldChar w:fldCharType="separate"/>
            </w:r>
            <w:r>
              <w:rPr>
                <w:noProof/>
                <w:webHidden/>
              </w:rPr>
              <w:t>70</w:t>
            </w:r>
            <w:r w:rsidR="000D7233">
              <w:rPr>
                <w:noProof/>
                <w:webHidden/>
              </w:rPr>
              <w:fldChar w:fldCharType="end"/>
            </w:r>
          </w:hyperlink>
        </w:p>
        <w:p w14:paraId="09F5C2DF" w14:textId="1E45FF6D" w:rsidR="000D7233" w:rsidRDefault="00993077">
          <w:pPr>
            <w:pStyle w:val="Sumrio1"/>
            <w:rPr>
              <w:rFonts w:eastAsiaTheme="minorEastAsia"/>
              <w:noProof/>
              <w:lang w:eastAsia="pt-BR"/>
            </w:rPr>
          </w:pPr>
          <w:hyperlink w:anchor="_Toc158277531" w:history="1">
            <w:r w:rsidR="000D7233" w:rsidRPr="00C77879">
              <w:rPr>
                <w:rStyle w:val="Hyperlink"/>
                <w:rFonts w:cs="Arial"/>
                <w:b/>
                <w:bCs/>
                <w:noProof/>
              </w:rPr>
              <w:t>25.</w:t>
            </w:r>
            <w:r w:rsidR="000D7233">
              <w:rPr>
                <w:rFonts w:eastAsiaTheme="minorEastAsia"/>
                <w:noProof/>
                <w:lang w:eastAsia="pt-BR"/>
              </w:rPr>
              <w:tab/>
            </w:r>
            <w:r w:rsidR="000D7233" w:rsidRPr="00C77879">
              <w:rPr>
                <w:rStyle w:val="Hyperlink"/>
                <w:rFonts w:cs="Arial"/>
                <w:b/>
                <w:bCs/>
                <w:noProof/>
              </w:rPr>
              <w:t>CONSIDERAÇÕES FINAIS</w:t>
            </w:r>
            <w:r w:rsidR="000D7233">
              <w:rPr>
                <w:noProof/>
                <w:webHidden/>
              </w:rPr>
              <w:tab/>
            </w:r>
            <w:r w:rsidR="000D7233">
              <w:rPr>
                <w:noProof/>
                <w:webHidden/>
              </w:rPr>
              <w:fldChar w:fldCharType="begin"/>
            </w:r>
            <w:r w:rsidR="000D7233">
              <w:rPr>
                <w:noProof/>
                <w:webHidden/>
              </w:rPr>
              <w:instrText xml:space="preserve"> PAGEREF _Toc158277531 \h </w:instrText>
            </w:r>
            <w:r w:rsidR="000D7233">
              <w:rPr>
                <w:noProof/>
                <w:webHidden/>
              </w:rPr>
            </w:r>
            <w:r w:rsidR="000D7233">
              <w:rPr>
                <w:noProof/>
                <w:webHidden/>
              </w:rPr>
              <w:fldChar w:fldCharType="separate"/>
            </w:r>
            <w:r>
              <w:rPr>
                <w:noProof/>
                <w:webHidden/>
              </w:rPr>
              <w:t>74</w:t>
            </w:r>
            <w:r w:rsidR="000D7233">
              <w:rPr>
                <w:noProof/>
                <w:webHidden/>
              </w:rPr>
              <w:fldChar w:fldCharType="end"/>
            </w:r>
          </w:hyperlink>
        </w:p>
        <w:p w14:paraId="799ADA62" w14:textId="34419EA2" w:rsidR="00C5290E" w:rsidRPr="00C5290E" w:rsidRDefault="00CA7537" w:rsidP="00C5290E">
          <w:r>
            <w:rPr>
              <w:b/>
              <w:bCs/>
            </w:rPr>
            <w:fldChar w:fldCharType="end"/>
          </w:r>
        </w:p>
      </w:sdtContent>
    </w:sdt>
    <w:p w14:paraId="636A1E25" w14:textId="77777777" w:rsidR="007D5D24" w:rsidRDefault="007D5D24" w:rsidP="005F7715">
      <w:pPr>
        <w:pStyle w:val="Ttulo1"/>
        <w:spacing w:line="360" w:lineRule="auto"/>
        <w:jc w:val="both"/>
        <w:rPr>
          <w:rFonts w:cs="Arial"/>
          <w:b/>
          <w:bCs/>
          <w:szCs w:val="24"/>
        </w:rPr>
      </w:pPr>
    </w:p>
    <w:p w14:paraId="02C77771" w14:textId="77777777" w:rsidR="007D5D24" w:rsidRPr="007D5D24" w:rsidRDefault="007D5D24" w:rsidP="007D5D24"/>
    <w:p w14:paraId="5DFBA12C" w14:textId="5EEA73D2" w:rsidR="00065883" w:rsidRPr="00094240" w:rsidRDefault="0004081E" w:rsidP="005F7715">
      <w:pPr>
        <w:pStyle w:val="Ttulo1"/>
        <w:spacing w:line="360" w:lineRule="auto"/>
        <w:jc w:val="both"/>
        <w:rPr>
          <w:rFonts w:cs="Arial"/>
          <w:b/>
          <w:bCs/>
          <w:szCs w:val="24"/>
        </w:rPr>
      </w:pPr>
      <w:bookmarkStart w:id="8" w:name="_Toc158277433"/>
      <w:r w:rsidRPr="00094240">
        <w:rPr>
          <w:rFonts w:cs="Arial"/>
          <w:b/>
          <w:bCs/>
          <w:szCs w:val="24"/>
        </w:rPr>
        <w:t>APRESENTAÇÃO</w:t>
      </w:r>
      <w:bookmarkEnd w:id="8"/>
      <w:bookmarkEnd w:id="7"/>
    </w:p>
    <w:p w14:paraId="2428053E" w14:textId="77777777" w:rsidR="0004081E" w:rsidRPr="005F7715" w:rsidRDefault="0004081E" w:rsidP="005F7715">
      <w:pPr>
        <w:spacing w:line="360" w:lineRule="auto"/>
        <w:jc w:val="both"/>
        <w:rPr>
          <w:rFonts w:ascii="Arial" w:hAnsi="Arial" w:cs="Arial"/>
          <w:sz w:val="24"/>
          <w:szCs w:val="24"/>
        </w:rPr>
      </w:pPr>
    </w:p>
    <w:p w14:paraId="4A140D61" w14:textId="2BFE88FB" w:rsidR="0004081E" w:rsidRPr="00094240" w:rsidRDefault="0004081E" w:rsidP="007452F7">
      <w:pPr>
        <w:spacing w:before="240" w:after="240" w:line="360" w:lineRule="auto"/>
        <w:ind w:right="-1" w:firstLine="992"/>
        <w:jc w:val="both"/>
        <w:rPr>
          <w:rFonts w:ascii="Arial" w:hAnsi="Arial" w:cs="Arial"/>
        </w:rPr>
      </w:pPr>
      <w:r w:rsidRPr="00094240">
        <w:rPr>
          <w:rFonts w:ascii="Arial" w:hAnsi="Arial" w:cs="Arial"/>
        </w:rPr>
        <w:t xml:space="preserve">O presente relatório de gestão tem por objetivo demonstrar as atividades realizadas na </w:t>
      </w:r>
      <w:r w:rsidR="007928B8">
        <w:rPr>
          <w:rFonts w:ascii="Arial" w:hAnsi="Arial" w:cs="Arial"/>
        </w:rPr>
        <w:t>Rede Estadual de Serviços de Hemoterapia</w:t>
      </w:r>
      <w:r w:rsidR="0022483D" w:rsidRPr="00855142">
        <w:rPr>
          <w:rFonts w:ascii="Arial" w:hAnsi="Arial" w:cs="Arial"/>
        </w:rPr>
        <w:t xml:space="preserve">- Rede HEMO </w:t>
      </w:r>
      <w:r w:rsidRPr="00094240">
        <w:rPr>
          <w:rFonts w:ascii="Arial" w:hAnsi="Arial" w:cs="Arial"/>
        </w:rPr>
        <w:t>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7452F7">
      <w:pPr>
        <w:spacing w:before="240" w:after="240" w:line="360" w:lineRule="auto"/>
        <w:ind w:right="-1" w:firstLine="992"/>
        <w:jc w:val="both"/>
        <w:rPr>
          <w:rFonts w:ascii="Arial" w:hAnsi="Arial" w:cs="Arial"/>
        </w:rPr>
      </w:pPr>
      <w:r w:rsidRPr="00094240">
        <w:rPr>
          <w:rFonts w:ascii="Arial" w:hAnsi="Arial" w:cs="Arial"/>
        </w:rPr>
        <w:lastRenderedPageBreak/>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094240">
        <w:rPr>
          <w:rFonts w:ascii="Arial" w:hAnsi="Arial" w:cs="Arial"/>
        </w:rPr>
        <w:t>a</w:t>
      </w:r>
      <w:proofErr w:type="spellEnd"/>
      <w:r w:rsidRPr="00094240">
        <w:rPr>
          <w:rFonts w:ascii="Arial" w:hAnsi="Arial" w:cs="Arial"/>
        </w:rPr>
        <w:t xml:space="preserve"> sociedade.</w:t>
      </w:r>
    </w:p>
    <w:p w14:paraId="16790433" w14:textId="6792B7BF" w:rsidR="007768F7" w:rsidRDefault="0004081E" w:rsidP="007452F7">
      <w:pPr>
        <w:spacing w:before="240" w:after="240" w:line="360" w:lineRule="auto"/>
        <w:ind w:right="-1" w:firstLine="992"/>
        <w:jc w:val="both"/>
        <w:rPr>
          <w:rFonts w:ascii="Arial" w:hAnsi="Arial" w:cs="Arial"/>
        </w:rPr>
      </w:pPr>
      <w:r w:rsidRPr="00094240">
        <w:rPr>
          <w:rFonts w:ascii="Arial" w:hAnsi="Arial" w:cs="Arial"/>
        </w:rPr>
        <w:t xml:space="preserve">Na administração da </w:t>
      </w:r>
      <w:r w:rsidR="007928B8">
        <w:rPr>
          <w:rFonts w:ascii="Arial" w:hAnsi="Arial" w:cs="Arial"/>
        </w:rPr>
        <w:t>Rede Estadual de Serviços de Hemoterapia</w:t>
      </w:r>
      <w:r w:rsidR="0022483D" w:rsidRPr="00855142">
        <w:rPr>
          <w:rFonts w:ascii="Arial" w:hAnsi="Arial" w:cs="Arial"/>
        </w:rPr>
        <w:t>- Rede HEMO</w:t>
      </w:r>
      <w:r w:rsidRPr="00094240">
        <w:rPr>
          <w:rFonts w:ascii="Arial" w:hAnsi="Arial" w:cs="Arial"/>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26B572E2" w14:textId="77777777" w:rsidR="0012405D" w:rsidRDefault="0012405D" w:rsidP="007452F7">
      <w:pPr>
        <w:spacing w:before="240" w:after="240" w:line="360" w:lineRule="auto"/>
        <w:ind w:right="-1" w:firstLine="992"/>
        <w:jc w:val="both"/>
        <w:rPr>
          <w:rFonts w:ascii="Arial" w:hAnsi="Arial" w:cs="Arial"/>
        </w:rPr>
      </w:pPr>
    </w:p>
    <w:p w14:paraId="73C5264A" w14:textId="4FC4CB95" w:rsidR="00065883" w:rsidRPr="00094240" w:rsidRDefault="0004081E" w:rsidP="00596AB9">
      <w:pPr>
        <w:pStyle w:val="Ttulo1"/>
        <w:numPr>
          <w:ilvl w:val="0"/>
          <w:numId w:val="3"/>
        </w:numPr>
        <w:spacing w:line="360" w:lineRule="auto"/>
        <w:jc w:val="both"/>
        <w:rPr>
          <w:rFonts w:cs="Arial"/>
          <w:b/>
          <w:bCs/>
          <w:szCs w:val="24"/>
        </w:rPr>
      </w:pPr>
      <w:bookmarkStart w:id="9" w:name="_Toc60761416"/>
      <w:bookmarkStart w:id="10" w:name="_Toc158277434"/>
      <w:r w:rsidRPr="00094240">
        <w:rPr>
          <w:rFonts w:cs="Arial"/>
          <w:b/>
          <w:bCs/>
          <w:szCs w:val="24"/>
        </w:rPr>
        <w:t xml:space="preserve">BREVE DESCRIÇÃO DA </w:t>
      </w:r>
      <w:bookmarkEnd w:id="9"/>
      <w:r w:rsidR="007928B8">
        <w:rPr>
          <w:rFonts w:cs="Arial"/>
          <w:b/>
          <w:bCs/>
          <w:szCs w:val="24"/>
        </w:rPr>
        <w:t xml:space="preserve">REDE ESTADUAL DE SERVIÇOS DE </w:t>
      </w:r>
      <w:proofErr w:type="gramStart"/>
      <w:r w:rsidR="007928B8">
        <w:rPr>
          <w:rFonts w:cs="Arial"/>
          <w:b/>
          <w:bCs/>
          <w:szCs w:val="24"/>
        </w:rPr>
        <w:t>HEMOTERAPIA</w:t>
      </w:r>
      <w:r w:rsidR="0022483D" w:rsidRPr="00855142">
        <w:rPr>
          <w:rFonts w:cs="Arial"/>
          <w:b/>
          <w:bCs/>
          <w:szCs w:val="24"/>
        </w:rPr>
        <w:t xml:space="preserve">  -</w:t>
      </w:r>
      <w:proofErr w:type="gramEnd"/>
      <w:r w:rsidR="0022483D" w:rsidRPr="00855142">
        <w:rPr>
          <w:rFonts w:cs="Arial"/>
          <w:b/>
          <w:bCs/>
          <w:szCs w:val="24"/>
        </w:rPr>
        <w:t xml:space="preserve"> REDE HEMO</w:t>
      </w:r>
      <w:bookmarkEnd w:id="10"/>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7452F7">
      <w:pPr>
        <w:tabs>
          <w:tab w:val="left" w:pos="9498"/>
        </w:tabs>
        <w:spacing w:before="240" w:after="240" w:line="360" w:lineRule="auto"/>
        <w:ind w:right="524"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475423C6" w14:textId="6F808C75" w:rsidR="00B83DA7" w:rsidRDefault="001F7CE0" w:rsidP="007452F7">
      <w:pPr>
        <w:tabs>
          <w:tab w:val="left" w:pos="9498"/>
        </w:tabs>
        <w:spacing w:before="240" w:after="240" w:line="360" w:lineRule="auto"/>
        <w:ind w:right="524" w:firstLine="992"/>
        <w:jc w:val="both"/>
        <w:rPr>
          <w:rFonts w:ascii="Arial" w:hAnsi="Arial" w:cs="Arial"/>
        </w:rPr>
      </w:pPr>
      <w:r>
        <w:rPr>
          <w:noProof/>
        </w:rPr>
        <w:drawing>
          <wp:anchor distT="0" distB="0" distL="114300" distR="114300" simplePos="0" relativeHeight="254113792" behindDoc="0" locked="0" layoutInCell="1" allowOverlap="1" wp14:anchorId="5DEE602B" wp14:editId="7793F284">
            <wp:simplePos x="0" y="0"/>
            <wp:positionH relativeFrom="margin">
              <wp:align>left</wp:align>
            </wp:positionH>
            <wp:positionV relativeFrom="paragraph">
              <wp:posOffset>1210310</wp:posOffset>
            </wp:positionV>
            <wp:extent cx="6512181" cy="3267075"/>
            <wp:effectExtent l="0" t="0" r="3175"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12181" cy="3267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094240">
        <w:rPr>
          <w:rFonts w:ascii="Arial" w:hAnsi="Arial" w:cs="Arial"/>
        </w:rPr>
        <w:t xml:space="preserve">A </w:t>
      </w:r>
      <w:r w:rsidR="007928B8">
        <w:rPr>
          <w:rFonts w:ascii="Arial" w:hAnsi="Arial" w:cs="Arial"/>
        </w:rPr>
        <w:t>Rede Estadual de Serviços de Hemoterapia</w:t>
      </w:r>
      <w:r w:rsidR="0022483D" w:rsidRPr="00855142">
        <w:rPr>
          <w:rFonts w:ascii="Arial" w:hAnsi="Arial" w:cs="Arial"/>
        </w:rPr>
        <w:t xml:space="preserve">- Rede HEMO </w:t>
      </w:r>
      <w:r w:rsidR="0004081E" w:rsidRPr="00094240">
        <w:rPr>
          <w:rFonts w:ascii="Arial" w:hAnsi="Arial" w:cs="Arial"/>
        </w:rPr>
        <w:t xml:space="preserve">conta com o Hemocentro enquanto coordenador da </w:t>
      </w:r>
      <w:r w:rsidR="008872B5">
        <w:rPr>
          <w:rFonts w:ascii="Arial" w:hAnsi="Arial" w:cs="Arial"/>
        </w:rPr>
        <w:t>Rede HEMO</w:t>
      </w:r>
      <w:r w:rsidR="0004081E" w:rsidRPr="00094240">
        <w:rPr>
          <w:rFonts w:ascii="Arial" w:hAnsi="Arial" w:cs="Arial"/>
        </w:rPr>
        <w:t xml:space="preserve"> no âmbito estadual, com 04 hemocentros regionais; 06 unidades de coleta e transfusão; 18 agências transfusionais que atendem </w:t>
      </w:r>
      <w:r w:rsidR="00181473">
        <w:rPr>
          <w:rFonts w:ascii="Arial" w:hAnsi="Arial" w:cs="Arial"/>
        </w:rPr>
        <w:t>2</w:t>
      </w:r>
      <w:r w:rsidR="00E71627">
        <w:rPr>
          <w:rFonts w:ascii="Arial" w:hAnsi="Arial" w:cs="Arial"/>
        </w:rPr>
        <w:t>2</w:t>
      </w:r>
      <w:r w:rsidR="00805ADC">
        <w:rPr>
          <w:rFonts w:ascii="Arial" w:hAnsi="Arial" w:cs="Arial"/>
        </w:rPr>
        <w:t>3</w:t>
      </w:r>
      <w:r w:rsidR="0004081E" w:rsidRPr="00094240">
        <w:rPr>
          <w:rFonts w:ascii="Arial" w:hAnsi="Arial" w:cs="Arial"/>
        </w:rPr>
        <w:t xml:space="preserve"> serviços de assistência hemoterápica implantados, distribuídos da seguinte forma:</w:t>
      </w:r>
    </w:p>
    <w:bookmarkStart w:id="11" w:name="_Toc158277435"/>
    <w:p w14:paraId="0CB9235D" w14:textId="4944BD54" w:rsidR="003B661B" w:rsidRPr="00083AD2" w:rsidRDefault="00944A2A" w:rsidP="005F7715">
      <w:pPr>
        <w:pStyle w:val="Ttulo1"/>
        <w:numPr>
          <w:ilvl w:val="0"/>
          <w:numId w:val="3"/>
        </w:numPr>
        <w:spacing w:line="360" w:lineRule="auto"/>
        <w:jc w:val="both"/>
        <w:rPr>
          <w:rFonts w:cs="Arial"/>
          <w:b/>
          <w:bCs/>
          <w:szCs w:val="24"/>
        </w:rPr>
      </w:pPr>
      <w:r w:rsidRPr="005F7715">
        <w:rPr>
          <w:rFonts w:cs="Arial"/>
          <w:noProof/>
          <w:szCs w:val="24"/>
          <w:lang w:eastAsia="pt-BR"/>
        </w:rPr>
        <w:lastRenderedPageBreak/>
        <mc:AlternateContent>
          <mc:Choice Requires="wps">
            <w:drawing>
              <wp:anchor distT="45720" distB="45720" distL="114300" distR="114300" simplePos="0" relativeHeight="251834368" behindDoc="0" locked="0" layoutInCell="1" allowOverlap="1" wp14:anchorId="3914B033" wp14:editId="54C268B8">
                <wp:simplePos x="0" y="0"/>
                <wp:positionH relativeFrom="margin">
                  <wp:posOffset>-8255</wp:posOffset>
                </wp:positionH>
                <wp:positionV relativeFrom="paragraph">
                  <wp:posOffset>382905</wp:posOffset>
                </wp:positionV>
                <wp:extent cx="6496050" cy="6118860"/>
                <wp:effectExtent l="0" t="0" r="0" b="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6118860"/>
                        </a:xfrm>
                        <a:prstGeom prst="rect">
                          <a:avLst/>
                        </a:prstGeom>
                        <a:solidFill>
                          <a:srgbClr val="FFFFFF"/>
                        </a:solidFill>
                        <a:ln w="9525">
                          <a:noFill/>
                          <a:miter lim="800000"/>
                          <a:headEnd/>
                          <a:tailEnd/>
                        </a:ln>
                      </wps:spPr>
                      <wps:txb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45610B5" w:rsidR="00BC6B0B" w:rsidRPr="00031055" w:rsidRDefault="00330230" w:rsidP="00BC6B0B">
                            <w:pPr>
                              <w:jc w:val="both"/>
                              <w:rPr>
                                <w:rFonts w:ascii="Arial" w:hAnsi="Arial" w:cs="Arial"/>
                              </w:rPr>
                            </w:pPr>
                            <w:r w:rsidRPr="00C75546">
                              <w:rPr>
                                <w:rFonts w:ascii="Arial" w:hAnsi="Arial" w:cs="Arial"/>
                                <w:b/>
                                <w:bCs/>
                              </w:rPr>
                              <w:t>03 - Unidades de Coleta</w:t>
                            </w:r>
                            <w:r w:rsidRPr="00031055">
                              <w:rPr>
                                <w:rFonts w:ascii="Arial" w:hAnsi="Arial" w:cs="Arial"/>
                              </w:rPr>
                              <w:t xml:space="preserve"> – </w:t>
                            </w:r>
                            <w:proofErr w:type="spellStart"/>
                            <w:r w:rsidRPr="00031055">
                              <w:rPr>
                                <w:rFonts w:ascii="Arial" w:hAnsi="Arial" w:cs="Arial"/>
                              </w:rPr>
                              <w:t>UC's</w:t>
                            </w:r>
                            <w:proofErr w:type="spellEnd"/>
                            <w:r w:rsidRPr="00031055">
                              <w:rPr>
                                <w:rFonts w:ascii="Arial" w:hAnsi="Arial" w:cs="Arial"/>
                              </w:rPr>
                              <w:t>: Unidades Móveis.</w:t>
                            </w:r>
                          </w:p>
                          <w:p w14:paraId="77B55796" w14:textId="65BDF09E" w:rsidR="00BC6B0B" w:rsidRPr="00C75546" w:rsidRDefault="00BC6B0B" w:rsidP="00C75546">
                            <w:pPr>
                              <w:pStyle w:val="PargrafodaLista"/>
                              <w:numPr>
                                <w:ilvl w:val="0"/>
                                <w:numId w:val="21"/>
                              </w:numPr>
                              <w:tabs>
                                <w:tab w:val="left" w:pos="284"/>
                              </w:tabs>
                              <w:ind w:left="0" w:firstLine="0"/>
                              <w:jc w:val="both"/>
                              <w:rPr>
                                <w:rFonts w:ascii="Arial" w:hAnsi="Arial" w:cs="Arial"/>
                                <w:b/>
                                <w:bCs/>
                              </w:rPr>
                            </w:pPr>
                            <w:r w:rsidRPr="00C75546">
                              <w:rPr>
                                <w:rFonts w:ascii="Arial" w:hAnsi="Arial" w:cs="Arial"/>
                                <w:b/>
                                <w:bCs/>
                              </w:rPr>
                              <w:t xml:space="preserve">– Agências </w:t>
                            </w:r>
                            <w:r w:rsidR="00944A2A" w:rsidRPr="00C75546">
                              <w:rPr>
                                <w:rFonts w:ascii="Arial" w:hAnsi="Arial" w:cs="Arial"/>
                                <w:b/>
                                <w:bCs/>
                              </w:rPr>
                              <w:t xml:space="preserve">Transfusionais – </w:t>
                            </w:r>
                            <w:proofErr w:type="spellStart"/>
                            <w:r w:rsidR="00944A2A" w:rsidRPr="00C75546">
                              <w:rPr>
                                <w:rFonts w:ascii="Arial" w:hAnsi="Arial" w:cs="Arial"/>
                                <w:b/>
                                <w:bCs/>
                              </w:rPr>
                              <w:t>AT´s</w:t>
                            </w:r>
                            <w:proofErr w:type="spellEnd"/>
                            <w:r w:rsidR="00944A2A" w:rsidRPr="00C75546">
                              <w:rPr>
                                <w:rFonts w:ascii="Arial" w:hAnsi="Arial" w:cs="Arial"/>
                                <w:b/>
                                <w:bCs/>
                              </w:rPr>
                              <w:t>:</w:t>
                            </w:r>
                          </w:p>
                          <w:p w14:paraId="7BBB1C0F" w14:textId="191B5593"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proofErr w:type="gramStart"/>
                            <w:r w:rsidRPr="00031055">
                              <w:rPr>
                                <w:rFonts w:ascii="Arial" w:hAnsi="Arial" w:cs="Arial"/>
                              </w:rPr>
                              <w:t>Cruz ;</w:t>
                            </w:r>
                            <w:proofErr w:type="gramEnd"/>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proofErr w:type="gramStart"/>
                            <w:r w:rsidRPr="00031055">
                              <w:rPr>
                                <w:rFonts w:ascii="Arial" w:hAnsi="Arial" w:cs="Arial"/>
                              </w:rPr>
                              <w:t>de  Aparecida</w:t>
                            </w:r>
                            <w:proofErr w:type="gramEnd"/>
                            <w:r w:rsidRPr="00031055">
                              <w:rPr>
                                <w:rFonts w:ascii="Arial" w:hAnsi="Arial" w:cs="Arial"/>
                              </w:rPr>
                              <w:t xml:space="preserve"> de Goiânia Cairo Louzada ;</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p>
                          <w:p w14:paraId="59F0002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proofErr w:type="gramStart"/>
                            <w:r w:rsidRPr="00031055">
                              <w:rPr>
                                <w:rFonts w:ascii="Arial" w:hAnsi="Arial" w:cs="Arial"/>
                              </w:rPr>
                              <w:t>Itapuranga ;</w:t>
                            </w:r>
                            <w:proofErr w:type="gramEnd"/>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proofErr w:type="spellStart"/>
                            <w:r w:rsidRPr="00031055">
                              <w:rPr>
                                <w:rFonts w:ascii="Arial" w:hAnsi="Arial" w:cs="Arial"/>
                              </w:rPr>
                              <w:t>MunicipalAnjo</w:t>
                            </w:r>
                            <w:proofErr w:type="spellEnd"/>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034EA18"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702474">
                              <w:rPr>
                                <w:rFonts w:ascii="Arial" w:hAnsi="Arial" w:cs="Arial"/>
                              </w:rPr>
                              <w:t>.</w:t>
                            </w:r>
                            <w:r w:rsidRPr="00031055">
                              <w:rPr>
                                <w:rFonts w:ascii="Arial" w:hAnsi="Arial" w:cs="Arial"/>
                              </w:rPr>
                              <w:t xml:space="preserve"> </w:t>
                            </w:r>
                          </w:p>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14B033" id="Caixa de Texto 2" o:spid="_x0000_s1029" type="#_x0000_t202" style="position:absolute;left:0;text-align:left;margin-left:-.65pt;margin-top:30.15pt;width:511.5pt;height:481.8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" stroked="f">
                <v:textbo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w:t>
                      </w:r>
                      <w:proofErr w:type="spellStart"/>
                      <w:r w:rsidRPr="00031055">
                        <w:rPr>
                          <w:rFonts w:ascii="Arial" w:hAnsi="Arial" w:cs="Arial"/>
                        </w:rPr>
                        <w:t>UCT's</w:t>
                      </w:r>
                      <w:proofErr w:type="spellEnd"/>
                      <w:r w:rsidRPr="00031055">
                        <w:rPr>
                          <w:rFonts w:ascii="Arial" w:hAnsi="Arial" w:cs="Arial"/>
                        </w:rPr>
                        <w:t>: Formosa, Iporá, Porangatu, Quirinópolis, Hospital das Clínicas    HC/UFG/Goiânia e Hospital de Urgências Dr. Otávio Lage de Siqueira – HUGOL/Goiânia, Hospital Estadual Alberto Rassi -HGG</w:t>
                      </w:r>
                    </w:p>
                    <w:p w14:paraId="28214FDF" w14:textId="145610B5" w:rsidR="00BC6B0B" w:rsidRPr="00031055" w:rsidRDefault="00330230" w:rsidP="00BC6B0B">
                      <w:pPr>
                        <w:jc w:val="both"/>
                        <w:rPr>
                          <w:rFonts w:ascii="Arial" w:hAnsi="Arial" w:cs="Arial"/>
                        </w:rPr>
                      </w:pPr>
                      <w:r w:rsidRPr="00C75546">
                        <w:rPr>
                          <w:rFonts w:ascii="Arial" w:hAnsi="Arial" w:cs="Arial"/>
                          <w:b/>
                          <w:bCs/>
                        </w:rPr>
                        <w:t>03 - Unidades de Coleta</w:t>
                      </w:r>
                      <w:r w:rsidRPr="00031055">
                        <w:rPr>
                          <w:rFonts w:ascii="Arial" w:hAnsi="Arial" w:cs="Arial"/>
                        </w:rPr>
                        <w:t xml:space="preserve"> – </w:t>
                      </w:r>
                      <w:proofErr w:type="spellStart"/>
                      <w:r w:rsidRPr="00031055">
                        <w:rPr>
                          <w:rFonts w:ascii="Arial" w:hAnsi="Arial" w:cs="Arial"/>
                        </w:rPr>
                        <w:t>UC's</w:t>
                      </w:r>
                      <w:proofErr w:type="spellEnd"/>
                      <w:r w:rsidRPr="00031055">
                        <w:rPr>
                          <w:rFonts w:ascii="Arial" w:hAnsi="Arial" w:cs="Arial"/>
                        </w:rPr>
                        <w:t>: Unidades Móveis.</w:t>
                      </w:r>
                    </w:p>
                    <w:p w14:paraId="77B55796" w14:textId="65BDF09E" w:rsidR="00BC6B0B" w:rsidRPr="00C75546" w:rsidRDefault="00BC6B0B" w:rsidP="00C75546">
                      <w:pPr>
                        <w:pStyle w:val="PargrafodaLista"/>
                        <w:numPr>
                          <w:ilvl w:val="0"/>
                          <w:numId w:val="21"/>
                        </w:numPr>
                        <w:tabs>
                          <w:tab w:val="left" w:pos="284"/>
                        </w:tabs>
                        <w:ind w:left="0" w:firstLine="0"/>
                        <w:jc w:val="both"/>
                        <w:rPr>
                          <w:rFonts w:ascii="Arial" w:hAnsi="Arial" w:cs="Arial"/>
                          <w:b/>
                          <w:bCs/>
                        </w:rPr>
                      </w:pPr>
                      <w:r w:rsidRPr="00C75546">
                        <w:rPr>
                          <w:rFonts w:ascii="Arial" w:hAnsi="Arial" w:cs="Arial"/>
                          <w:b/>
                          <w:bCs/>
                        </w:rPr>
                        <w:t xml:space="preserve">– Agências </w:t>
                      </w:r>
                      <w:r w:rsidR="00944A2A" w:rsidRPr="00C75546">
                        <w:rPr>
                          <w:rFonts w:ascii="Arial" w:hAnsi="Arial" w:cs="Arial"/>
                          <w:b/>
                          <w:bCs/>
                        </w:rPr>
                        <w:t xml:space="preserve">Transfusionais – </w:t>
                      </w:r>
                      <w:proofErr w:type="spellStart"/>
                      <w:r w:rsidR="00944A2A" w:rsidRPr="00C75546">
                        <w:rPr>
                          <w:rFonts w:ascii="Arial" w:hAnsi="Arial" w:cs="Arial"/>
                          <w:b/>
                          <w:bCs/>
                        </w:rPr>
                        <w:t>AT´s</w:t>
                      </w:r>
                      <w:proofErr w:type="spellEnd"/>
                      <w:r w:rsidR="00944A2A" w:rsidRPr="00C75546">
                        <w:rPr>
                          <w:rFonts w:ascii="Arial" w:hAnsi="Arial" w:cs="Arial"/>
                          <w:b/>
                          <w:bCs/>
                        </w:rPr>
                        <w:t>:</w:t>
                      </w:r>
                    </w:p>
                    <w:p w14:paraId="7BBB1C0F" w14:textId="191B5593"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proofErr w:type="gramStart"/>
                      <w:r w:rsidRPr="00031055">
                        <w:rPr>
                          <w:rFonts w:ascii="Arial" w:hAnsi="Arial" w:cs="Arial"/>
                        </w:rPr>
                        <w:t>Cruz ;</w:t>
                      </w:r>
                      <w:proofErr w:type="gramEnd"/>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proofErr w:type="gramStart"/>
                      <w:r w:rsidRPr="00031055">
                        <w:rPr>
                          <w:rFonts w:ascii="Arial" w:hAnsi="Arial" w:cs="Arial"/>
                        </w:rPr>
                        <w:t>de  Aparecida</w:t>
                      </w:r>
                      <w:proofErr w:type="gramEnd"/>
                      <w:r w:rsidRPr="00031055">
                        <w:rPr>
                          <w:rFonts w:ascii="Arial" w:hAnsi="Arial" w:cs="Arial"/>
                        </w:rPr>
                        <w:t xml:space="preserve"> de Goiânia Cairo Louzada ;</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p>
                    <w:p w14:paraId="59F0002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proofErr w:type="gramStart"/>
                      <w:r w:rsidRPr="00031055">
                        <w:rPr>
                          <w:rFonts w:ascii="Arial" w:hAnsi="Arial" w:cs="Arial"/>
                        </w:rPr>
                        <w:t>Itapuranga ;</w:t>
                      </w:r>
                      <w:proofErr w:type="gramEnd"/>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proofErr w:type="spellStart"/>
                      <w:r w:rsidRPr="00031055">
                        <w:rPr>
                          <w:rFonts w:ascii="Arial" w:hAnsi="Arial" w:cs="Arial"/>
                        </w:rPr>
                        <w:t>MunicipalAnjo</w:t>
                      </w:r>
                      <w:proofErr w:type="spellEnd"/>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034EA18"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702474">
                        <w:rPr>
                          <w:rFonts w:ascii="Arial" w:hAnsi="Arial" w:cs="Arial"/>
                        </w:rPr>
                        <w:t>.</w:t>
                      </w:r>
                      <w:r w:rsidRPr="00031055">
                        <w:rPr>
                          <w:rFonts w:ascii="Arial" w:hAnsi="Arial" w:cs="Arial"/>
                        </w:rPr>
                        <w:t xml:space="preserve"> </w:t>
                      </w:r>
                    </w:p>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v:textbox>
                <w10:wrap type="square" anchorx="margin"/>
              </v:shape>
            </w:pict>
          </mc:Fallback>
        </mc:AlternateContent>
      </w:r>
      <w:r w:rsidR="0004081E" w:rsidRPr="00094240">
        <w:rPr>
          <w:rFonts w:cs="Arial"/>
          <w:b/>
          <w:bCs/>
          <w:szCs w:val="24"/>
        </w:rPr>
        <w:t xml:space="preserve">COMPOSIÇÃO DA </w:t>
      </w:r>
      <w:r w:rsidR="008872B5">
        <w:rPr>
          <w:rFonts w:cs="Arial"/>
          <w:b/>
          <w:bCs/>
          <w:szCs w:val="24"/>
        </w:rPr>
        <w:t>REDE HEMO</w:t>
      </w:r>
      <w:bookmarkEnd w:id="11"/>
    </w:p>
    <w:p w14:paraId="0AC23617" w14:textId="03D00F2B" w:rsidR="0004081E" w:rsidRPr="005F7715" w:rsidRDefault="0004081E" w:rsidP="005F7715">
      <w:pPr>
        <w:spacing w:line="360" w:lineRule="auto"/>
        <w:jc w:val="both"/>
        <w:rPr>
          <w:rFonts w:ascii="Arial" w:hAnsi="Arial" w:cs="Arial"/>
          <w:sz w:val="24"/>
          <w:szCs w:val="24"/>
        </w:rPr>
      </w:pPr>
    </w:p>
    <w:p w14:paraId="71E00B33" w14:textId="14EADEF8" w:rsidR="0004081E" w:rsidRPr="005F7715" w:rsidRDefault="0004081E" w:rsidP="005F7715">
      <w:pPr>
        <w:spacing w:line="360" w:lineRule="auto"/>
        <w:jc w:val="both"/>
        <w:rPr>
          <w:rFonts w:ascii="Arial" w:hAnsi="Arial" w:cs="Arial"/>
          <w:sz w:val="24"/>
          <w:szCs w:val="24"/>
        </w:rPr>
      </w:pPr>
    </w:p>
    <w:p w14:paraId="0387629E" w14:textId="7C314B2A" w:rsidR="0004081E" w:rsidRPr="005F7715" w:rsidRDefault="0004081E" w:rsidP="005F7715">
      <w:pPr>
        <w:spacing w:line="360" w:lineRule="auto"/>
        <w:jc w:val="both"/>
        <w:rPr>
          <w:rFonts w:ascii="Arial" w:hAnsi="Arial" w:cs="Arial"/>
          <w:sz w:val="24"/>
          <w:szCs w:val="24"/>
        </w:rPr>
      </w:pPr>
    </w:p>
    <w:p w14:paraId="36C0B8BA" w14:textId="031E45C6" w:rsidR="0004081E" w:rsidRPr="005F7715" w:rsidRDefault="0004081E" w:rsidP="005F7715">
      <w:pPr>
        <w:spacing w:line="360" w:lineRule="auto"/>
        <w:jc w:val="both"/>
        <w:rPr>
          <w:rFonts w:ascii="Arial" w:hAnsi="Arial" w:cs="Arial"/>
          <w:sz w:val="24"/>
          <w:szCs w:val="24"/>
        </w:rPr>
      </w:pPr>
    </w:p>
    <w:p w14:paraId="3F7F1EB4" w14:textId="009E5F2B" w:rsidR="0004081E" w:rsidRPr="005F7715" w:rsidRDefault="0004081E" w:rsidP="005F7715">
      <w:pPr>
        <w:spacing w:line="360" w:lineRule="auto"/>
        <w:jc w:val="both"/>
        <w:rPr>
          <w:rFonts w:ascii="Arial" w:hAnsi="Arial" w:cs="Arial"/>
          <w:sz w:val="24"/>
          <w:szCs w:val="24"/>
        </w:rPr>
      </w:pPr>
    </w:p>
    <w:p w14:paraId="53DD0B2A" w14:textId="0CC8595D" w:rsidR="003B661B" w:rsidRPr="005F7715" w:rsidRDefault="003B661B" w:rsidP="005F7715">
      <w:pPr>
        <w:spacing w:line="360" w:lineRule="auto"/>
        <w:jc w:val="both"/>
        <w:rPr>
          <w:rFonts w:ascii="Arial" w:hAnsi="Arial" w:cs="Arial"/>
          <w:sz w:val="24"/>
          <w:szCs w:val="24"/>
        </w:rPr>
      </w:pPr>
    </w:p>
    <w:p w14:paraId="14E1F22C" w14:textId="15DD2F13" w:rsidR="00BC6B0B" w:rsidRDefault="00BC6B0B" w:rsidP="00007D2B">
      <w:pPr>
        <w:spacing w:line="360" w:lineRule="auto"/>
        <w:jc w:val="both"/>
        <w:rPr>
          <w:rFonts w:ascii="Arial" w:hAnsi="Arial" w:cs="Arial"/>
          <w:sz w:val="16"/>
          <w:szCs w:val="16"/>
        </w:rPr>
      </w:pPr>
    </w:p>
    <w:p w14:paraId="443AD2BC" w14:textId="3D7B8783" w:rsidR="0012405D" w:rsidRDefault="00041D0E" w:rsidP="005F7715">
      <w:pPr>
        <w:spacing w:line="360" w:lineRule="auto"/>
        <w:ind w:left="1416" w:firstLine="708"/>
        <w:jc w:val="both"/>
        <w:rPr>
          <w:rFonts w:ascii="Arial" w:hAnsi="Arial" w:cs="Arial"/>
          <w:sz w:val="16"/>
          <w:szCs w:val="16"/>
        </w:rPr>
      </w:pPr>
      <w:r>
        <w:rPr>
          <w:noProof/>
        </w:rPr>
        <w:drawing>
          <wp:anchor distT="0" distB="0" distL="114300" distR="114300" simplePos="0" relativeHeight="253806592" behindDoc="0" locked="0" layoutInCell="1" allowOverlap="1" wp14:anchorId="26B1A829" wp14:editId="69756D9A">
            <wp:simplePos x="0" y="0"/>
            <wp:positionH relativeFrom="page">
              <wp:posOffset>2699828</wp:posOffset>
            </wp:positionH>
            <wp:positionV relativeFrom="paragraph">
              <wp:posOffset>3826714</wp:posOffset>
            </wp:positionV>
            <wp:extent cx="2126591" cy="2106269"/>
            <wp:effectExtent l="0" t="0" r="7620" b="8890"/>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26591" cy="2106269"/>
                    </a:xfrm>
                    <a:prstGeom prst="rect">
                      <a:avLst/>
                    </a:prstGeom>
                    <a:noFill/>
                  </pic:spPr>
                </pic:pic>
              </a:graphicData>
            </a:graphic>
            <wp14:sizeRelH relativeFrom="margin">
              <wp14:pctWidth>0</wp14:pctWidth>
            </wp14:sizeRelH>
            <wp14:sizeRelV relativeFrom="margin">
              <wp14:pctHeight>0</wp14:pctHeight>
            </wp14:sizeRelV>
          </wp:anchor>
        </w:drawing>
      </w:r>
    </w:p>
    <w:p w14:paraId="3FD660B4" w14:textId="0300DF26" w:rsidR="0012405D" w:rsidRDefault="0012405D" w:rsidP="005F7715">
      <w:pPr>
        <w:spacing w:line="360" w:lineRule="auto"/>
        <w:ind w:left="1416" w:firstLine="708"/>
        <w:jc w:val="both"/>
        <w:rPr>
          <w:rFonts w:ascii="Arial" w:hAnsi="Arial" w:cs="Arial"/>
          <w:sz w:val="16"/>
          <w:szCs w:val="16"/>
        </w:rPr>
      </w:pPr>
    </w:p>
    <w:p w14:paraId="2B25073C" w14:textId="60869579" w:rsidR="0012405D" w:rsidRDefault="0012405D" w:rsidP="005F7715">
      <w:pPr>
        <w:spacing w:line="360" w:lineRule="auto"/>
        <w:ind w:left="1416" w:firstLine="708"/>
        <w:jc w:val="both"/>
        <w:rPr>
          <w:rFonts w:ascii="Arial" w:hAnsi="Arial" w:cs="Arial"/>
          <w:sz w:val="16"/>
          <w:szCs w:val="16"/>
        </w:rPr>
      </w:pPr>
    </w:p>
    <w:p w14:paraId="1BC0C0FB" w14:textId="16127AE0" w:rsidR="0012405D" w:rsidRDefault="0012405D" w:rsidP="005F7715">
      <w:pPr>
        <w:spacing w:line="360" w:lineRule="auto"/>
        <w:ind w:left="1416" w:firstLine="708"/>
        <w:jc w:val="both"/>
        <w:rPr>
          <w:rFonts w:ascii="Arial" w:hAnsi="Arial" w:cs="Arial"/>
          <w:sz w:val="16"/>
          <w:szCs w:val="16"/>
        </w:rPr>
      </w:pPr>
    </w:p>
    <w:p w14:paraId="4E0D61ED" w14:textId="77777777" w:rsidR="0012405D" w:rsidRDefault="0012405D" w:rsidP="005F7715">
      <w:pPr>
        <w:spacing w:line="360" w:lineRule="auto"/>
        <w:ind w:left="1416" w:firstLine="708"/>
        <w:jc w:val="both"/>
        <w:rPr>
          <w:rFonts w:ascii="Arial" w:hAnsi="Arial" w:cs="Arial"/>
          <w:sz w:val="16"/>
          <w:szCs w:val="16"/>
        </w:rPr>
      </w:pPr>
    </w:p>
    <w:p w14:paraId="1E504FBB" w14:textId="77777777" w:rsidR="0012405D" w:rsidRDefault="0012405D" w:rsidP="005F7715">
      <w:pPr>
        <w:spacing w:line="360" w:lineRule="auto"/>
        <w:ind w:left="1416" w:firstLine="708"/>
        <w:jc w:val="both"/>
        <w:rPr>
          <w:rFonts w:ascii="Arial" w:hAnsi="Arial" w:cs="Arial"/>
          <w:sz w:val="16"/>
          <w:szCs w:val="16"/>
        </w:rPr>
      </w:pPr>
    </w:p>
    <w:p w14:paraId="6772791C" w14:textId="77777777" w:rsidR="0012405D" w:rsidRDefault="0012405D" w:rsidP="005F7715">
      <w:pPr>
        <w:spacing w:line="360" w:lineRule="auto"/>
        <w:ind w:left="1416" w:firstLine="708"/>
        <w:jc w:val="both"/>
        <w:rPr>
          <w:rFonts w:ascii="Arial" w:hAnsi="Arial" w:cs="Arial"/>
          <w:sz w:val="16"/>
          <w:szCs w:val="16"/>
        </w:rPr>
      </w:pPr>
    </w:p>
    <w:p w14:paraId="3232F4E9" w14:textId="1D59515E" w:rsidR="0012405D" w:rsidRDefault="0012405D" w:rsidP="00041D0E">
      <w:pPr>
        <w:spacing w:line="360" w:lineRule="auto"/>
        <w:jc w:val="both"/>
        <w:rPr>
          <w:rFonts w:ascii="Arial" w:hAnsi="Arial" w:cs="Arial"/>
          <w:sz w:val="16"/>
          <w:szCs w:val="16"/>
        </w:rPr>
      </w:pPr>
    </w:p>
    <w:p w14:paraId="24AB23F9" w14:textId="72729E61" w:rsidR="00B83DA7" w:rsidRPr="0012405D" w:rsidRDefault="003B661B" w:rsidP="005F7715">
      <w:pPr>
        <w:spacing w:line="360" w:lineRule="auto"/>
        <w:ind w:left="1416" w:firstLine="708"/>
        <w:jc w:val="both"/>
        <w:rPr>
          <w:rFonts w:ascii="Arial" w:hAnsi="Arial" w:cs="Arial"/>
          <w:sz w:val="16"/>
          <w:szCs w:val="16"/>
        </w:rPr>
      </w:pPr>
      <w:r w:rsidRPr="0012405D">
        <w:rPr>
          <w:rFonts w:ascii="Arial" w:hAnsi="Arial" w:cs="Arial"/>
          <w:sz w:val="16"/>
          <w:szCs w:val="16"/>
        </w:rPr>
        <w:t xml:space="preserve">Figura 01 - </w:t>
      </w:r>
      <w:r w:rsidR="0004081E" w:rsidRPr="0012405D">
        <w:rPr>
          <w:rFonts w:ascii="Arial" w:hAnsi="Arial" w:cs="Arial"/>
          <w:sz w:val="16"/>
          <w:szCs w:val="16"/>
        </w:rPr>
        <w:t xml:space="preserve">Composição da </w:t>
      </w:r>
      <w:r w:rsidR="008872B5" w:rsidRPr="0012405D">
        <w:rPr>
          <w:rFonts w:ascii="Arial" w:hAnsi="Arial" w:cs="Arial"/>
          <w:sz w:val="16"/>
          <w:szCs w:val="16"/>
        </w:rPr>
        <w:t>Rede HEMO</w:t>
      </w:r>
      <w:r w:rsidR="0004081E" w:rsidRPr="0012405D">
        <w:rPr>
          <w:rFonts w:ascii="Arial" w:hAnsi="Arial" w:cs="Arial"/>
          <w:sz w:val="16"/>
          <w:szCs w:val="16"/>
        </w:rPr>
        <w:t xml:space="preserve"> Pública de Goiás</w:t>
      </w:r>
    </w:p>
    <w:p w14:paraId="0B2D2346" w14:textId="0DBE4144" w:rsidR="007768F7" w:rsidRDefault="0004081E" w:rsidP="00A72CEC">
      <w:pPr>
        <w:spacing w:line="360" w:lineRule="auto"/>
        <w:ind w:left="426"/>
        <w:jc w:val="both"/>
        <w:rPr>
          <w:rFonts w:ascii="Arial" w:hAnsi="Arial" w:cs="Arial"/>
          <w:sz w:val="20"/>
          <w:szCs w:val="20"/>
        </w:rPr>
      </w:pPr>
      <w:r w:rsidRPr="00F525B0">
        <w:rPr>
          <w:rFonts w:ascii="Arial" w:hAnsi="Arial" w:cs="Arial"/>
          <w:sz w:val="20"/>
          <w:szCs w:val="20"/>
        </w:rPr>
        <w:t xml:space="preserve">Fonte: </w:t>
      </w:r>
      <w:r w:rsidR="00F0035E">
        <w:rPr>
          <w:rFonts w:ascii="Arial" w:hAnsi="Arial" w:cs="Arial"/>
          <w:sz w:val="20"/>
          <w:szCs w:val="20"/>
        </w:rPr>
        <w:t>Dados da Instituição</w:t>
      </w:r>
      <w:r w:rsidR="00195B3D">
        <w:rPr>
          <w:rFonts w:ascii="Arial" w:hAnsi="Arial" w:cs="Arial"/>
          <w:sz w:val="20"/>
          <w:szCs w:val="20"/>
        </w:rPr>
        <w:t>.</w:t>
      </w:r>
      <w:bookmarkStart w:id="12" w:name="_Toc60761418"/>
    </w:p>
    <w:p w14:paraId="17E9D98E" w14:textId="2C3F7A39" w:rsidR="0004081E" w:rsidRPr="00CB74BB" w:rsidRDefault="007E7A4D" w:rsidP="007768F7">
      <w:pPr>
        <w:spacing w:line="360" w:lineRule="auto"/>
        <w:jc w:val="both"/>
        <w:rPr>
          <w:rFonts w:ascii="Arial" w:eastAsiaTheme="majorEastAsia" w:hAnsi="Arial" w:cs="Arial"/>
          <w:b/>
          <w:bCs/>
          <w:sz w:val="24"/>
          <w:szCs w:val="24"/>
        </w:rPr>
      </w:pPr>
      <w:r w:rsidRPr="00CB74BB">
        <w:rPr>
          <w:rFonts w:ascii="Arial" w:eastAsiaTheme="majorEastAsia" w:hAnsi="Arial" w:cs="Arial"/>
          <w:b/>
          <w:bCs/>
          <w:sz w:val="24"/>
          <w:szCs w:val="24"/>
        </w:rPr>
        <w:lastRenderedPageBreak/>
        <w:t>REDE HEMO</w:t>
      </w:r>
      <w:r w:rsidR="0004081E" w:rsidRPr="00CB74BB">
        <w:rPr>
          <w:rFonts w:ascii="Arial" w:eastAsiaTheme="majorEastAsia" w:hAnsi="Arial" w:cs="Arial"/>
          <w:b/>
          <w:bCs/>
          <w:sz w:val="24"/>
          <w:szCs w:val="24"/>
        </w:rPr>
        <w:t xml:space="preserve"> NO CONTEXTO DO SISTEMA REGIONAL DE SAÚDE</w:t>
      </w:r>
      <w:bookmarkEnd w:id="12"/>
    </w:p>
    <w:p w14:paraId="7042931C" w14:textId="77777777" w:rsidR="0083600F" w:rsidRPr="0083600F" w:rsidRDefault="0083600F" w:rsidP="0083600F"/>
    <w:p w14:paraId="74414E45" w14:textId="76136024" w:rsidR="007768F7" w:rsidRDefault="008D44E4" w:rsidP="00E3354B">
      <w:pPr>
        <w:spacing w:before="240" w:after="240" w:line="360" w:lineRule="auto"/>
        <w:ind w:firstLine="992"/>
        <w:jc w:val="both"/>
        <w:rPr>
          <w:rFonts w:ascii="Arial" w:hAnsi="Arial" w:cs="Arial"/>
        </w:rPr>
      </w:pPr>
      <w:r w:rsidRPr="00094240">
        <w:rPr>
          <w:rFonts w:ascii="Arial" w:hAnsi="Arial" w:cs="Arial"/>
        </w:rPr>
        <w:t xml:space="preserve">A </w:t>
      </w:r>
      <w:r w:rsidR="007E7A4D">
        <w:rPr>
          <w:rFonts w:ascii="Arial" w:hAnsi="Arial" w:cs="Arial"/>
        </w:rPr>
        <w:t>Rede HEMO</w:t>
      </w:r>
      <w:r w:rsidRPr="00094240">
        <w:rPr>
          <w:rFonts w:ascii="Arial" w:hAnsi="Arial" w:cs="Arial"/>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094240" w:rsidRDefault="007768F7" w:rsidP="005F7715">
      <w:pPr>
        <w:spacing w:before="240" w:after="240" w:line="360" w:lineRule="auto"/>
        <w:ind w:firstLine="992"/>
        <w:jc w:val="both"/>
        <w:rPr>
          <w:rFonts w:ascii="Arial" w:hAnsi="Arial" w:cs="Arial"/>
        </w:rPr>
      </w:pPr>
    </w:p>
    <w:p w14:paraId="26C10C4E" w14:textId="7EB2FA96" w:rsidR="000E2BD1" w:rsidRPr="00094240" w:rsidRDefault="000E2BD1" w:rsidP="00596AB9">
      <w:pPr>
        <w:pStyle w:val="Ttulo1"/>
        <w:numPr>
          <w:ilvl w:val="0"/>
          <w:numId w:val="3"/>
        </w:numPr>
        <w:spacing w:line="360" w:lineRule="auto"/>
        <w:jc w:val="both"/>
        <w:rPr>
          <w:rFonts w:cs="Arial"/>
          <w:b/>
          <w:bCs/>
          <w:szCs w:val="24"/>
        </w:rPr>
      </w:pPr>
      <w:bookmarkStart w:id="13" w:name="_Toc158277436"/>
      <w:r w:rsidRPr="00094240">
        <w:rPr>
          <w:rFonts w:cs="Arial"/>
          <w:b/>
          <w:bCs/>
          <w:szCs w:val="24"/>
        </w:rPr>
        <w:t>PRINC</w:t>
      </w:r>
      <w:r w:rsidR="000126E1" w:rsidRPr="00094240">
        <w:rPr>
          <w:rFonts w:cs="Arial"/>
          <w:b/>
          <w:bCs/>
          <w:szCs w:val="24"/>
        </w:rPr>
        <w:t>Í</w:t>
      </w:r>
      <w:r w:rsidRPr="00094240">
        <w:rPr>
          <w:rFonts w:cs="Arial"/>
          <w:b/>
          <w:bCs/>
          <w:szCs w:val="24"/>
        </w:rPr>
        <w:t>PIOS DE GESTÃO DA QUALIDADE</w:t>
      </w:r>
      <w:bookmarkEnd w:id="13"/>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2C7CC18B" w:rsidR="006C6D4A" w:rsidRDefault="006C6D4A" w:rsidP="00D9342E">
      <w:pPr>
        <w:ind w:firstLine="502"/>
      </w:pPr>
    </w:p>
    <w:p w14:paraId="4919B947" w14:textId="77777777" w:rsidR="00251ED6" w:rsidRPr="000E2BD1" w:rsidRDefault="00251ED6" w:rsidP="00D9342E">
      <w:pPr>
        <w:ind w:firstLine="502"/>
      </w:pPr>
    </w:p>
    <w:p w14:paraId="08CC3168" w14:textId="5D6297BE" w:rsidR="00932F4C" w:rsidRPr="00094240" w:rsidRDefault="00932F4C" w:rsidP="00596AB9">
      <w:pPr>
        <w:pStyle w:val="Ttulo1"/>
        <w:numPr>
          <w:ilvl w:val="0"/>
          <w:numId w:val="3"/>
        </w:numPr>
        <w:spacing w:line="360" w:lineRule="auto"/>
        <w:jc w:val="both"/>
        <w:rPr>
          <w:rFonts w:cs="Arial"/>
          <w:b/>
          <w:bCs/>
          <w:szCs w:val="24"/>
        </w:rPr>
      </w:pPr>
      <w:bookmarkStart w:id="14" w:name="_Toc158277437"/>
      <w:r w:rsidRPr="00094240">
        <w:rPr>
          <w:rFonts w:cs="Arial"/>
          <w:b/>
          <w:bCs/>
          <w:szCs w:val="24"/>
        </w:rPr>
        <w:t>IDENTIDADE ORGANIZACIONAL</w:t>
      </w:r>
      <w:bookmarkEnd w:id="14"/>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0AB309FE" w14:textId="56DAEDC7" w:rsidR="00A72CEC" w:rsidRPr="00094240" w:rsidRDefault="003A4529" w:rsidP="00FD0D28">
      <w:pPr>
        <w:spacing w:line="360" w:lineRule="auto"/>
        <w:ind w:firstLine="708"/>
        <w:jc w:val="both"/>
        <w:rPr>
          <w:rFonts w:ascii="Arial" w:hAnsi="Arial" w:cs="Arial"/>
        </w:rPr>
      </w:pPr>
      <w:r w:rsidRPr="003A4529">
        <w:rPr>
          <w:rFonts w:ascii="Arial" w:hAnsi="Arial" w:cs="Arial"/>
        </w:rPr>
        <w:t xml:space="preserve">Coordenar com excelência a Política Estadual de Hematologia e Hemoterapia no Estado de Goiás, garantindo a qualidade na assistência hematológica e hemoterápica, conscientizando a população em prol da doação de sangue e medula óssea e desenvolvendo pesquisas </w:t>
      </w:r>
      <w:proofErr w:type="spellStart"/>
      <w:r w:rsidRPr="003A4529">
        <w:rPr>
          <w:rFonts w:ascii="Arial" w:hAnsi="Arial" w:cs="Arial"/>
        </w:rPr>
        <w:t>cientíﬁcas</w:t>
      </w:r>
      <w:proofErr w:type="spellEnd"/>
      <w:r w:rsidRPr="003A4529">
        <w:rPr>
          <w:rFonts w:ascii="Arial" w:hAnsi="Arial" w:cs="Arial"/>
        </w:rPr>
        <w:t xml:space="preserve"> que contribuam para o Sistema Estadual de Hematologia e Hemoterapia. Contribuir com a fabricação de hemoderivados no âmbito do Sistema Único de Saúde – SUS</w:t>
      </w:r>
      <w:r>
        <w:rPr>
          <w:rFonts w:ascii="Arial" w:hAnsi="Arial" w:cs="Arial"/>
        </w:rPr>
        <w:t>.</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304D64F6" w14:textId="24476CE3" w:rsidR="00C25427" w:rsidRDefault="00C25427" w:rsidP="004A27AC">
      <w:pPr>
        <w:pStyle w:val="Corpodetexto"/>
        <w:spacing w:before="114" w:line="232" w:lineRule="auto"/>
        <w:ind w:right="-1"/>
        <w:jc w:val="both"/>
      </w:pPr>
      <w:r>
        <w:rPr>
          <w:rFonts w:ascii="Arial" w:eastAsiaTheme="minorHAnsi" w:hAnsi="Arial" w:cs="Arial"/>
          <w:color w:val="auto"/>
          <w:lang w:val="pt-BR" w:eastAsia="en-US" w:bidi="ar-SA"/>
        </w:rPr>
        <w:t xml:space="preserve">       </w:t>
      </w:r>
      <w:r w:rsidRPr="00C25427">
        <w:rPr>
          <w:rFonts w:ascii="Arial" w:eastAsiaTheme="minorHAnsi" w:hAnsi="Arial" w:cs="Arial"/>
          <w:color w:val="auto"/>
          <w:lang w:val="pt-BR" w:eastAsia="en-US" w:bidi="ar-SA"/>
        </w:rPr>
        <w:t>Ser reconhecido em nível Nacional até 2025 pela excelência na assistência hemoterápica e hematológica</w:t>
      </w:r>
      <w:r>
        <w:t>.</w:t>
      </w:r>
    </w:p>
    <w:p w14:paraId="2C4D0EA4" w14:textId="77777777" w:rsidR="0032210C" w:rsidRDefault="0032210C" w:rsidP="00FD0D28">
      <w:pPr>
        <w:spacing w:line="360" w:lineRule="auto"/>
        <w:ind w:firstLine="708"/>
        <w:jc w:val="both"/>
        <w:rPr>
          <w:rFonts w:ascii="Arial" w:hAnsi="Arial" w:cs="Arial"/>
        </w:rPr>
      </w:pPr>
    </w:p>
    <w:p w14:paraId="06C11DAB" w14:textId="77777777" w:rsidR="0017154E" w:rsidRDefault="0017154E" w:rsidP="00FD0D28">
      <w:pPr>
        <w:spacing w:line="360" w:lineRule="auto"/>
        <w:ind w:firstLine="708"/>
        <w:jc w:val="both"/>
        <w:rPr>
          <w:rFonts w:ascii="Arial" w:hAnsi="Arial" w:cs="Arial"/>
        </w:rPr>
      </w:pPr>
    </w:p>
    <w:p w14:paraId="2B032FE9" w14:textId="77777777" w:rsidR="0017154E" w:rsidRDefault="0017154E" w:rsidP="00FD0D28">
      <w:pPr>
        <w:spacing w:line="360" w:lineRule="auto"/>
        <w:ind w:firstLine="708"/>
        <w:jc w:val="both"/>
        <w:rPr>
          <w:rFonts w:ascii="Arial" w:hAnsi="Arial" w:cs="Arial"/>
        </w:rPr>
      </w:pPr>
    </w:p>
    <w:p w14:paraId="41EFCB4A" w14:textId="77777777" w:rsidR="0017154E" w:rsidRDefault="0017154E" w:rsidP="00FD0D28">
      <w:pPr>
        <w:spacing w:line="360" w:lineRule="auto"/>
        <w:ind w:firstLine="708"/>
        <w:jc w:val="both"/>
        <w:rPr>
          <w:rFonts w:ascii="Arial" w:hAnsi="Arial" w:cs="Arial"/>
        </w:rPr>
      </w:pPr>
    </w:p>
    <w:p w14:paraId="43442204" w14:textId="77777777" w:rsidR="0017154E" w:rsidRDefault="0017154E" w:rsidP="00FD0D28">
      <w:pPr>
        <w:spacing w:line="360" w:lineRule="auto"/>
        <w:ind w:firstLine="708"/>
        <w:jc w:val="both"/>
        <w:rPr>
          <w:rFonts w:ascii="Arial" w:hAnsi="Arial" w:cs="Arial"/>
        </w:rPr>
      </w:pPr>
    </w:p>
    <w:p w14:paraId="6C182BB9" w14:textId="77777777" w:rsidR="0017154E" w:rsidRPr="00094240" w:rsidRDefault="0017154E" w:rsidP="00FD0D28">
      <w:pPr>
        <w:spacing w:line="360" w:lineRule="auto"/>
        <w:ind w:firstLine="708"/>
        <w:jc w:val="both"/>
        <w:rPr>
          <w:rFonts w:ascii="Arial" w:hAnsi="Arial" w:cs="Arial"/>
        </w:rPr>
      </w:pPr>
    </w:p>
    <w:p w14:paraId="1866E309" w14:textId="2C650707" w:rsidR="00EE35FA" w:rsidRPr="00094240" w:rsidRDefault="00EE35FA" w:rsidP="00081141">
      <w:pPr>
        <w:spacing w:line="360" w:lineRule="auto"/>
        <w:ind w:left="142"/>
        <w:jc w:val="both"/>
        <w:rPr>
          <w:rFonts w:ascii="Arial" w:hAnsi="Arial" w:cs="Arial"/>
          <w:b/>
          <w:bCs/>
          <w:sz w:val="24"/>
          <w:szCs w:val="24"/>
        </w:rPr>
      </w:pPr>
      <w:r w:rsidRPr="00094240">
        <w:rPr>
          <w:rFonts w:ascii="Arial" w:hAnsi="Arial" w:cs="Arial"/>
          <w:b/>
          <w:bCs/>
          <w:sz w:val="24"/>
          <w:szCs w:val="24"/>
        </w:rPr>
        <w:lastRenderedPageBreak/>
        <w:t>VALORES</w:t>
      </w:r>
    </w:p>
    <w:p w14:paraId="22E5FA6C" w14:textId="0FF5996D" w:rsidR="008B64D5" w:rsidRPr="00094240"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226F51EA" w14:textId="42BEEBA6" w:rsidR="006C6D4A" w:rsidRPr="00094240" w:rsidRDefault="00F63C7C" w:rsidP="0044755B">
      <w:pPr>
        <w:pStyle w:val="PargrafodaLista"/>
        <w:numPr>
          <w:ilvl w:val="0"/>
          <w:numId w:val="13"/>
        </w:numPr>
        <w:spacing w:line="360" w:lineRule="auto"/>
        <w:ind w:right="141"/>
        <w:jc w:val="both"/>
        <w:rPr>
          <w:rFonts w:ascii="Arial" w:hAnsi="Arial" w:cs="Arial"/>
        </w:rPr>
      </w:pPr>
      <w:r>
        <w:rPr>
          <w:rFonts w:ascii="Arial" w:hAnsi="Arial" w:cs="Arial"/>
          <w:b/>
          <w:bCs/>
        </w:rPr>
        <w:t>Responsabilidade Socioambiental</w:t>
      </w:r>
      <w:r w:rsidR="006C6D4A" w:rsidRPr="00581A39">
        <w:rPr>
          <w:rFonts w:ascii="Arial" w:hAnsi="Arial" w:cs="Arial"/>
          <w:b/>
          <w:bCs/>
        </w:rPr>
        <w:t>:</w:t>
      </w:r>
      <w:r w:rsidR="006C6D4A" w:rsidRPr="00094240">
        <w:rPr>
          <w:rFonts w:ascii="Arial" w:hAnsi="Arial" w:cs="Arial"/>
        </w:rPr>
        <w:t xml:space="preserve"> </w:t>
      </w:r>
      <w:r>
        <w:rPr>
          <w:rFonts w:ascii="Arial" w:hAnsi="Arial" w:cs="Arial"/>
        </w:rPr>
        <w:t>Todo o trabalho deve garantir proteção e preservação da vida e do ambiente;</w:t>
      </w:r>
    </w:p>
    <w:p w14:paraId="39A87503" w14:textId="373899AB" w:rsidR="006C6D4A" w:rsidRPr="00094240" w:rsidRDefault="00F63C7C" w:rsidP="0044755B">
      <w:pPr>
        <w:pStyle w:val="PargrafodaLista"/>
        <w:numPr>
          <w:ilvl w:val="0"/>
          <w:numId w:val="13"/>
        </w:numPr>
        <w:spacing w:line="360" w:lineRule="auto"/>
        <w:ind w:right="141"/>
        <w:jc w:val="both"/>
        <w:rPr>
          <w:rFonts w:ascii="Arial" w:hAnsi="Arial" w:cs="Arial"/>
        </w:rPr>
      </w:pPr>
      <w:r>
        <w:rPr>
          <w:rFonts w:ascii="Arial" w:hAnsi="Arial" w:cs="Arial"/>
          <w:b/>
          <w:bCs/>
        </w:rPr>
        <w:t>Humanização</w:t>
      </w:r>
      <w:r w:rsidR="006C6D4A" w:rsidRPr="00581A39">
        <w:rPr>
          <w:rFonts w:ascii="Arial" w:hAnsi="Arial" w:cs="Arial"/>
          <w:b/>
          <w:bCs/>
        </w:rPr>
        <w:t>:</w:t>
      </w:r>
      <w:r w:rsidR="006C6D4A" w:rsidRPr="00094240">
        <w:rPr>
          <w:rFonts w:ascii="Arial" w:hAnsi="Arial" w:cs="Arial"/>
        </w:rPr>
        <w:t xml:space="preserve"> </w:t>
      </w:r>
      <w:proofErr w:type="spellStart"/>
      <w:r>
        <w:rPr>
          <w:rFonts w:ascii="Arial" w:hAnsi="Arial" w:cs="Arial"/>
        </w:rPr>
        <w:t>Apessoa</w:t>
      </w:r>
      <w:proofErr w:type="spellEnd"/>
      <w:r>
        <w:rPr>
          <w:rFonts w:ascii="Arial" w:hAnsi="Arial" w:cs="Arial"/>
        </w:rPr>
        <w:t xml:space="preserve"> deve ser respeitada em sua individualidade, através de atendimento individualizado;</w:t>
      </w:r>
    </w:p>
    <w:p w14:paraId="6F83440B" w14:textId="03FCB237" w:rsidR="006C6D4A" w:rsidRPr="00094240" w:rsidRDefault="00F63C7C" w:rsidP="001A6B5D">
      <w:pPr>
        <w:pStyle w:val="PargrafodaLista"/>
        <w:numPr>
          <w:ilvl w:val="0"/>
          <w:numId w:val="13"/>
        </w:numPr>
        <w:spacing w:line="360" w:lineRule="auto"/>
        <w:ind w:right="807"/>
        <w:jc w:val="both"/>
        <w:rPr>
          <w:rFonts w:ascii="Arial" w:hAnsi="Arial" w:cs="Arial"/>
        </w:rPr>
      </w:pPr>
      <w:r>
        <w:rPr>
          <w:rFonts w:ascii="Arial" w:hAnsi="Arial" w:cs="Arial"/>
          <w:b/>
          <w:bCs/>
        </w:rPr>
        <w:t>Ética</w:t>
      </w:r>
      <w:r w:rsidR="006C6D4A" w:rsidRPr="00094240">
        <w:rPr>
          <w:rFonts w:ascii="Arial" w:hAnsi="Arial" w:cs="Arial"/>
        </w:rPr>
        <w:t xml:space="preserve">: </w:t>
      </w:r>
      <w:r w:rsidRPr="00094240">
        <w:rPr>
          <w:rFonts w:ascii="Arial" w:hAnsi="Arial" w:cs="Arial"/>
        </w:rPr>
        <w:t>Agir com honestidade e integridade em todas as suas funções e relações</w:t>
      </w:r>
      <w:r w:rsidR="007E7A4D">
        <w:rPr>
          <w:rFonts w:ascii="Arial" w:hAnsi="Arial" w:cs="Arial"/>
        </w:rPr>
        <w:t>;</w:t>
      </w:r>
    </w:p>
    <w:p w14:paraId="574DF0FE" w14:textId="4422F768" w:rsidR="006C6D4A" w:rsidRPr="00094240" w:rsidRDefault="00F63C7C" w:rsidP="0044755B">
      <w:pPr>
        <w:pStyle w:val="PargrafodaLista"/>
        <w:numPr>
          <w:ilvl w:val="0"/>
          <w:numId w:val="13"/>
        </w:numPr>
        <w:tabs>
          <w:tab w:val="left" w:pos="9072"/>
        </w:tabs>
        <w:spacing w:line="360" w:lineRule="auto"/>
        <w:ind w:right="141"/>
        <w:jc w:val="both"/>
        <w:rPr>
          <w:rFonts w:ascii="Arial" w:hAnsi="Arial" w:cs="Arial"/>
        </w:rPr>
      </w:pPr>
      <w:r>
        <w:rPr>
          <w:rFonts w:ascii="Arial" w:hAnsi="Arial" w:cs="Arial"/>
          <w:b/>
          <w:bCs/>
        </w:rPr>
        <w:t>Transparência</w:t>
      </w:r>
      <w:r w:rsidR="006C6D4A" w:rsidRPr="00094240">
        <w:rPr>
          <w:rFonts w:ascii="Arial" w:hAnsi="Arial" w:cs="Arial"/>
        </w:rPr>
        <w:t xml:space="preserve">: </w:t>
      </w:r>
      <w:r>
        <w:rPr>
          <w:rFonts w:ascii="Arial" w:hAnsi="Arial" w:cs="Arial"/>
        </w:rPr>
        <w:t xml:space="preserve">Apresenta clareza na </w:t>
      </w:r>
      <w:proofErr w:type="spellStart"/>
      <w:r>
        <w:rPr>
          <w:rFonts w:ascii="Arial" w:hAnsi="Arial" w:cs="Arial"/>
        </w:rPr>
        <w:t>admnistração</w:t>
      </w:r>
      <w:proofErr w:type="spellEnd"/>
      <w:r>
        <w:rPr>
          <w:rFonts w:ascii="Arial" w:hAnsi="Arial" w:cs="Arial"/>
        </w:rPr>
        <w:t xml:space="preserve"> pública a prestação de contas de suas ações, através da utilização de meios de comunicação</w:t>
      </w:r>
      <w:r w:rsidR="007E7A4D">
        <w:rPr>
          <w:rFonts w:ascii="Arial" w:hAnsi="Arial" w:cs="Arial"/>
        </w:rPr>
        <w:t>;</w:t>
      </w:r>
    </w:p>
    <w:p w14:paraId="34D837BD" w14:textId="44194A4B" w:rsidR="006C6D4A" w:rsidRPr="00094240" w:rsidRDefault="006C6D4A" w:rsidP="0044755B">
      <w:pPr>
        <w:pStyle w:val="PargrafodaLista"/>
        <w:numPr>
          <w:ilvl w:val="0"/>
          <w:numId w:val="13"/>
        </w:numPr>
        <w:tabs>
          <w:tab w:val="left" w:pos="8931"/>
          <w:tab w:val="left" w:pos="9072"/>
        </w:tabs>
        <w:spacing w:line="360" w:lineRule="auto"/>
        <w:ind w:right="141"/>
        <w:jc w:val="both"/>
        <w:rPr>
          <w:rFonts w:ascii="Arial" w:hAnsi="Arial" w:cs="Arial"/>
        </w:rPr>
      </w:pPr>
      <w:r w:rsidRPr="00581A39">
        <w:rPr>
          <w:rFonts w:ascii="Arial" w:hAnsi="Arial" w:cs="Arial"/>
          <w:b/>
          <w:bCs/>
        </w:rPr>
        <w:t>Inovação:</w:t>
      </w:r>
      <w:r w:rsidRPr="00094240">
        <w:rPr>
          <w:rFonts w:ascii="Arial" w:hAnsi="Arial" w:cs="Arial"/>
        </w:rPr>
        <w:t xml:space="preserve"> </w:t>
      </w:r>
      <w:r w:rsidR="00F63C7C">
        <w:rPr>
          <w:rFonts w:ascii="Arial" w:hAnsi="Arial" w:cs="Arial"/>
        </w:rPr>
        <w:t>Fonte de investimento em tecnologia e resultados incluindo inovações técnicas baseadas em estudos</w:t>
      </w:r>
      <w:r w:rsidR="007E7A4D">
        <w:rPr>
          <w:rFonts w:ascii="Arial" w:hAnsi="Arial" w:cs="Arial"/>
        </w:rPr>
        <w:t>;</w:t>
      </w:r>
    </w:p>
    <w:p w14:paraId="01D2C357" w14:textId="77777777" w:rsidR="000B1DD8" w:rsidRPr="00E5525F" w:rsidRDefault="000B1DD8" w:rsidP="000B1DD8">
      <w:pPr>
        <w:pStyle w:val="PargrafodaLista"/>
        <w:spacing w:line="360" w:lineRule="auto"/>
        <w:ind w:right="807"/>
        <w:jc w:val="both"/>
        <w:rPr>
          <w:rFonts w:ascii="Arial" w:hAnsi="Arial" w:cs="Arial"/>
        </w:rPr>
      </w:pPr>
    </w:p>
    <w:p w14:paraId="46521B70" w14:textId="3B98A8FB" w:rsidR="00AA0ECD" w:rsidRPr="00083246" w:rsidRDefault="00AA0ECD" w:rsidP="00081141">
      <w:pPr>
        <w:pStyle w:val="Ttulo1"/>
        <w:numPr>
          <w:ilvl w:val="0"/>
          <w:numId w:val="3"/>
        </w:numPr>
        <w:spacing w:line="360" w:lineRule="auto"/>
        <w:ind w:left="284" w:right="807" w:firstLine="0"/>
        <w:jc w:val="both"/>
        <w:rPr>
          <w:rFonts w:cs="Arial"/>
          <w:b/>
          <w:bCs/>
          <w:szCs w:val="24"/>
        </w:rPr>
      </w:pPr>
      <w:bookmarkStart w:id="15" w:name="_Toc158277438"/>
      <w:r w:rsidRPr="00083246">
        <w:rPr>
          <w:rFonts w:cs="Arial"/>
          <w:b/>
          <w:bCs/>
          <w:szCs w:val="24"/>
        </w:rPr>
        <w:t>POL</w:t>
      </w:r>
      <w:r w:rsidR="00483BAA" w:rsidRPr="00083246">
        <w:rPr>
          <w:rFonts w:cs="Arial"/>
          <w:b/>
          <w:bCs/>
          <w:szCs w:val="24"/>
        </w:rPr>
        <w:t>Í</w:t>
      </w:r>
      <w:r w:rsidRPr="00083246">
        <w:rPr>
          <w:rFonts w:cs="Arial"/>
          <w:b/>
          <w:bCs/>
          <w:szCs w:val="24"/>
        </w:rPr>
        <w:t>TICA DA QUALIDADE</w:t>
      </w:r>
      <w:bookmarkEnd w:id="15"/>
    </w:p>
    <w:p w14:paraId="150BEB05" w14:textId="77777777" w:rsidR="00B53823" w:rsidRPr="006C6D4A" w:rsidRDefault="00B53823" w:rsidP="007452F7">
      <w:pPr>
        <w:spacing w:line="360" w:lineRule="auto"/>
        <w:ind w:right="-1"/>
        <w:jc w:val="both"/>
        <w:rPr>
          <w:rFonts w:ascii="Arial" w:hAnsi="Arial" w:cs="Arial"/>
          <w:b/>
          <w:bCs/>
          <w:sz w:val="24"/>
          <w:szCs w:val="24"/>
        </w:rPr>
      </w:pPr>
    </w:p>
    <w:p w14:paraId="666E3053" w14:textId="3C21E92E" w:rsidR="00083246" w:rsidRDefault="006C6D4A" w:rsidP="00083246">
      <w:pPr>
        <w:spacing w:line="360" w:lineRule="auto"/>
        <w:ind w:left="284" w:right="-1"/>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r w:rsidR="00B41A7F">
        <w:rPr>
          <w:rFonts w:ascii="Arial" w:hAnsi="Arial" w:cs="Arial"/>
        </w:rPr>
        <w:t>Rede HEMO</w:t>
      </w:r>
      <w:r w:rsidR="00083246">
        <w:rPr>
          <w:rFonts w:ascii="Arial" w:hAnsi="Arial" w:cs="Arial"/>
        </w:rPr>
        <w:t xml:space="preserve"> e Unidades de Saúde assistidas</w:t>
      </w:r>
      <w:r w:rsidRPr="00094240">
        <w:rPr>
          <w:rFonts w:ascii="Arial" w:hAnsi="Arial" w:cs="Arial"/>
        </w:rPr>
        <w:t>; Proporcionar ambiente seguro</w:t>
      </w:r>
      <w:r w:rsidR="00083246">
        <w:rPr>
          <w:rFonts w:ascii="Arial" w:hAnsi="Arial" w:cs="Arial"/>
        </w:rPr>
        <w:t>; Atestar a qualidade implementada por meio de avaliações regulares de órgãos certificadores e de controle nas diversas áreas de Gestão em Saúde.</w:t>
      </w:r>
    </w:p>
    <w:p w14:paraId="19292C6F" w14:textId="77777777" w:rsidR="0017154E" w:rsidRDefault="0017154E" w:rsidP="00083246">
      <w:pPr>
        <w:spacing w:line="360" w:lineRule="auto"/>
        <w:ind w:left="284" w:right="-1"/>
        <w:jc w:val="both"/>
        <w:rPr>
          <w:rFonts w:ascii="Arial" w:hAnsi="Arial" w:cs="Arial"/>
        </w:rPr>
      </w:pPr>
    </w:p>
    <w:p w14:paraId="6581DFE4" w14:textId="0C8D7D6A" w:rsidR="00324094" w:rsidRPr="00324094" w:rsidRDefault="00AA0ECD" w:rsidP="00083246">
      <w:pPr>
        <w:pStyle w:val="Ttulo1"/>
        <w:numPr>
          <w:ilvl w:val="0"/>
          <w:numId w:val="3"/>
        </w:numPr>
        <w:spacing w:line="360" w:lineRule="auto"/>
        <w:ind w:left="284" w:firstLine="0"/>
        <w:jc w:val="both"/>
        <w:rPr>
          <w:rFonts w:cs="Arial"/>
          <w:b/>
          <w:bCs/>
          <w:szCs w:val="24"/>
        </w:rPr>
      </w:pPr>
      <w:bookmarkStart w:id="16" w:name="_Toc158277439"/>
      <w:r w:rsidRPr="00094240">
        <w:rPr>
          <w:rFonts w:cs="Arial"/>
          <w:b/>
          <w:bCs/>
          <w:szCs w:val="24"/>
        </w:rPr>
        <w:t xml:space="preserve">MAPA ESTRATÉGICO DA </w:t>
      </w:r>
      <w:r w:rsidR="008872B5">
        <w:rPr>
          <w:rFonts w:cs="Arial"/>
          <w:b/>
          <w:bCs/>
          <w:szCs w:val="24"/>
        </w:rPr>
        <w:t>REDE HEMO</w:t>
      </w:r>
      <w:r w:rsidR="00296949">
        <w:rPr>
          <w:rFonts w:cs="Arial"/>
          <w:b/>
          <w:bCs/>
          <w:szCs w:val="24"/>
        </w:rPr>
        <w:t>.</w:t>
      </w:r>
      <w:bookmarkEnd w:id="16"/>
    </w:p>
    <w:p w14:paraId="4C0DC664" w14:textId="28B8A8CC" w:rsidR="00324094" w:rsidRDefault="00083246" w:rsidP="00324094">
      <w:r>
        <w:rPr>
          <w:noProof/>
        </w:rPr>
        <mc:AlternateContent>
          <mc:Choice Requires="wpg">
            <w:drawing>
              <wp:anchor distT="0" distB="0" distL="114300" distR="114300" simplePos="0" relativeHeight="257434624" behindDoc="0" locked="0" layoutInCell="1" allowOverlap="1" wp14:anchorId="41867EA7" wp14:editId="1C28E9BB">
                <wp:simplePos x="0" y="0"/>
                <wp:positionH relativeFrom="column">
                  <wp:posOffset>-24755</wp:posOffset>
                </wp:positionH>
                <wp:positionV relativeFrom="paragraph">
                  <wp:posOffset>254824</wp:posOffset>
                </wp:positionV>
                <wp:extent cx="6929538" cy="1443106"/>
                <wp:effectExtent l="57150" t="57150" r="43180" b="43180"/>
                <wp:wrapNone/>
                <wp:docPr id="5" name="Agrupar 73"/>
                <wp:cNvGraphicFramePr/>
                <a:graphic xmlns:a="http://schemas.openxmlformats.org/drawingml/2006/main">
                  <a:graphicData uri="http://schemas.microsoft.com/office/word/2010/wordprocessingGroup">
                    <wpg:wgp>
                      <wpg:cNvGrpSpPr/>
                      <wpg:grpSpPr>
                        <a:xfrm>
                          <a:off x="0" y="0"/>
                          <a:ext cx="6929538"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115185" cy="579120"/>
                            <a:chOff x="1405084" y="614992"/>
                            <a:chExt cx="3331" cy="912"/>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331" cy="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77777777" w:rsidR="00083246" w:rsidRPr="00083246" w:rsidRDefault="00083246" w:rsidP="00083246">
                                <w:pPr>
                                  <w:spacing w:before="227"/>
                                  <w:ind w:left="158" w:right="101"/>
                                  <w:jc w:val="both"/>
                                  <w:rPr>
                                    <w:rFonts w:ascii="Arial" w:hAnsi="Arial" w:cs="Arial"/>
                                    <w:color w:val="000000" w:themeColor="text1"/>
                                    <w:kern w:val="24"/>
                                    <w:lang w:val="pt-PT"/>
                                  </w:rPr>
                                </w:pPr>
                                <w:r w:rsidRPr="00083246">
                                  <w:rPr>
                                    <w:rFonts w:ascii="Arial" w:hAnsi="Arial" w:cs="Arial"/>
                                  </w:rPr>
                                  <w:t>Produzir hemocomponentes de</w:t>
                                </w:r>
                                <w:r w:rsidRPr="00083246">
                                  <w:rPr>
                                    <w:rFonts w:ascii="Arial" w:hAnsi="Arial" w:cs="Arial"/>
                                    <w:color w:val="000000" w:themeColor="text1"/>
                                    <w:kern w:val="24"/>
                                    <w:lang w:val="pt-PT"/>
                                  </w:rPr>
                                  <w:t xml:space="preserve"> </w:t>
                                </w:r>
                                <w:proofErr w:type="gramStart"/>
                                <w:r w:rsidRPr="00083246">
                                  <w:rPr>
                                    <w:rFonts w:ascii="Arial" w:hAnsi="Arial" w:cs="Arial"/>
                                    <w:color w:val="000000" w:themeColor="text1"/>
                                    <w:kern w:val="24"/>
                                    <w:lang w:val="pt-PT"/>
                                  </w:rPr>
                                  <w:t>maneira  sustentável</w:t>
                                </w:r>
                                <w:proofErr w:type="gramEnd"/>
                                <w:r w:rsidRPr="00083246">
                                  <w:rPr>
                                    <w:rFonts w:ascii="Arial" w:hAnsi="Arial" w:cs="Arial"/>
                                    <w:color w:val="000000" w:themeColor="text1"/>
                                    <w:kern w:val="24"/>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318" y="623720"/>
                            <a:ext cx="3090471" cy="730786"/>
                            <a:chOff x="3761219" y="544539"/>
                            <a:chExt cx="4617" cy="1617"/>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30" y="544812"/>
                              <a:ext cx="4506" cy="1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Default="00083246" w:rsidP="00083246">
                                <w:pPr>
                                  <w:spacing w:before="10" w:after="119"/>
                                  <w:rPr>
                                    <w:rFonts w:ascii="Arial MT" w:eastAsia="Arial MT" w:hAnsi="Arial MT" w:cs="Arial MT"/>
                                    <w:color w:val="000000" w:themeColor="text1"/>
                                    <w:kern w:val="24"/>
                                    <w:sz w:val="21"/>
                                    <w:szCs w:val="21"/>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anchor>
            </w:drawing>
          </mc:Choice>
          <mc:Fallback xmlns:oel="http://schemas.microsoft.com/office/2019/extlst">
            <w:pict>
              <v:group w14:anchorId="41867EA7" id="Agrupar 73" o:spid="_x0000_s1030" style="position:absolute;margin-left:-1.95pt;margin-top:20.05pt;width:545.65pt;height:113.65pt;z-index:257434624"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">
                <v:rect id="Retângulo 17" o:spid="_x0000_s1031"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2"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3"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4"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5" style="position:absolute;left:14050;top:4862;width:21152;height:5792" coordorigin="14050,6149" coordsize="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6"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_x0000_s1037" type="#_x0000_t202" style="position:absolute;left:14050;top:6149;width:34;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77777777" w:rsidR="00083246" w:rsidRPr="00083246" w:rsidRDefault="00083246" w:rsidP="00083246">
                          <w:pPr>
                            <w:spacing w:before="227"/>
                            <w:ind w:left="158" w:right="101"/>
                            <w:jc w:val="both"/>
                            <w:rPr>
                              <w:rFonts w:ascii="Arial" w:hAnsi="Arial" w:cs="Arial"/>
                              <w:color w:val="000000" w:themeColor="text1"/>
                              <w:kern w:val="24"/>
                              <w:lang w:val="pt-PT"/>
                            </w:rPr>
                          </w:pPr>
                          <w:r w:rsidRPr="00083246">
                            <w:rPr>
                              <w:rFonts w:ascii="Arial" w:hAnsi="Arial" w:cs="Arial"/>
                            </w:rPr>
                            <w:t>Produzir hemocomponentes de</w:t>
                          </w:r>
                          <w:r w:rsidRPr="00083246">
                            <w:rPr>
                              <w:rFonts w:ascii="Arial" w:hAnsi="Arial" w:cs="Arial"/>
                              <w:color w:val="000000" w:themeColor="text1"/>
                              <w:kern w:val="24"/>
                              <w:lang w:val="pt-PT"/>
                            </w:rPr>
                            <w:t xml:space="preserve"> </w:t>
                          </w:r>
                          <w:proofErr w:type="gramStart"/>
                          <w:r w:rsidRPr="00083246">
                            <w:rPr>
                              <w:rFonts w:ascii="Arial" w:hAnsi="Arial" w:cs="Arial"/>
                              <w:color w:val="000000" w:themeColor="text1"/>
                              <w:kern w:val="24"/>
                              <w:lang w:val="pt-PT"/>
                            </w:rPr>
                            <w:t>maneira  sustentável</w:t>
                          </w:r>
                          <w:proofErr w:type="gramEnd"/>
                          <w:r w:rsidRPr="00083246">
                            <w:rPr>
                              <w:rFonts w:ascii="Arial" w:hAnsi="Arial" w:cs="Arial"/>
                              <w:color w:val="000000" w:themeColor="text1"/>
                              <w:kern w:val="24"/>
                              <w:lang w:val="pt-PT"/>
                            </w:rPr>
                            <w:t xml:space="preserve"> – OE 01</w:t>
                          </w:r>
                        </w:p>
                      </w:txbxContent>
                    </v:textbox>
                  </v:shape>
                </v:group>
                <v:group id="Group 174" o:spid="_x0000_s1038" style="position:absolute;left:37623;top:6237;width:30904;height:7308" coordorigin="37612,5445" coordsize="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9"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40" type="#_x0000_t202" style="position:absolute;left:37613;top:5448;width:45;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Default="00083246" w:rsidP="00083246">
                          <w:pPr>
                            <w:spacing w:before="10" w:after="119"/>
                            <w:rPr>
                              <w:rFonts w:ascii="Arial MT" w:eastAsia="Arial MT" w:hAnsi="Arial MT" w:cs="Arial MT"/>
                              <w:color w:val="000000" w:themeColor="text1"/>
                              <w:kern w:val="24"/>
                              <w:sz w:val="21"/>
                              <w:szCs w:val="21"/>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Default="001A6B5D" w:rsidP="00324094"/>
    <w:p w14:paraId="775DB540" w14:textId="5CC21A8E" w:rsidR="001A6B5D" w:rsidRDefault="001A6B5D" w:rsidP="00324094"/>
    <w:p w14:paraId="40165EB2" w14:textId="6AEF7534" w:rsidR="001A6B5D" w:rsidRDefault="001A6B5D" w:rsidP="00324094"/>
    <w:p w14:paraId="4E8EF470" w14:textId="095F70B5" w:rsidR="001A6B5D" w:rsidRDefault="001A6B5D" w:rsidP="00324094"/>
    <w:p w14:paraId="20ED8839" w14:textId="57CB45CD" w:rsidR="001A6B5D" w:rsidRDefault="001A6B5D" w:rsidP="00324094"/>
    <w:p w14:paraId="4C81E13B" w14:textId="24E5973B" w:rsidR="001A6B5D" w:rsidRDefault="00ED44DF" w:rsidP="00324094">
      <w:r>
        <w:rPr>
          <w:noProof/>
        </w:rPr>
        <mc:AlternateContent>
          <mc:Choice Requires="wpg">
            <w:drawing>
              <wp:anchor distT="0" distB="0" distL="114300" distR="114300" simplePos="0" relativeHeight="257436672" behindDoc="0" locked="0" layoutInCell="1" allowOverlap="1" wp14:anchorId="16E767DC" wp14:editId="689B77A8">
                <wp:simplePos x="0" y="0"/>
                <wp:positionH relativeFrom="column">
                  <wp:posOffset>0</wp:posOffset>
                </wp:positionH>
                <wp:positionV relativeFrom="paragraph">
                  <wp:posOffset>57150</wp:posOffset>
                </wp:positionV>
                <wp:extent cx="6930358" cy="1460906"/>
                <wp:effectExtent l="57150" t="57150" r="42545" b="44450"/>
                <wp:wrapNone/>
                <wp:docPr id="56" name="Agrupar 25"/>
                <wp:cNvGraphicFramePr/>
                <a:graphic xmlns:a="http://schemas.openxmlformats.org/drawingml/2006/main">
                  <a:graphicData uri="http://schemas.microsoft.com/office/word/2010/wordprocessingGroup">
                    <wpg:wgp>
                      <wpg:cNvGrpSpPr/>
                      <wpg:grpSpPr>
                        <a:xfrm>
                          <a:off x="0" y="0"/>
                          <a:ext cx="6930358" cy="1460906"/>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594" y="525149"/>
                            <a:ext cx="2952092" cy="586948"/>
                            <a:chOff x="3733594" y="525149"/>
                            <a:chExt cx="436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594" y="525149"/>
                              <a:ext cx="436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Default="00ED44DF" w:rsidP="00ED44DF">
                                <w:pPr>
                                  <w:spacing w:before="3" w:after="119"/>
                                  <w:rPr>
                                    <w:rFonts w:ascii="Arial MT" w:eastAsia="Arial MT" w:hAnsi="Arial MT" w:cs="Arial MT"/>
                                    <w:color w:val="000000" w:themeColor="text1"/>
                                    <w:kern w:val="24"/>
                                    <w:sz w:val="29"/>
                                    <w:szCs w:val="29"/>
                                    <w:lang w:val="pt-PT"/>
                                  </w:rPr>
                                </w:pPr>
                                <w:r>
                                  <w:rPr>
                                    <w:rFonts w:ascii="Arial MT" w:eastAsia="Arial MT" w:hAnsi="Arial MT" w:cs="Arial MT"/>
                                    <w:color w:val="000000" w:themeColor="text1"/>
                                    <w:kern w:val="24"/>
                                    <w:sz w:val="29"/>
                                    <w:szCs w:val="29"/>
                                    <w:lang w:val="pt-PT"/>
                                  </w:rPr>
                                  <w:t> </w:t>
                                </w:r>
                                <w:r>
                                  <w:rPr>
                                    <w:rFonts w:ascii="Arial Narrow" w:eastAsia="Arial MT" w:hAnsi="Arial Narrow" w:cs="Arial MT"/>
                                    <w:color w:val="000000" w:themeColor="text1"/>
                                    <w:kern w:val="24"/>
                                    <w:lang w:val="pt-PT"/>
                                  </w:rPr>
                                  <w:t>Garantir a Segurança do Paciente e do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Doador</w:t>
                                </w:r>
                                <w:r>
                                  <w:rPr>
                                    <w:rFonts w:ascii="Arial Narrow" w:eastAsia="Arial MT" w:hAnsi="Arial Narrow" w:cs="Arial MT"/>
                                    <w:color w:val="000000" w:themeColor="text1"/>
                                    <w:spacing w:val="-7"/>
                                    <w:kern w:val="24"/>
                                    <w:lang w:val="pt-PT"/>
                                  </w:rPr>
                                  <w:t xml:space="preserve"> </w:t>
                                </w:r>
                                <w:r>
                                  <w:rPr>
                                    <w:rFonts w:ascii="Arial Narrow" w:eastAsia="Arial MT" w:hAnsi="Arial Narrow" w:cs="Arial MT"/>
                                    <w:color w:val="000000" w:themeColor="text1"/>
                                    <w:kern w:val="24"/>
                                    <w:lang w:val="pt-PT"/>
                                  </w:rPr>
                                  <w:t>na</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Rede Estadual de Hemocentros Rede HEMO</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2"/>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3"/>
                                    <w:kern w:val="24"/>
                                    <w:lang w:val="pt-PT"/>
                                  </w:rPr>
                                  <w:t xml:space="preserve"> </w:t>
                                </w:r>
                                <w:r>
                                  <w:rPr>
                                    <w:rFonts w:ascii="Arial Narrow" w:eastAsia="Arial MT" w:hAnsi="Arial Narrow" w:cs="Arial MT"/>
                                    <w:color w:val="000000" w:themeColor="text1"/>
                                    <w:kern w:val="24"/>
                                    <w:lang w:val="pt-PT"/>
                                  </w:rPr>
                                  <w:t>04</w:t>
                                </w:r>
                              </w:p>
                            </w:txbxContent>
                          </wps:txbx>
                          <wps:bodyPr rot="0" vert="horz" wrap="square" lIns="0" tIns="0" rIns="0" bIns="0" anchor="t" anchorCtr="0" upright="1">
                            <a:noAutofit/>
                          </wps:bodyPr>
                        </wps:wsp>
                      </wpg:grpSp>
                    </wpg:wgp>
                  </a:graphicData>
                </a:graphic>
              </wp:anchor>
            </w:drawing>
          </mc:Choice>
          <mc:Fallback xmlns:oel="http://schemas.microsoft.com/office/2019/extlst">
            <w:pict>
              <v:group w14:anchorId="16E767DC" id="Agrupar 25" o:spid="_x0000_s1041" style="position:absolute;margin-left:0;margin-top:4.5pt;width:545.7pt;height:115.05pt;z-index:257436672"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">
                <v:rect id="Retângulo 57" o:spid="_x0000_s1042"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3"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4"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5"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6"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7"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8"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9" style="position:absolute;left:37335;top:5251;width:29521;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50"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1" type="#_x0000_t202" style="position:absolute;left:37335;top:5251;width:44;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Default="00ED44DF" w:rsidP="00ED44DF">
                          <w:pPr>
                            <w:spacing w:before="3" w:after="119"/>
                            <w:rPr>
                              <w:rFonts w:ascii="Arial MT" w:eastAsia="Arial MT" w:hAnsi="Arial MT" w:cs="Arial MT"/>
                              <w:color w:val="000000" w:themeColor="text1"/>
                              <w:kern w:val="24"/>
                              <w:sz w:val="29"/>
                              <w:szCs w:val="29"/>
                              <w:lang w:val="pt-PT"/>
                            </w:rPr>
                          </w:pPr>
                          <w:r>
                            <w:rPr>
                              <w:rFonts w:ascii="Arial MT" w:eastAsia="Arial MT" w:hAnsi="Arial MT" w:cs="Arial MT"/>
                              <w:color w:val="000000" w:themeColor="text1"/>
                              <w:kern w:val="24"/>
                              <w:sz w:val="29"/>
                              <w:szCs w:val="29"/>
                              <w:lang w:val="pt-PT"/>
                            </w:rPr>
                            <w:t> </w:t>
                          </w:r>
                          <w:r>
                            <w:rPr>
                              <w:rFonts w:ascii="Arial Narrow" w:eastAsia="Arial MT" w:hAnsi="Arial Narrow" w:cs="Arial MT"/>
                              <w:color w:val="000000" w:themeColor="text1"/>
                              <w:kern w:val="24"/>
                              <w:lang w:val="pt-PT"/>
                            </w:rPr>
                            <w:t xml:space="preserve">Garantir </w:t>
                          </w:r>
                          <w:r>
                            <w:rPr>
                              <w:rFonts w:ascii="Arial Narrow" w:eastAsia="Arial MT" w:hAnsi="Arial Narrow" w:cs="Arial MT"/>
                              <w:color w:val="000000" w:themeColor="text1"/>
                              <w:kern w:val="24"/>
                              <w:lang w:val="pt-PT"/>
                            </w:rPr>
                            <w:t>a Segurança do Paciente e do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Doador</w:t>
                          </w:r>
                          <w:r>
                            <w:rPr>
                              <w:rFonts w:ascii="Arial Narrow" w:eastAsia="Arial MT" w:hAnsi="Arial Narrow" w:cs="Arial MT"/>
                              <w:color w:val="000000" w:themeColor="text1"/>
                              <w:spacing w:val="-7"/>
                              <w:kern w:val="24"/>
                              <w:lang w:val="pt-PT"/>
                            </w:rPr>
                            <w:t xml:space="preserve"> </w:t>
                          </w:r>
                          <w:r>
                            <w:rPr>
                              <w:rFonts w:ascii="Arial Narrow" w:eastAsia="Arial MT" w:hAnsi="Arial Narrow" w:cs="Arial MT"/>
                              <w:color w:val="000000" w:themeColor="text1"/>
                              <w:kern w:val="24"/>
                              <w:lang w:val="pt-PT"/>
                            </w:rPr>
                            <w:t>na</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Rede Estadual de Hemocentros Rede HEMO</w:t>
                          </w:r>
                          <w:r>
                            <w:rPr>
                              <w:rFonts w:ascii="Arial Narrow" w:eastAsia="Arial MT" w:hAnsi="Arial Narrow" w:cs="Arial MT"/>
                              <w:color w:val="000000" w:themeColor="text1"/>
                              <w:spacing w:val="-6"/>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2"/>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3"/>
                              <w:kern w:val="24"/>
                              <w:lang w:val="pt-PT"/>
                            </w:rPr>
                            <w:t xml:space="preserve"> </w:t>
                          </w:r>
                          <w:r>
                            <w:rPr>
                              <w:rFonts w:ascii="Arial Narrow" w:eastAsia="Arial MT" w:hAnsi="Arial Narrow" w:cs="Arial MT"/>
                              <w:color w:val="000000" w:themeColor="text1"/>
                              <w:kern w:val="24"/>
                              <w:lang w:val="pt-PT"/>
                            </w:rPr>
                            <w:t>04</w:t>
                          </w:r>
                        </w:p>
                      </w:txbxContent>
                    </v:textbox>
                  </v:shape>
                </v:group>
              </v:group>
            </w:pict>
          </mc:Fallback>
        </mc:AlternateContent>
      </w:r>
    </w:p>
    <w:p w14:paraId="013DC39C" w14:textId="5DC227F9" w:rsidR="001A6B5D" w:rsidRDefault="001A6B5D" w:rsidP="00324094"/>
    <w:p w14:paraId="628F377C" w14:textId="43B0491A" w:rsidR="001A6B5D" w:rsidRDefault="001A6B5D" w:rsidP="00324094"/>
    <w:p w14:paraId="47E0F0CA" w14:textId="77777777" w:rsidR="001A6B5D" w:rsidRDefault="001A6B5D" w:rsidP="00324094"/>
    <w:p w14:paraId="736AB541" w14:textId="77777777" w:rsidR="001A6B5D" w:rsidRDefault="001A6B5D" w:rsidP="00324094"/>
    <w:p w14:paraId="69EFB95E" w14:textId="24A9C069" w:rsidR="001A6B5D" w:rsidRDefault="00B07D86" w:rsidP="00324094">
      <w:r>
        <w:rPr>
          <w:noProof/>
        </w:rPr>
        <w:lastRenderedPageBreak/>
        <mc:AlternateContent>
          <mc:Choice Requires="wps">
            <w:drawing>
              <wp:anchor distT="0" distB="0" distL="114300" distR="114300" simplePos="0" relativeHeight="257446912" behindDoc="0" locked="0" layoutInCell="1" allowOverlap="1" wp14:anchorId="03173B21" wp14:editId="71838BAE">
                <wp:simplePos x="0" y="0"/>
                <wp:positionH relativeFrom="column">
                  <wp:posOffset>1711960</wp:posOffset>
                </wp:positionH>
                <wp:positionV relativeFrom="paragraph">
                  <wp:posOffset>135889</wp:posOffset>
                </wp:positionV>
                <wp:extent cx="2058035"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58035" cy="647065"/>
                        </a:xfrm>
                        <a:prstGeom prst="rect">
                          <a:avLst/>
                        </a:prstGeom>
                        <a:noFill/>
                      </wps:spPr>
                      <wps:txbx>
                        <w:txbxContent>
                          <w:p w14:paraId="6B0B0A9C"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Adequar em quantidade a produção à Demanda de Serviços Hemoterápicos – OE 05</w:t>
                            </w:r>
                          </w:p>
                        </w:txbxContent>
                      </wps:txbx>
                      <wps:bodyPr wrap="square" rtlCol="0">
                        <a:noAutofit/>
                      </wps:bodyPr>
                    </wps:wsp>
                  </a:graphicData>
                </a:graphic>
                <wp14:sizeRelV relativeFrom="margin">
                  <wp14:pctHeight>0</wp14:pctHeight>
                </wp14:sizeRelV>
              </wp:anchor>
            </w:drawing>
          </mc:Choice>
          <mc:Fallback xmlns:oel="http://schemas.microsoft.com/office/2019/extlst">
            <w:pict>
              <v:shape w14:anchorId="03173B21" id="CaixaDeTexto 31" o:spid="_x0000_s1052" type="#_x0000_t202" style="position:absolute;margin-left:134.8pt;margin-top:10.7pt;width:162.05pt;height:50.95pt;z-index:25744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" filled="f" stroked="f">
                <v:textbox>
                  <w:txbxContent>
                    <w:p w14:paraId="6B0B0A9C"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Adequar em quantidade a produção à Demanda de Serviços Hemoterápicos – OE 05</w:t>
                      </w:r>
                    </w:p>
                  </w:txbxContent>
                </v:textbox>
              </v:shape>
            </w:pict>
          </mc:Fallback>
        </mc:AlternateContent>
      </w:r>
      <w:r w:rsidR="00ED44DF">
        <w:rPr>
          <w:noProof/>
        </w:rPr>
        <mc:AlternateContent>
          <mc:Choice Requires="wps">
            <w:drawing>
              <wp:anchor distT="0" distB="0" distL="114300" distR="114300" simplePos="0" relativeHeight="257451008" behindDoc="0" locked="0" layoutInCell="1" allowOverlap="1" wp14:anchorId="687AC5CF" wp14:editId="35F3F641">
                <wp:simplePos x="0" y="0"/>
                <wp:positionH relativeFrom="column">
                  <wp:posOffset>4046722</wp:posOffset>
                </wp:positionH>
                <wp:positionV relativeFrom="paragraph">
                  <wp:posOffset>196025</wp:posOffset>
                </wp:positionV>
                <wp:extent cx="2770305" cy="538609"/>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770305" cy="538609"/>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anchor>
            </w:drawing>
          </mc:Choice>
          <mc:Fallback xmlns:oel="http://schemas.microsoft.com/office/2019/extlst">
            <w:pict>
              <v:shape w14:anchorId="687AC5CF" id="CaixaDeTexto 35" o:spid="_x0000_s1053" type="#_x0000_t202" style="position:absolute;margin-left:318.65pt;margin-top:15.45pt;width:218.15pt;height:42.4pt;z-index:25745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Assegurar </w:t>
                      </w:r>
                      <w:r>
                        <w:rPr>
                          <w:rFonts w:ascii="Arial Narrow" w:hAnsi="Arial Narrow"/>
                          <w:color w:val="000000" w:themeColor="text1"/>
                          <w:kern w:val="24"/>
                          <w:lang w:val="pt-PT"/>
                        </w:rPr>
                        <w:t>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00ED44DF">
        <w:rPr>
          <w:noProof/>
        </w:rPr>
        <mc:AlternateContent>
          <mc:Choice Requires="wps">
            <w:drawing>
              <wp:anchor distT="0" distB="0" distL="114300" distR="114300" simplePos="0" relativeHeight="257444864" behindDoc="0" locked="0" layoutInCell="1" allowOverlap="1" wp14:anchorId="6D74D1C5" wp14:editId="1D8424C6">
                <wp:simplePos x="0" y="0"/>
                <wp:positionH relativeFrom="column">
                  <wp:posOffset>4050607</wp:posOffset>
                </wp:positionH>
                <wp:positionV relativeFrom="paragraph">
                  <wp:posOffset>198072</wp:posOffset>
                </wp:positionV>
                <wp:extent cx="2676914" cy="1178787"/>
                <wp:effectExtent l="0" t="0" r="9525"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6914" cy="1178787"/>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oel="http://schemas.microsoft.com/office/2019/extlst">
            <w:pict>
              <v:shape w14:anchorId="7C8F6101" id="AutoShape 163" o:spid="_x0000_s1026" style="position:absolute;margin-left:318.95pt;margin-top:15.6pt;width:210.8pt;height:92.8pt;z-index:257444864;visibility:visible;mso-wrap-style:square;mso-wrap-distance-left:9pt;mso-wrap-distance-top:0;mso-wrap-distance-right:9pt;mso-wrap-distance-bottom:0;mso-position-horizontal:absolute;mso-position-horizontal-relative:text;mso-position-vertical:absolute;mso-position-vertical-relative:text;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676379,736809;2667812,706519;2644523,682144;2610527,665297;2569034,659562;106541,659562;65049,665297;31052,682144;8566,706519;0,736809;0,1101360;8566,1131291;31052,1156025;65049,1172514;106541,1178787;2569034,1178787;2610527,1172514;2644523,1156025;2667812,1131291;2676379,1101360;2676379,736809;2676914,77248;2668348,47675;2645594,22583;2611865,6273;2570373,0;107880,0;66387,6273;32391,22583;9102,47675;535,77248;535,441978;9102,472268;32391,496822;66387,513311;107880,519584;2570373,519584;2611865,513311;2645594,496822;2668348,472268;2676914,441978;2676914,77248" o:connectangles="0,0,0,0,0,0,0,0,0,0,0,0,0,0,0,0,0,0,0,0,0,0,0,0,0,0,0,0,0,0,0,0,0,0,0,0,0,0,0,0,0,0"/>
              </v:shape>
            </w:pict>
          </mc:Fallback>
        </mc:AlternateContent>
      </w:r>
      <w:r w:rsidR="00ED44DF">
        <w:rPr>
          <w:noProof/>
        </w:rPr>
        <mc:AlternateContent>
          <mc:Choice Requires="wps">
            <w:drawing>
              <wp:anchor distT="0" distB="0" distL="114300" distR="114300" simplePos="0" relativeHeight="257442816" behindDoc="0" locked="0" layoutInCell="1" allowOverlap="1" wp14:anchorId="2731C8BF" wp14:editId="56F8AFFB">
                <wp:simplePos x="0" y="0"/>
                <wp:positionH relativeFrom="column">
                  <wp:posOffset>1681376</wp:posOffset>
                </wp:positionH>
                <wp:positionV relativeFrom="paragraph">
                  <wp:posOffset>177601</wp:posOffset>
                </wp:positionV>
                <wp:extent cx="2046501" cy="1178787"/>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6501" cy="1178787"/>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oel="http://schemas.microsoft.com/office/2019/extlst">
            <w:pict>
              <v:shape w14:anchorId="1DFFC2B1" id="AutoShape 165" o:spid="_x0000_s1026" style="position:absolute;margin-left:132.4pt;margin-top:14pt;width:161.15pt;height:92.8pt;z-index:257442816;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794,77172;2028696,47069;1994315,22577;1941720,6294;1878893,0;162901,0;100074,6294;47683,22577;13098,47069;0,77172;0,442233;13098,471925;47683,496828;100074,513521;162901,519679;1878893,519679;1941720,513521;1994315,496828;2028696,471925;2041794,442233;2041794,77172;2046501,736964;2033199,706999;1998818,682506;1946427,665402;1883395,659382;167813,659382;103758,665402;52390,682506;17600,706999;4502,736964;4502,1101615;17600,1131718;52390,1156210;103758,1173314;167813,1178787;1883395,1178787;1946427,1173314;1998818,1156210;2033199,1131718;2046501,1101615;2046501,736964" o:connectangles="0,0,0,0,0,0,0,0,0,0,0,0,0,0,0,0,0,0,0,0,0,0,0,0,0,0,0,0,0,0,0,0,0,0,0,0,0,0,0,0,0,0"/>
              </v:shape>
            </w:pict>
          </mc:Fallback>
        </mc:AlternateContent>
      </w:r>
      <w:r w:rsidR="00ED44DF">
        <w:rPr>
          <w:noProof/>
        </w:rPr>
        <mc:AlternateContent>
          <mc:Choice Requires="wps">
            <w:drawing>
              <wp:anchor distT="0" distB="0" distL="114300" distR="114300" simplePos="0" relativeHeight="257438720" behindDoc="0" locked="0" layoutInCell="1" allowOverlap="1" wp14:anchorId="3786D7A0" wp14:editId="2F4A683C">
                <wp:simplePos x="0" y="0"/>
                <wp:positionH relativeFrom="column">
                  <wp:posOffset>6824</wp:posOffset>
                </wp:positionH>
                <wp:positionV relativeFrom="paragraph">
                  <wp:posOffset>62486</wp:posOffset>
                </wp:positionV>
                <wp:extent cx="6930358" cy="1460906"/>
                <wp:effectExtent l="57150" t="57150" r="42545" b="44450"/>
                <wp:wrapNone/>
                <wp:docPr id="76" name="Retângulo 26"/>
                <wp:cNvGraphicFramePr/>
                <a:graphic xmlns:a="http://schemas.openxmlformats.org/drawingml/2006/main">
                  <a:graphicData uri="http://schemas.microsoft.com/office/word/2010/wordprocessingShape">
                    <wps:wsp>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50E1A97A" id="Retângulo 26" o:spid="_x0000_s1026" style="position:absolute;margin-left:.55pt;margin-top:4.9pt;width:545.7pt;height:115.05pt;z-index:25743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" fillcolor="#ededed [662]" stroked="f" strokeweight="1pt"/>
            </w:pict>
          </mc:Fallback>
        </mc:AlternateContent>
      </w:r>
    </w:p>
    <w:p w14:paraId="281F7796" w14:textId="3AF80FB5" w:rsidR="001A6B5D" w:rsidRDefault="00ED44DF" w:rsidP="00324094">
      <w:r>
        <w:rPr>
          <w:noProof/>
        </w:rPr>
        <mc:AlternateContent>
          <mc:Choice Requires="wpg">
            <w:drawing>
              <wp:anchor distT="0" distB="0" distL="114300" distR="114300" simplePos="0" relativeHeight="257440768" behindDoc="0" locked="0" layoutInCell="1" allowOverlap="1" wp14:anchorId="4B310C26" wp14:editId="548D9778">
                <wp:simplePos x="0" y="0"/>
                <wp:positionH relativeFrom="column">
                  <wp:posOffset>285542</wp:posOffset>
                </wp:positionH>
                <wp:positionV relativeFrom="paragraph">
                  <wp:posOffset>69272</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anchor>
            </w:drawing>
          </mc:Choice>
          <mc:Fallback xmlns:oel="http://schemas.microsoft.com/office/2019/extlst">
            <w:pict>
              <v:group w14:anchorId="4B310C26" id="Group 145" o:spid="_x0000_s1054" style="position:absolute;margin-left:22.5pt;margin-top:5.45pt;width:87.45pt;height:58.95pt;z-index:257440768"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JzboQ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">
                <v:shape id="Freeform 147" o:spid="_x0000_s1055"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6"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4832F505" w14:textId="6828D6B1" w:rsidR="00ED44DF" w:rsidRDefault="00ED44DF" w:rsidP="00324094"/>
    <w:p w14:paraId="0F0EA0EE" w14:textId="206B7C90" w:rsidR="00ED44DF" w:rsidRDefault="00ED44DF" w:rsidP="00324094">
      <w:r>
        <w:rPr>
          <w:noProof/>
        </w:rPr>
        <mc:AlternateContent>
          <mc:Choice Requires="wps">
            <w:drawing>
              <wp:anchor distT="0" distB="0" distL="114300" distR="114300" simplePos="0" relativeHeight="257453056" behindDoc="0" locked="0" layoutInCell="1" allowOverlap="1" wp14:anchorId="34615FED" wp14:editId="6B3AFE11">
                <wp:simplePos x="0" y="0"/>
                <wp:positionH relativeFrom="column">
                  <wp:posOffset>4148578</wp:posOffset>
                </wp:positionH>
                <wp:positionV relativeFrom="paragraph">
                  <wp:posOffset>8928</wp:posOffset>
                </wp:positionV>
                <wp:extent cx="2529234" cy="46166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34" cy="46166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xmlns:oel="http://schemas.microsoft.com/office/2019/extlst">
            <w:pict>
              <v:shape w14:anchorId="34615FED" id="CaixaDeTexto 37" o:spid="_x0000_s1057" type="#_x0000_t202" style="position:absolute;margin-left:326.65pt;margin-top:.7pt;width:199.15pt;height:36.35pt;z-index:25745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Garantir </w:t>
                      </w:r>
                      <w:r>
                        <w:rPr>
                          <w:rFonts w:ascii="Arial Narrow" w:hAnsi="Arial Narrow"/>
                          <w:color w:val="000000" w:themeColor="text1"/>
                          <w:kern w:val="24"/>
                          <w:lang w:val="pt-PT"/>
                        </w:rPr>
                        <w:t>Fornecimento de Insumos, Suprimentos e Medicamentos – OE 08</w:t>
                      </w:r>
                    </w:p>
                  </w:txbxContent>
                </v:textbox>
              </v:shape>
            </w:pict>
          </mc:Fallback>
        </mc:AlternateContent>
      </w:r>
      <w:r>
        <w:rPr>
          <w:noProof/>
        </w:rPr>
        <mc:AlternateContent>
          <mc:Choice Requires="wps">
            <w:drawing>
              <wp:anchor distT="0" distB="0" distL="114300" distR="114300" simplePos="0" relativeHeight="257448960" behindDoc="0" locked="0" layoutInCell="1" allowOverlap="1" wp14:anchorId="15451B0F" wp14:editId="5E92848D">
                <wp:simplePos x="0" y="0"/>
                <wp:positionH relativeFrom="column">
                  <wp:posOffset>1698776</wp:posOffset>
                </wp:positionH>
                <wp:positionV relativeFrom="paragraph">
                  <wp:posOffset>89108</wp:posOffset>
                </wp:positionV>
                <wp:extent cx="2046501" cy="46166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6501" cy="46166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xmlns:oel="http://schemas.microsoft.com/office/2019/extlst">
            <w:pict>
              <v:shape w14:anchorId="15451B0F" id="CaixaDeTexto 32" o:spid="_x0000_s1058" type="#_x0000_t202" style="position:absolute;margin-left:133.75pt;margin-top:7pt;width:161.15pt;height:36.35pt;z-index:25744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Aperfeiçoar </w:t>
                      </w:r>
                      <w:r>
                        <w:rPr>
                          <w:rFonts w:ascii="Arial Narrow" w:hAnsi="Arial Narrow"/>
                          <w:color w:val="000000" w:themeColor="text1"/>
                          <w:kern w:val="24"/>
                          <w:lang w:val="pt-PT"/>
                        </w:rPr>
                        <w:t>a Infraestrutura – OE 07</w:t>
                      </w:r>
                    </w:p>
                  </w:txbxContent>
                </v:textbox>
              </v:shape>
            </w:pict>
          </mc:Fallback>
        </mc:AlternateContent>
      </w:r>
    </w:p>
    <w:p w14:paraId="277FB99F" w14:textId="6A00CCDF" w:rsidR="00ED44DF" w:rsidRDefault="00ED44DF" w:rsidP="00324094"/>
    <w:p w14:paraId="3BC0651F" w14:textId="08B94134" w:rsidR="00ED44DF" w:rsidRDefault="002704E0" w:rsidP="00324094">
      <w:r>
        <w:rPr>
          <w:noProof/>
        </w:rPr>
        <mc:AlternateContent>
          <mc:Choice Requires="wpg">
            <w:drawing>
              <wp:anchor distT="0" distB="0" distL="114300" distR="114300" simplePos="0" relativeHeight="257455104" behindDoc="0" locked="0" layoutInCell="1" allowOverlap="1" wp14:anchorId="2B623464" wp14:editId="5131C5F0">
                <wp:simplePos x="0" y="0"/>
                <wp:positionH relativeFrom="column">
                  <wp:posOffset>6985</wp:posOffset>
                </wp:positionH>
                <wp:positionV relativeFrom="paragraph">
                  <wp:posOffset>241300</wp:posOffset>
                </wp:positionV>
                <wp:extent cx="6929755" cy="1624923"/>
                <wp:effectExtent l="57150" t="57150" r="42545" b="52070"/>
                <wp:wrapNone/>
                <wp:docPr id="120" name="Agrupar 49"/>
                <wp:cNvGraphicFramePr/>
                <a:graphic xmlns:a="http://schemas.openxmlformats.org/drawingml/2006/main">
                  <a:graphicData uri="http://schemas.microsoft.com/office/word/2010/wordprocessingGroup">
                    <wpg:wgp>
                      <wpg:cNvGrpSpPr/>
                      <wpg:grpSpPr>
                        <a:xfrm>
                          <a:off x="0" y="0"/>
                          <a:ext cx="6929755" cy="1624923"/>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809847" cy="640405"/>
                            <a:chOff x="179478" y="417384"/>
                            <a:chExt cx="5809847"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914901"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xmlns:oel="http://schemas.microsoft.com/office/2019/extlst">
            <w:pict>
              <v:group w14:anchorId="2B623464" id="Agrupar 49" o:spid="_x0000_s1059" style="position:absolute;margin-left:.55pt;margin-top:19pt;width:545.65pt;height:127.95pt;z-index:257455104;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">
                <v:rect id="Retângulo 129" o:spid="_x0000_s1060"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1" style="position:absolute;left:1794;top:4173;width:58099;height:6404" coordorigin="1794,4173" coordsize="58098,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2"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3"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4"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5" style="position:absolute;left:19149;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v:group>
            </w:pict>
          </mc:Fallback>
        </mc:AlternateContent>
      </w:r>
    </w:p>
    <w:p w14:paraId="59B51DCE" w14:textId="4B25EB1B" w:rsidR="00ED44DF" w:rsidRDefault="00ED44DF" w:rsidP="00324094"/>
    <w:p w14:paraId="416B0AB5" w14:textId="4C12879C" w:rsidR="00ED44DF" w:rsidRDefault="00B07D86" w:rsidP="00324094">
      <w:r>
        <w:rPr>
          <w:noProof/>
        </w:rPr>
        <mc:AlternateContent>
          <mc:Choice Requires="wps">
            <w:drawing>
              <wp:anchor distT="0" distB="0" distL="114300" distR="114300" simplePos="0" relativeHeight="257457152" behindDoc="0" locked="0" layoutInCell="1" allowOverlap="1" wp14:anchorId="237CD2D5" wp14:editId="7D837A73">
                <wp:simplePos x="0" y="0"/>
                <wp:positionH relativeFrom="column">
                  <wp:posOffset>1967865</wp:posOffset>
                </wp:positionH>
                <wp:positionV relativeFrom="paragraph">
                  <wp:posOffset>215900</wp:posOffset>
                </wp:positionV>
                <wp:extent cx="1965960"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965960" cy="645795"/>
                        </a:xfrm>
                        <a:prstGeom prst="rect">
                          <a:avLst/>
                        </a:prstGeom>
                        <a:noFill/>
                      </wps:spPr>
                      <wps:txbx>
                        <w:txbxContent>
                          <w:p w14:paraId="4291316B"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Promover o desenvolvimento profissional dos colaboradores – OE 09</w:t>
                            </w:r>
                          </w:p>
                        </w:txbxContent>
                      </wps:txbx>
                      <wps:bodyPr wrap="square" rtlCol="0">
                        <a:spAutoFit/>
                      </wps:bodyPr>
                    </wps:wsp>
                  </a:graphicData>
                </a:graphic>
              </wp:anchor>
            </w:drawing>
          </mc:Choice>
          <mc:Fallback xmlns:oel="http://schemas.microsoft.com/office/2019/extlst">
            <w:pict>
              <v:shape w14:anchorId="237CD2D5" id="CaixaDeTexto 46" o:spid="_x0000_s1066" type="#_x0000_t202" style="position:absolute;margin-left:154.95pt;margin-top:17pt;width:154.8pt;height:50.85pt;z-index:25745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" filled="f" stroked="f">
                <v:textbox style="mso-fit-shape-to-text:t">
                  <w:txbxContent>
                    <w:p w14:paraId="4291316B"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Promover </w:t>
                      </w:r>
                      <w:r>
                        <w:rPr>
                          <w:rFonts w:ascii="Arial Narrow" w:hAnsi="Arial Narrow"/>
                          <w:color w:val="000000" w:themeColor="text1"/>
                          <w:kern w:val="24"/>
                          <w:lang w:val="pt-PT"/>
                        </w:rPr>
                        <w:t>o desenvolvimento profissional dos colaboradores – OE 09</w:t>
                      </w:r>
                    </w:p>
                  </w:txbxContent>
                </v:textbox>
              </v:shape>
            </w:pict>
          </mc:Fallback>
        </mc:AlternateContent>
      </w:r>
    </w:p>
    <w:p w14:paraId="29291D6E" w14:textId="4784C8A7" w:rsidR="005008B7" w:rsidRDefault="00867840" w:rsidP="00324094">
      <w:r>
        <w:rPr>
          <w:noProof/>
        </w:rPr>
        <mc:AlternateContent>
          <mc:Choice Requires="wps">
            <w:drawing>
              <wp:anchor distT="0" distB="0" distL="114300" distR="114300" simplePos="0" relativeHeight="257459200" behindDoc="0" locked="0" layoutInCell="1" allowOverlap="1" wp14:anchorId="6B1D4DD6" wp14:editId="37FD8E0E">
                <wp:simplePos x="0" y="0"/>
                <wp:positionH relativeFrom="column">
                  <wp:posOffset>4062911</wp:posOffset>
                </wp:positionH>
                <wp:positionV relativeFrom="paragraph">
                  <wp:posOffset>96795</wp:posOffset>
                </wp:positionV>
                <wp:extent cx="1966092" cy="46166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966092" cy="461665"/>
                        </a:xfrm>
                        <a:prstGeom prst="rect">
                          <a:avLst/>
                        </a:prstGeom>
                        <a:noFill/>
                      </wps:spPr>
                      <wps:txbx>
                        <w:txbxContent>
                          <w:p w14:paraId="53AED640"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Promover o Ensino e Pesquisa – OE 10</w:t>
                            </w:r>
                          </w:p>
                        </w:txbxContent>
                      </wps:txbx>
                      <wps:bodyPr wrap="square" rtlCol="0">
                        <a:spAutoFit/>
                      </wps:bodyPr>
                    </wps:wsp>
                  </a:graphicData>
                </a:graphic>
              </wp:anchor>
            </w:drawing>
          </mc:Choice>
          <mc:Fallback xmlns:oel="http://schemas.microsoft.com/office/2019/extlst">
            <w:pict>
              <v:shape w14:anchorId="6B1D4DD6" id="CaixaDeTexto 47" o:spid="_x0000_s1067" type="#_x0000_t202" style="position:absolute;margin-left:319.9pt;margin-top:7.6pt;width:154.8pt;height:36.35pt;z-index:25745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" filled="f" stroked="f">
                <v:textbox style="mso-fit-shape-to-text:t">
                  <w:txbxContent>
                    <w:p w14:paraId="53AED640" w14:textId="77777777" w:rsidR="00867840" w:rsidRDefault="00867840" w:rsidP="00867840">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 xml:space="preserve">Promover </w:t>
                      </w:r>
                      <w:r>
                        <w:rPr>
                          <w:rFonts w:ascii="Arial Narrow" w:hAnsi="Arial Narrow"/>
                          <w:color w:val="000000" w:themeColor="text1"/>
                          <w:kern w:val="24"/>
                          <w:lang w:val="pt-PT"/>
                        </w:rPr>
                        <w:t>o Ensino e Pesquisa – OE 10</w:t>
                      </w:r>
                    </w:p>
                  </w:txbxContent>
                </v:textbox>
              </v:shape>
            </w:pict>
          </mc:Fallback>
        </mc:AlternateContent>
      </w:r>
    </w:p>
    <w:p w14:paraId="35605D4E" w14:textId="061EB05B" w:rsidR="005008B7" w:rsidRDefault="005008B7" w:rsidP="00324094"/>
    <w:p w14:paraId="62604209" w14:textId="21D24F34" w:rsidR="00867840" w:rsidRDefault="00867840" w:rsidP="00324094"/>
    <w:p w14:paraId="1C354201" w14:textId="4231D81C" w:rsidR="00867840" w:rsidRDefault="00867840" w:rsidP="00324094"/>
    <w:p w14:paraId="0D3C8969" w14:textId="31F24AE6" w:rsidR="00867840" w:rsidRDefault="0017154E" w:rsidP="00324094">
      <w:r>
        <w:rPr>
          <w:noProof/>
        </w:rPr>
        <mc:AlternateContent>
          <mc:Choice Requires="wps">
            <w:drawing>
              <wp:anchor distT="0" distB="0" distL="114300" distR="114300" simplePos="0" relativeHeight="257465344" behindDoc="0" locked="0" layoutInCell="1" allowOverlap="1" wp14:anchorId="2A1A6B39" wp14:editId="51BF4E9E">
                <wp:simplePos x="0" y="0"/>
                <wp:positionH relativeFrom="column">
                  <wp:posOffset>3382645</wp:posOffset>
                </wp:positionH>
                <wp:positionV relativeFrom="paragraph">
                  <wp:posOffset>108585</wp:posOffset>
                </wp:positionV>
                <wp:extent cx="2562225" cy="1821815"/>
                <wp:effectExtent l="0" t="0" r="9525" b="6985"/>
                <wp:wrapNone/>
                <wp:docPr id="15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7" w:name="_Toc158277440"/>
                            <w:r w:rsidRPr="00781BD6">
                              <w:rPr>
                                <w:rFonts w:ascii="Arial MT" w:hAnsi="Arial MT"/>
                                <w:b/>
                                <w:bCs/>
                                <w:w w:val="105"/>
                                <w:sz w:val="28"/>
                                <w:szCs w:val="28"/>
                              </w:rPr>
                              <w:t>Visão</w:t>
                            </w:r>
                            <w:bookmarkEnd w:id="17"/>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A1A6B39" id="Text Box 178" o:spid="_x0000_s1068" type="#_x0000_t202" style="position:absolute;margin-left:266.35pt;margin-top:8.55pt;width:201.75pt;height:143.45pt;z-index:25746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0" w:name="_Toc158277440"/>
                      <w:r w:rsidRPr="00781BD6">
                        <w:rPr>
                          <w:rFonts w:ascii="Arial MT" w:hAnsi="Arial MT"/>
                          <w:b/>
                          <w:bCs/>
                          <w:w w:val="105"/>
                          <w:sz w:val="28"/>
                          <w:szCs w:val="28"/>
                        </w:rPr>
                        <w:t>Visão</w:t>
                      </w:r>
                      <w:bookmarkEnd w:id="20"/>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w:pict>
          </mc:Fallback>
        </mc:AlternateContent>
      </w:r>
      <w:r>
        <w:rPr>
          <w:noProof/>
        </w:rPr>
        <mc:AlternateContent>
          <mc:Choice Requires="wps">
            <w:drawing>
              <wp:anchor distT="0" distB="0" distL="114300" distR="114300" simplePos="0" relativeHeight="257461248" behindDoc="0" locked="0" layoutInCell="1" allowOverlap="1" wp14:anchorId="49E2C2E7" wp14:editId="6379C674">
                <wp:simplePos x="0" y="0"/>
                <wp:positionH relativeFrom="column">
                  <wp:posOffset>172720</wp:posOffset>
                </wp:positionH>
                <wp:positionV relativeFrom="paragraph">
                  <wp:posOffset>60960</wp:posOffset>
                </wp:positionV>
                <wp:extent cx="6377940" cy="2133600"/>
                <wp:effectExtent l="57150" t="57150" r="41910" b="38100"/>
                <wp:wrapNone/>
                <wp:docPr id="15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77940" cy="213360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C4C1048" id="AutoShape 131" o:spid="_x0000_s1026" style="position:absolute;margin-left:13.6pt;margin-top:4.8pt;width:502.2pt;height:168pt;z-index:25746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601,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975398,1113567;2935540,1049133;2864460,1004444;2773451,987816;160096,992493;77723,1023671;21258,1079271;0,1150460;5314,2995146;45837,3059580;116252,3103749;207261,3120377;2820616,3116220;2902989,3084523;2960119,3029442;2981376,2958253;6377276,1149421;6356018,1078232;6298888,1022631;6216515,991454;3603161,986777;3512152,1003405;3441736,1048093;3401214,1112527;3395899,2957213;3417157,3028403;3473622,3084003;3555996,3115181;6169350,3119338;6260359,3103229;6331439,3058541;6371297,2994107;6377276,1149421" o:connectangles="0,0,0,0,0,0,0,0,0,0,0,0,0,0,0,0,0,0,0,0,0,0,0,0,0,0,0,0,0,0,0,0,0"/>
              </v:shape>
            </w:pict>
          </mc:Fallback>
        </mc:AlternateContent>
      </w:r>
      <w:r>
        <w:rPr>
          <w:noProof/>
        </w:rPr>
        <mc:AlternateContent>
          <mc:Choice Requires="wps">
            <w:drawing>
              <wp:anchor distT="0" distB="0" distL="114300" distR="114300" simplePos="0" relativeHeight="257463296" behindDoc="0" locked="0" layoutInCell="1" allowOverlap="1" wp14:anchorId="4E2B7331" wp14:editId="60B10F4A">
                <wp:simplePos x="0" y="0"/>
                <wp:positionH relativeFrom="column">
                  <wp:posOffset>1593</wp:posOffset>
                </wp:positionH>
                <wp:positionV relativeFrom="paragraph">
                  <wp:posOffset>108597</wp:posOffset>
                </wp:positionV>
                <wp:extent cx="2905125" cy="2209800"/>
                <wp:effectExtent l="0" t="0" r="9525" b="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8" w:name="_Toc158277441"/>
                            <w:r w:rsidRPr="00781BD6">
                              <w:rPr>
                                <w:rFonts w:ascii="Arial MT" w:hAnsi="Arial MT"/>
                                <w:b/>
                                <w:bCs/>
                                <w:w w:val="105"/>
                                <w:sz w:val="28"/>
                                <w:szCs w:val="28"/>
                              </w:rPr>
                              <w:t>Missão</w:t>
                            </w:r>
                            <w:bookmarkEnd w:id="18"/>
                          </w:p>
                          <w:p w14:paraId="44C2FCDA" w14:textId="3CE84ED5"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proofErr w:type="spellStart"/>
                            <w:r w:rsidRPr="00B07D86">
                              <w:rPr>
                                <w:rFonts w:ascii="Arial" w:hAnsi="Arial" w:cs="Arial"/>
                                <w:sz w:val="20"/>
                                <w:szCs w:val="20"/>
                              </w:rPr>
                              <w:t>cientíﬁcas</w:t>
                            </w:r>
                            <w:proofErr w:type="spellEnd"/>
                            <w:r w:rsidRPr="00B07D86">
                              <w:rPr>
                                <w:rFonts w:ascii="Arial" w:hAnsi="Arial" w:cs="Arial"/>
                                <w:sz w:val="20"/>
                                <w:szCs w:val="20"/>
                              </w:rPr>
                              <w:t xml:space="preserve">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proofErr w:type="gramStart"/>
                            <w:r w:rsidRPr="00B07D86">
                              <w:rPr>
                                <w:rFonts w:ascii="Arial" w:hAnsi="Arial" w:cs="Arial"/>
                                <w:sz w:val="20"/>
                                <w:szCs w:val="20"/>
                              </w:rPr>
                              <w:t>-  Rede</w:t>
                            </w:r>
                            <w:proofErr w:type="gramEnd"/>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E2B7331" id="_x0000_s1069" type="#_x0000_t202" style="position:absolute;margin-left:.15pt;margin-top:8.55pt;width:228.75pt;height:174pt;z-index:2574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2" w:name="_Toc158277441"/>
                      <w:r w:rsidRPr="00781BD6">
                        <w:rPr>
                          <w:rFonts w:ascii="Arial MT" w:hAnsi="Arial MT"/>
                          <w:b/>
                          <w:bCs/>
                          <w:w w:val="105"/>
                          <w:sz w:val="28"/>
                          <w:szCs w:val="28"/>
                        </w:rPr>
                        <w:t>Missão</w:t>
                      </w:r>
                      <w:bookmarkEnd w:id="22"/>
                    </w:p>
                    <w:p w14:paraId="44C2FCDA" w14:textId="3CE84ED5"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proofErr w:type="spellStart"/>
                      <w:r w:rsidRPr="00B07D86">
                        <w:rPr>
                          <w:rFonts w:ascii="Arial" w:hAnsi="Arial" w:cs="Arial"/>
                          <w:sz w:val="20"/>
                          <w:szCs w:val="20"/>
                        </w:rPr>
                        <w:t>cientíﬁcas</w:t>
                      </w:r>
                      <w:proofErr w:type="spellEnd"/>
                      <w:r w:rsidRPr="00B07D86">
                        <w:rPr>
                          <w:rFonts w:ascii="Arial" w:hAnsi="Arial" w:cs="Arial"/>
                          <w:sz w:val="20"/>
                          <w:szCs w:val="20"/>
                        </w:rPr>
                        <w:t xml:space="preserve">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proofErr w:type="gramStart"/>
                      <w:r w:rsidRPr="00B07D86">
                        <w:rPr>
                          <w:rFonts w:ascii="Arial" w:hAnsi="Arial" w:cs="Arial"/>
                          <w:sz w:val="20"/>
                          <w:szCs w:val="20"/>
                        </w:rPr>
                        <w:t>-  Rede</w:t>
                      </w:r>
                      <w:proofErr w:type="gramEnd"/>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014955C1" w14:textId="02D1C50E" w:rsidR="00C95A11" w:rsidRDefault="00C95A11" w:rsidP="00324094"/>
    <w:p w14:paraId="092D471E" w14:textId="4E84A001" w:rsidR="005008B7" w:rsidRDefault="005008B7" w:rsidP="00324094"/>
    <w:p w14:paraId="36F14457" w14:textId="457B7201" w:rsidR="001A6B5D" w:rsidRDefault="001A6B5D" w:rsidP="00324094"/>
    <w:p w14:paraId="05622B1B" w14:textId="4B0B5144" w:rsidR="00853471" w:rsidRDefault="00853471" w:rsidP="00324094"/>
    <w:p w14:paraId="3FCF98BF" w14:textId="24B9FF43" w:rsidR="001A6B5D" w:rsidRPr="00324094" w:rsidRDefault="001A6B5D" w:rsidP="00324094"/>
    <w:p w14:paraId="324464AD" w14:textId="4B3B0B13" w:rsidR="00094240" w:rsidRPr="00094240" w:rsidRDefault="00094240" w:rsidP="00094240"/>
    <w:p w14:paraId="529536A6" w14:textId="435A822F" w:rsidR="007768F7" w:rsidRDefault="007768F7" w:rsidP="00B53823">
      <w:pPr>
        <w:spacing w:line="360" w:lineRule="auto"/>
        <w:jc w:val="both"/>
        <w:rPr>
          <w:rFonts w:ascii="Arial" w:hAnsi="Arial" w:cs="Arial"/>
          <w:b/>
          <w:bCs/>
          <w:sz w:val="24"/>
          <w:szCs w:val="24"/>
        </w:rPr>
      </w:pPr>
    </w:p>
    <w:p w14:paraId="68549798" w14:textId="77777777" w:rsidR="00851F08" w:rsidRDefault="00851F08" w:rsidP="00B53823">
      <w:pPr>
        <w:spacing w:line="360" w:lineRule="auto"/>
        <w:jc w:val="both"/>
        <w:rPr>
          <w:rFonts w:ascii="Arial" w:hAnsi="Arial" w:cs="Arial"/>
          <w:b/>
          <w:bCs/>
          <w:sz w:val="24"/>
          <w:szCs w:val="24"/>
        </w:rPr>
      </w:pPr>
    </w:p>
    <w:p w14:paraId="4CDC82CB" w14:textId="77777777" w:rsidR="00851F08" w:rsidRDefault="00851F08" w:rsidP="00B53823">
      <w:pPr>
        <w:spacing w:line="360" w:lineRule="auto"/>
        <w:jc w:val="both"/>
        <w:rPr>
          <w:rFonts w:ascii="Arial" w:hAnsi="Arial" w:cs="Arial"/>
          <w:b/>
          <w:bCs/>
          <w:sz w:val="24"/>
          <w:szCs w:val="24"/>
        </w:rPr>
      </w:pPr>
    </w:p>
    <w:p w14:paraId="58EBB1B2" w14:textId="77777777" w:rsidR="00851F08" w:rsidRDefault="00851F08" w:rsidP="00B53823">
      <w:pPr>
        <w:spacing w:line="360" w:lineRule="auto"/>
        <w:jc w:val="both"/>
        <w:rPr>
          <w:rFonts w:ascii="Arial" w:hAnsi="Arial" w:cs="Arial"/>
          <w:b/>
          <w:bCs/>
          <w:sz w:val="24"/>
          <w:szCs w:val="24"/>
        </w:rPr>
      </w:pPr>
    </w:p>
    <w:p w14:paraId="0E4A0A6A" w14:textId="77777777" w:rsidR="00851F08" w:rsidRDefault="00851F08" w:rsidP="00B53823">
      <w:pPr>
        <w:spacing w:line="360" w:lineRule="auto"/>
        <w:jc w:val="both"/>
        <w:rPr>
          <w:rFonts w:ascii="Arial" w:hAnsi="Arial" w:cs="Arial"/>
          <w:b/>
          <w:bCs/>
          <w:sz w:val="24"/>
          <w:szCs w:val="24"/>
        </w:rPr>
      </w:pPr>
    </w:p>
    <w:p w14:paraId="4C3042EA" w14:textId="77777777" w:rsidR="00851F08" w:rsidRDefault="00851F08" w:rsidP="00B53823">
      <w:pPr>
        <w:spacing w:line="360" w:lineRule="auto"/>
        <w:jc w:val="both"/>
        <w:rPr>
          <w:rFonts w:ascii="Arial" w:hAnsi="Arial" w:cs="Arial"/>
          <w:b/>
          <w:bCs/>
          <w:sz w:val="24"/>
          <w:szCs w:val="24"/>
        </w:rPr>
      </w:pPr>
    </w:p>
    <w:p w14:paraId="4D65622E" w14:textId="77777777" w:rsidR="00851F08" w:rsidRDefault="00851F08" w:rsidP="00B53823">
      <w:pPr>
        <w:spacing w:line="360" w:lineRule="auto"/>
        <w:jc w:val="both"/>
        <w:rPr>
          <w:rFonts w:ascii="Arial" w:hAnsi="Arial" w:cs="Arial"/>
          <w:b/>
          <w:bCs/>
          <w:sz w:val="24"/>
          <w:szCs w:val="24"/>
        </w:rPr>
      </w:pPr>
    </w:p>
    <w:p w14:paraId="20666DBB" w14:textId="77777777" w:rsidR="00851F08" w:rsidRDefault="00851F08" w:rsidP="00B53823">
      <w:pPr>
        <w:spacing w:line="360" w:lineRule="auto"/>
        <w:jc w:val="both"/>
        <w:rPr>
          <w:rFonts w:ascii="Arial" w:hAnsi="Arial" w:cs="Arial"/>
          <w:b/>
          <w:bCs/>
          <w:sz w:val="24"/>
          <w:szCs w:val="24"/>
        </w:rPr>
      </w:pPr>
    </w:p>
    <w:p w14:paraId="44499047" w14:textId="77777777" w:rsidR="00851F08" w:rsidRDefault="00851F08" w:rsidP="00B53823">
      <w:pPr>
        <w:spacing w:line="360" w:lineRule="auto"/>
        <w:jc w:val="both"/>
        <w:rPr>
          <w:rFonts w:ascii="Arial" w:hAnsi="Arial" w:cs="Arial"/>
          <w:b/>
          <w:bCs/>
          <w:sz w:val="24"/>
          <w:szCs w:val="24"/>
        </w:rPr>
      </w:pPr>
    </w:p>
    <w:p w14:paraId="51882C95" w14:textId="6C697FC8" w:rsidR="00A8297D" w:rsidRPr="00324094" w:rsidRDefault="00AA0ECD" w:rsidP="00B53823">
      <w:pPr>
        <w:pStyle w:val="Ttulo1"/>
        <w:numPr>
          <w:ilvl w:val="0"/>
          <w:numId w:val="3"/>
        </w:numPr>
        <w:spacing w:line="360" w:lineRule="auto"/>
        <w:jc w:val="both"/>
        <w:rPr>
          <w:rFonts w:cs="Arial"/>
          <w:b/>
          <w:bCs/>
          <w:szCs w:val="24"/>
        </w:rPr>
      </w:pPr>
      <w:bookmarkStart w:id="19" w:name="_Toc158277442"/>
      <w:r w:rsidRPr="00094240">
        <w:rPr>
          <w:rFonts w:cs="Arial"/>
          <w:b/>
          <w:bCs/>
          <w:szCs w:val="24"/>
        </w:rPr>
        <w:lastRenderedPageBreak/>
        <w:t>ORGANOGRAMA</w:t>
      </w:r>
      <w:bookmarkEnd w:id="19"/>
    </w:p>
    <w:p w14:paraId="72925597" w14:textId="75E6AD24" w:rsidR="00B53823" w:rsidRDefault="007E64F0" w:rsidP="00E811F0">
      <w:pPr>
        <w:tabs>
          <w:tab w:val="left" w:pos="9072"/>
        </w:tabs>
        <w:spacing w:line="360" w:lineRule="auto"/>
        <w:ind w:right="-1"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r w:rsidR="007928B8">
        <w:rPr>
          <w:rFonts w:ascii="Arial" w:hAnsi="Arial" w:cs="Arial"/>
        </w:rPr>
        <w:t>Rede Estadual de Serviços de Hemoterapia</w:t>
      </w:r>
      <w:r w:rsidR="0017151C" w:rsidRPr="00855142">
        <w:rPr>
          <w:rFonts w:ascii="Arial" w:hAnsi="Arial" w:cs="Arial"/>
        </w:rPr>
        <w:t xml:space="preserve">- Rede HEMO </w:t>
      </w:r>
      <w:r w:rsidR="0083600F">
        <w:rPr>
          <w:rFonts w:ascii="Arial" w:hAnsi="Arial" w:cs="Arial"/>
          <w:color w:val="000000" w:themeColor="text1"/>
        </w:rPr>
        <w:t>vem por meio deste apresentar a estrutura que compõem a hierarquia de sua instituição conforme imagem</w:t>
      </w:r>
      <w:r w:rsidR="006C2A02">
        <w:rPr>
          <w:rFonts w:ascii="Arial" w:hAnsi="Arial" w:cs="Arial"/>
          <w:color w:val="000000" w:themeColor="text1"/>
        </w:rPr>
        <w:t xml:space="preserve"> abaixo:</w:t>
      </w:r>
    </w:p>
    <w:p w14:paraId="651CEB74" w14:textId="4889612F" w:rsidR="005E3FFF" w:rsidRDefault="00DA78DC" w:rsidP="00083AD2">
      <w:pPr>
        <w:spacing w:line="360" w:lineRule="auto"/>
        <w:ind w:firstLine="708"/>
        <w:jc w:val="both"/>
        <w:rPr>
          <w:rFonts w:ascii="Arial" w:hAnsi="Arial" w:cs="Arial"/>
          <w:color w:val="000000" w:themeColor="text1"/>
        </w:rPr>
      </w:pPr>
      <w:r>
        <w:rPr>
          <w:rFonts w:ascii="Arial" w:hAnsi="Arial" w:cs="Arial"/>
          <w:noProof/>
          <w:sz w:val="24"/>
          <w:szCs w:val="24"/>
          <w:lang w:eastAsia="pt-BR"/>
        </w:rPr>
        <w:drawing>
          <wp:anchor distT="0" distB="0" distL="114300" distR="114300" simplePos="0" relativeHeight="252857344" behindDoc="0" locked="0" layoutInCell="1" allowOverlap="1" wp14:anchorId="78857634" wp14:editId="26B6D350">
            <wp:simplePos x="0" y="0"/>
            <wp:positionH relativeFrom="margin">
              <wp:posOffset>1009736</wp:posOffset>
            </wp:positionH>
            <wp:positionV relativeFrom="paragraph">
              <wp:posOffset>216621</wp:posOffset>
            </wp:positionV>
            <wp:extent cx="4339988" cy="4939832"/>
            <wp:effectExtent l="0" t="0" r="3810" b="0"/>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39988" cy="49398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1A33F" w14:textId="0F636F13" w:rsidR="00DA78DC" w:rsidRDefault="00DA78DC" w:rsidP="00083AD2">
      <w:pPr>
        <w:spacing w:line="360" w:lineRule="auto"/>
        <w:ind w:firstLine="708"/>
        <w:jc w:val="both"/>
        <w:rPr>
          <w:rFonts w:ascii="Arial" w:hAnsi="Arial" w:cs="Arial"/>
          <w:color w:val="000000" w:themeColor="text1"/>
        </w:rPr>
      </w:pPr>
    </w:p>
    <w:p w14:paraId="74A8F2DB" w14:textId="0E7794F5" w:rsidR="00DA78DC" w:rsidRDefault="00DA78DC" w:rsidP="00083AD2">
      <w:pPr>
        <w:spacing w:line="360" w:lineRule="auto"/>
        <w:ind w:firstLine="708"/>
        <w:jc w:val="both"/>
        <w:rPr>
          <w:rFonts w:ascii="Arial" w:hAnsi="Arial" w:cs="Arial"/>
          <w:color w:val="000000" w:themeColor="text1"/>
        </w:rPr>
      </w:pPr>
    </w:p>
    <w:p w14:paraId="1C9A439D" w14:textId="0EF19530" w:rsidR="00DA78DC" w:rsidRDefault="00DA78DC" w:rsidP="00083AD2">
      <w:pPr>
        <w:spacing w:line="360" w:lineRule="auto"/>
        <w:ind w:firstLine="708"/>
        <w:jc w:val="both"/>
        <w:rPr>
          <w:rFonts w:ascii="Arial" w:hAnsi="Arial" w:cs="Arial"/>
          <w:color w:val="000000" w:themeColor="text1"/>
        </w:rPr>
      </w:pPr>
    </w:p>
    <w:p w14:paraId="64F4FC2C" w14:textId="66B26ECF" w:rsidR="00DA78DC" w:rsidRDefault="00DA78DC" w:rsidP="00083AD2">
      <w:pPr>
        <w:spacing w:line="360" w:lineRule="auto"/>
        <w:ind w:firstLine="708"/>
        <w:jc w:val="both"/>
        <w:rPr>
          <w:rFonts w:ascii="Arial" w:hAnsi="Arial" w:cs="Arial"/>
          <w:color w:val="000000" w:themeColor="text1"/>
        </w:rPr>
      </w:pPr>
    </w:p>
    <w:p w14:paraId="6651EAEA" w14:textId="167FB015" w:rsidR="00DA78DC" w:rsidRDefault="00DA78DC" w:rsidP="00083AD2">
      <w:pPr>
        <w:spacing w:line="360" w:lineRule="auto"/>
        <w:ind w:firstLine="708"/>
        <w:jc w:val="both"/>
        <w:rPr>
          <w:rFonts w:ascii="Arial" w:hAnsi="Arial" w:cs="Arial"/>
          <w:color w:val="000000" w:themeColor="text1"/>
        </w:rPr>
      </w:pPr>
    </w:p>
    <w:p w14:paraId="3B92C97B" w14:textId="0157CE94" w:rsidR="00DA78DC" w:rsidRDefault="00DA78DC" w:rsidP="00083AD2">
      <w:pPr>
        <w:spacing w:line="360" w:lineRule="auto"/>
        <w:ind w:firstLine="708"/>
        <w:jc w:val="both"/>
        <w:rPr>
          <w:rFonts w:ascii="Arial" w:hAnsi="Arial" w:cs="Arial"/>
          <w:color w:val="000000" w:themeColor="text1"/>
        </w:rPr>
      </w:pPr>
    </w:p>
    <w:p w14:paraId="209CBDD6" w14:textId="7C740DD6" w:rsidR="00DA78DC" w:rsidRDefault="00DA78DC" w:rsidP="00083AD2">
      <w:pPr>
        <w:spacing w:line="360" w:lineRule="auto"/>
        <w:ind w:firstLine="708"/>
        <w:jc w:val="both"/>
        <w:rPr>
          <w:rFonts w:ascii="Arial" w:hAnsi="Arial" w:cs="Arial"/>
          <w:color w:val="000000" w:themeColor="text1"/>
        </w:rPr>
      </w:pPr>
    </w:p>
    <w:p w14:paraId="0B43D0F1" w14:textId="18A2BC71" w:rsidR="00DA78DC" w:rsidRDefault="00DA78DC" w:rsidP="00083AD2">
      <w:pPr>
        <w:spacing w:line="360" w:lineRule="auto"/>
        <w:ind w:firstLine="708"/>
        <w:jc w:val="both"/>
        <w:rPr>
          <w:rFonts w:ascii="Arial" w:hAnsi="Arial" w:cs="Arial"/>
          <w:color w:val="000000" w:themeColor="text1"/>
        </w:rPr>
      </w:pPr>
    </w:p>
    <w:p w14:paraId="3623F9FE" w14:textId="5D1B4B42" w:rsidR="00DA78DC" w:rsidRDefault="00DA78DC" w:rsidP="00083AD2">
      <w:pPr>
        <w:spacing w:line="360" w:lineRule="auto"/>
        <w:ind w:firstLine="708"/>
        <w:jc w:val="both"/>
        <w:rPr>
          <w:rFonts w:ascii="Arial" w:hAnsi="Arial" w:cs="Arial"/>
          <w:color w:val="000000" w:themeColor="text1"/>
        </w:rPr>
      </w:pPr>
    </w:p>
    <w:p w14:paraId="7B23135E" w14:textId="205FA096" w:rsidR="00DA78DC" w:rsidRDefault="00DA78DC" w:rsidP="00083AD2">
      <w:pPr>
        <w:spacing w:line="360" w:lineRule="auto"/>
        <w:ind w:firstLine="708"/>
        <w:jc w:val="both"/>
        <w:rPr>
          <w:rFonts w:ascii="Arial" w:hAnsi="Arial" w:cs="Arial"/>
          <w:color w:val="000000" w:themeColor="text1"/>
        </w:rPr>
      </w:pPr>
    </w:p>
    <w:p w14:paraId="0FA0704A" w14:textId="2B27FE50" w:rsidR="00DA78DC" w:rsidRDefault="00DA78DC" w:rsidP="00083AD2">
      <w:pPr>
        <w:spacing w:line="360" w:lineRule="auto"/>
        <w:ind w:firstLine="708"/>
        <w:jc w:val="both"/>
        <w:rPr>
          <w:rFonts w:ascii="Arial" w:hAnsi="Arial" w:cs="Arial"/>
          <w:color w:val="000000" w:themeColor="text1"/>
        </w:rPr>
      </w:pPr>
    </w:p>
    <w:p w14:paraId="38540D2B" w14:textId="18317989" w:rsidR="00DA78DC" w:rsidRDefault="00DA78DC" w:rsidP="00083AD2">
      <w:pPr>
        <w:spacing w:line="360" w:lineRule="auto"/>
        <w:ind w:firstLine="708"/>
        <w:jc w:val="both"/>
        <w:rPr>
          <w:rFonts w:ascii="Arial" w:hAnsi="Arial" w:cs="Arial"/>
          <w:color w:val="000000" w:themeColor="text1"/>
        </w:rPr>
      </w:pPr>
    </w:p>
    <w:p w14:paraId="3D102CCD" w14:textId="4D65FB81" w:rsidR="00DA78DC" w:rsidRDefault="00DA78DC" w:rsidP="00083AD2">
      <w:pPr>
        <w:spacing w:line="360" w:lineRule="auto"/>
        <w:ind w:firstLine="708"/>
        <w:jc w:val="both"/>
        <w:rPr>
          <w:rFonts w:ascii="Arial" w:hAnsi="Arial" w:cs="Arial"/>
          <w:color w:val="000000" w:themeColor="text1"/>
        </w:rPr>
      </w:pPr>
    </w:p>
    <w:p w14:paraId="78577A9E" w14:textId="1073C63B" w:rsidR="00851F08" w:rsidRDefault="00851F08" w:rsidP="005C1E8C">
      <w:pPr>
        <w:spacing w:line="360" w:lineRule="auto"/>
        <w:jc w:val="both"/>
        <w:rPr>
          <w:rFonts w:ascii="Arial" w:hAnsi="Arial" w:cs="Arial"/>
          <w:color w:val="000000" w:themeColor="text1"/>
        </w:rPr>
      </w:pPr>
    </w:p>
    <w:p w14:paraId="45D7E5AF" w14:textId="77777777" w:rsidR="00851F08" w:rsidRDefault="00851F08" w:rsidP="005C1E8C">
      <w:pPr>
        <w:spacing w:line="360" w:lineRule="auto"/>
        <w:jc w:val="both"/>
        <w:rPr>
          <w:rFonts w:ascii="Arial" w:hAnsi="Arial" w:cs="Arial"/>
          <w:color w:val="000000" w:themeColor="text1"/>
        </w:rPr>
      </w:pPr>
    </w:p>
    <w:p w14:paraId="5D88C797" w14:textId="77777777" w:rsidR="00851F08" w:rsidRDefault="00851F08" w:rsidP="005C1E8C">
      <w:pPr>
        <w:spacing w:line="360" w:lineRule="auto"/>
        <w:jc w:val="both"/>
        <w:rPr>
          <w:rFonts w:ascii="Arial" w:hAnsi="Arial" w:cs="Arial"/>
          <w:color w:val="000000" w:themeColor="text1"/>
        </w:rPr>
      </w:pPr>
    </w:p>
    <w:p w14:paraId="48A5FF8F" w14:textId="77777777" w:rsidR="00851F08" w:rsidRDefault="00851F08" w:rsidP="005C1E8C">
      <w:pPr>
        <w:spacing w:line="360" w:lineRule="auto"/>
        <w:jc w:val="both"/>
        <w:rPr>
          <w:rFonts w:ascii="Arial" w:hAnsi="Arial" w:cs="Arial"/>
          <w:color w:val="000000" w:themeColor="text1"/>
        </w:rPr>
      </w:pPr>
    </w:p>
    <w:p w14:paraId="01A994A6" w14:textId="77777777" w:rsidR="00851F08" w:rsidRDefault="00851F08" w:rsidP="005C1E8C">
      <w:pPr>
        <w:spacing w:line="360" w:lineRule="auto"/>
        <w:jc w:val="both"/>
        <w:rPr>
          <w:rFonts w:ascii="Arial" w:hAnsi="Arial" w:cs="Arial"/>
          <w:color w:val="000000" w:themeColor="text1"/>
        </w:rPr>
      </w:pPr>
    </w:p>
    <w:p w14:paraId="329ACAF6" w14:textId="77777777" w:rsidR="00851F08" w:rsidRDefault="00851F08" w:rsidP="005C1E8C">
      <w:pPr>
        <w:spacing w:line="360" w:lineRule="auto"/>
        <w:jc w:val="both"/>
        <w:rPr>
          <w:rFonts w:ascii="Arial" w:hAnsi="Arial" w:cs="Arial"/>
          <w:color w:val="000000" w:themeColor="text1"/>
        </w:rPr>
      </w:pPr>
    </w:p>
    <w:p w14:paraId="6FDBB7CA" w14:textId="77777777" w:rsidR="00851F08" w:rsidRDefault="00851F08" w:rsidP="005C1E8C">
      <w:pPr>
        <w:spacing w:line="360" w:lineRule="auto"/>
        <w:jc w:val="both"/>
        <w:rPr>
          <w:rFonts w:ascii="Arial" w:hAnsi="Arial" w:cs="Arial"/>
          <w:color w:val="000000" w:themeColor="text1"/>
        </w:rPr>
      </w:pPr>
    </w:p>
    <w:p w14:paraId="79693750" w14:textId="77777777" w:rsidR="00851F08" w:rsidRDefault="00851F08" w:rsidP="005C1E8C">
      <w:pPr>
        <w:spacing w:line="360" w:lineRule="auto"/>
        <w:jc w:val="both"/>
        <w:rPr>
          <w:rFonts w:ascii="Arial" w:hAnsi="Arial" w:cs="Arial"/>
          <w:color w:val="000000" w:themeColor="text1"/>
        </w:rPr>
      </w:pPr>
    </w:p>
    <w:p w14:paraId="176B03CA" w14:textId="6CADAF90" w:rsidR="00AA0ECD" w:rsidRPr="00094240" w:rsidRDefault="00AA0ECD" w:rsidP="00596AB9">
      <w:pPr>
        <w:pStyle w:val="Ttulo1"/>
        <w:numPr>
          <w:ilvl w:val="0"/>
          <w:numId w:val="3"/>
        </w:numPr>
        <w:spacing w:line="360" w:lineRule="auto"/>
        <w:jc w:val="both"/>
        <w:rPr>
          <w:rFonts w:cs="Arial"/>
          <w:b/>
          <w:bCs/>
          <w:szCs w:val="24"/>
        </w:rPr>
      </w:pPr>
      <w:bookmarkStart w:id="20" w:name="_Toc158277443"/>
      <w:r w:rsidRPr="00094240">
        <w:rPr>
          <w:rFonts w:cs="Arial"/>
          <w:b/>
          <w:bCs/>
          <w:szCs w:val="24"/>
        </w:rPr>
        <w:lastRenderedPageBreak/>
        <w:t>MACROPROCESSO</w:t>
      </w:r>
      <w:bookmarkEnd w:id="20"/>
    </w:p>
    <w:p w14:paraId="2C92A451" w14:textId="05B8FB5F" w:rsidR="005C5923" w:rsidRDefault="005C5923" w:rsidP="007E64F0">
      <w:pPr>
        <w:spacing w:line="360" w:lineRule="auto"/>
        <w:jc w:val="both"/>
        <w:rPr>
          <w:rFonts w:ascii="Arial" w:hAnsi="Arial" w:cs="Arial"/>
          <w:b/>
          <w:bCs/>
          <w:color w:val="000000" w:themeColor="text1"/>
          <w:sz w:val="24"/>
          <w:szCs w:val="24"/>
        </w:rPr>
      </w:pPr>
    </w:p>
    <w:p w14:paraId="5F74066D" w14:textId="5E351FA5" w:rsidR="00A8297D" w:rsidRDefault="004746FD" w:rsidP="000A7BDD">
      <w:pPr>
        <w:spacing w:line="360" w:lineRule="auto"/>
        <w:ind w:right="240"/>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6F3A6014" w:rsidR="007E64F0" w:rsidRPr="00094240" w:rsidRDefault="007E64F0" w:rsidP="00396A17">
      <w:pPr>
        <w:spacing w:line="360" w:lineRule="auto"/>
        <w:ind w:right="-1"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762112" behindDoc="0" locked="0" layoutInCell="1" allowOverlap="1" wp14:anchorId="2B644505" wp14:editId="413844DE">
            <wp:simplePos x="0" y="0"/>
            <wp:positionH relativeFrom="column">
              <wp:posOffset>-18719</wp:posOffset>
            </wp:positionH>
            <wp:positionV relativeFrom="paragraph">
              <wp:posOffset>10299</wp:posOffset>
            </wp:positionV>
            <wp:extent cx="6403752" cy="5184250"/>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1101" t="21837" r="55047" b="10288"/>
                    <a:stretch/>
                  </pic:blipFill>
                  <pic:spPr bwMode="auto">
                    <a:xfrm>
                      <a:off x="0" y="0"/>
                      <a:ext cx="6418106" cy="5195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34010DC" w14:textId="741ECC67" w:rsidR="00B82546" w:rsidRPr="0032541C" w:rsidRDefault="00FE37B3" w:rsidP="00081141">
      <w:pPr>
        <w:pStyle w:val="Ttulo1"/>
        <w:spacing w:line="360" w:lineRule="auto"/>
        <w:ind w:left="142" w:right="233"/>
        <w:jc w:val="both"/>
        <w:rPr>
          <w:rFonts w:cs="Arial"/>
          <w:b/>
          <w:bCs/>
          <w:szCs w:val="24"/>
        </w:rPr>
      </w:pPr>
      <w:bookmarkStart w:id="21" w:name="_Toc158277444"/>
      <w:r>
        <w:rPr>
          <w:b/>
          <w:bCs/>
        </w:rPr>
        <w:lastRenderedPageBreak/>
        <w:t xml:space="preserve">9. </w:t>
      </w:r>
      <w:r w:rsidR="00E35A69" w:rsidRPr="00E35A69">
        <w:rPr>
          <w:b/>
          <w:bCs/>
        </w:rPr>
        <w:t xml:space="preserve"> </w:t>
      </w:r>
      <w:r w:rsidR="00094F57" w:rsidRPr="00E35A69">
        <w:rPr>
          <w:b/>
          <w:bCs/>
        </w:rPr>
        <w:t xml:space="preserve">RESULTADOS DAS METAS </w:t>
      </w:r>
      <w:r w:rsidR="0087334C" w:rsidRPr="00E35A69">
        <w:rPr>
          <w:b/>
          <w:bCs/>
        </w:rPr>
        <w:t>DO CONTRATO DE GESTÃO N. 070/2018</w:t>
      </w:r>
      <w:r w:rsidR="002461C2" w:rsidRPr="00E35A69">
        <w:rPr>
          <w:b/>
          <w:bCs/>
        </w:rPr>
        <w:t xml:space="preserve"> -</w:t>
      </w:r>
      <w:r w:rsidR="00087217" w:rsidRPr="00E35A69">
        <w:rPr>
          <w:b/>
          <w:bCs/>
        </w:rPr>
        <w:t xml:space="preserve"> </w:t>
      </w:r>
      <w:r w:rsidR="002461C2" w:rsidRPr="00E35A69">
        <w:rPr>
          <w:b/>
          <w:bCs/>
        </w:rPr>
        <w:t>1º</w:t>
      </w:r>
      <w:r w:rsidR="002461C2" w:rsidRPr="00DC628B">
        <w:rPr>
          <w:rFonts w:cs="Arial"/>
          <w:b/>
          <w:bCs/>
          <w:color w:val="FFFFFF" w:themeColor="background1"/>
          <w:szCs w:val="24"/>
        </w:rPr>
        <w:t xml:space="preserve"> </w:t>
      </w:r>
      <w:proofErr w:type="gramStart"/>
      <w:r w:rsidR="002461C2" w:rsidRPr="0032541C">
        <w:rPr>
          <w:rFonts w:cs="Arial"/>
          <w:b/>
          <w:bCs/>
          <w:szCs w:val="24"/>
        </w:rPr>
        <w:t>TERMO  ADITIVO</w:t>
      </w:r>
      <w:bookmarkEnd w:id="21"/>
      <w:proofErr w:type="gramEnd"/>
    </w:p>
    <w:p w14:paraId="4675227E" w14:textId="1F365AEC" w:rsidR="00AA55B1" w:rsidRDefault="00094F57" w:rsidP="00081141">
      <w:pPr>
        <w:spacing w:before="240" w:after="240" w:line="360" w:lineRule="auto"/>
        <w:ind w:right="233"/>
        <w:jc w:val="both"/>
        <w:rPr>
          <w:rFonts w:ascii="Arial" w:hAnsi="Arial" w:cs="Arial"/>
        </w:rPr>
      </w:pPr>
      <w:r w:rsidRPr="00B82546">
        <w:rPr>
          <w:rFonts w:ascii="Arial" w:hAnsi="Arial" w:cs="Arial"/>
        </w:rPr>
        <w:t xml:space="preserve">Os resultados apresentados no </w:t>
      </w:r>
      <w:r w:rsidR="002461C2">
        <w:rPr>
          <w:rFonts w:ascii="Arial" w:hAnsi="Arial" w:cs="Arial"/>
        </w:rPr>
        <w:t>q</w:t>
      </w:r>
      <w:r w:rsidRPr="00B82546">
        <w:rPr>
          <w:rFonts w:ascii="Arial" w:hAnsi="Arial" w:cs="Arial"/>
        </w:rPr>
        <w:t xml:space="preserve">uadro abaixo, referem-se à produção </w:t>
      </w:r>
      <w:r w:rsidR="0087334C" w:rsidRPr="00B82546">
        <w:rPr>
          <w:rFonts w:ascii="Arial" w:hAnsi="Arial" w:cs="Arial"/>
        </w:rPr>
        <w:t xml:space="preserve">durante o mês de </w:t>
      </w:r>
      <w:r w:rsidR="00702474">
        <w:rPr>
          <w:rFonts w:ascii="Arial" w:hAnsi="Arial" w:cs="Arial"/>
        </w:rPr>
        <w:t>DEZEMBRO</w:t>
      </w:r>
      <w:r w:rsidR="0087334C" w:rsidRPr="00B82546">
        <w:rPr>
          <w:rFonts w:ascii="Arial" w:hAnsi="Arial" w:cs="Arial"/>
        </w:rPr>
        <w:t>/202</w:t>
      </w:r>
      <w:r w:rsidR="00F23127">
        <w:rPr>
          <w:rFonts w:ascii="Arial" w:hAnsi="Arial" w:cs="Arial"/>
        </w:rPr>
        <w:t>3</w:t>
      </w:r>
      <w:r w:rsidR="0087334C" w:rsidRPr="00B82546">
        <w:rPr>
          <w:rFonts w:ascii="Arial" w:hAnsi="Arial" w:cs="Arial"/>
        </w:rPr>
        <w:t xml:space="preserve"> </w:t>
      </w:r>
      <w:r w:rsidRPr="00B82546">
        <w:rPr>
          <w:rFonts w:ascii="Arial" w:hAnsi="Arial" w:cs="Arial"/>
        </w:rPr>
        <w:t xml:space="preserve">das unidades da </w:t>
      </w:r>
      <w:r w:rsidR="007928B8">
        <w:rPr>
          <w:rFonts w:ascii="Arial" w:hAnsi="Arial" w:cs="Arial"/>
        </w:rPr>
        <w:t>Rede Estadual de Serviços de Hemoterapia</w:t>
      </w:r>
      <w:r w:rsidR="0017151C" w:rsidRPr="00855142">
        <w:rPr>
          <w:rFonts w:ascii="Arial" w:hAnsi="Arial" w:cs="Arial"/>
        </w:rPr>
        <w:t xml:space="preserve">- Rede HEMO </w:t>
      </w:r>
      <w:r w:rsidRPr="00B82546">
        <w:rPr>
          <w:rFonts w:ascii="Arial" w:hAnsi="Arial" w:cs="Arial"/>
        </w:rPr>
        <w:t>sob Gerência do IDTECH e têm como fonte o Sistema Hemovida,</w:t>
      </w:r>
      <w:r w:rsidR="00D71AD6">
        <w:rPr>
          <w:rFonts w:ascii="Arial" w:hAnsi="Arial" w:cs="Arial"/>
        </w:rPr>
        <w:t xml:space="preserve"> </w:t>
      </w:r>
      <w:proofErr w:type="spellStart"/>
      <w:r w:rsidRPr="00B82546">
        <w:rPr>
          <w:rFonts w:ascii="Arial" w:hAnsi="Arial" w:cs="Arial"/>
        </w:rPr>
        <w:t>Hemoprod</w:t>
      </w:r>
      <w:proofErr w:type="spellEnd"/>
      <w:r w:rsidRPr="00B82546">
        <w:rPr>
          <w:rFonts w:ascii="Arial" w:hAnsi="Arial" w:cs="Arial"/>
        </w:rPr>
        <w:t xml:space="preserve"> e os registros de realização de procedimentos existentes nessas unidades</w:t>
      </w:r>
      <w:r w:rsidR="003B41C5">
        <w:rPr>
          <w:rFonts w:ascii="Arial" w:hAnsi="Arial" w:cs="Arial"/>
        </w:rPr>
        <w:t>.</w:t>
      </w:r>
    </w:p>
    <w:p w14:paraId="5CF973B9" w14:textId="68D96189" w:rsidR="009D5832" w:rsidRDefault="00E35A69" w:rsidP="009D5832">
      <w:pPr>
        <w:pStyle w:val="Ttulo1"/>
        <w:rPr>
          <w:b/>
          <w:bCs/>
        </w:rPr>
      </w:pPr>
      <w:bookmarkStart w:id="22" w:name="_Toc158277445"/>
      <w:r w:rsidRPr="009D5832">
        <w:rPr>
          <w:b/>
          <w:bCs/>
        </w:rPr>
        <w:t>9</w:t>
      </w:r>
      <w:r w:rsidR="00A91A45" w:rsidRPr="009D5832">
        <w:rPr>
          <w:b/>
          <w:bCs/>
        </w:rPr>
        <w:t>.</w:t>
      </w:r>
      <w:r w:rsidR="00094F57" w:rsidRPr="009D5832">
        <w:rPr>
          <w:b/>
          <w:bCs/>
        </w:rPr>
        <w:t xml:space="preserve">INFORMAÇÕES DE PRODUÇÃO DA </w:t>
      </w:r>
      <w:r w:rsidR="008872B5" w:rsidRPr="009D5832">
        <w:rPr>
          <w:b/>
          <w:bCs/>
        </w:rPr>
        <w:t>REDE HEMO</w:t>
      </w:r>
      <w:r w:rsidR="00094F57" w:rsidRPr="009D5832">
        <w:rPr>
          <w:b/>
          <w:bCs/>
        </w:rPr>
        <w:t xml:space="preserve"> DO MÊS ATUAL</w:t>
      </w:r>
      <w:bookmarkEnd w:id="22"/>
    </w:p>
    <w:p w14:paraId="1E6C795D" w14:textId="77777777" w:rsidR="009D5832" w:rsidRPr="009D5832" w:rsidRDefault="009D5832" w:rsidP="009D5832"/>
    <w:p w14:paraId="493B17EC" w14:textId="72BDA202" w:rsidR="00DC08C0" w:rsidRPr="002704E0" w:rsidRDefault="009D5832" w:rsidP="00707861">
      <w:pPr>
        <w:pStyle w:val="Ttulo2"/>
        <w:ind w:left="0"/>
      </w:pPr>
      <w:bookmarkStart w:id="23" w:name="_Toc158277446"/>
      <w:r>
        <w:t xml:space="preserve">9.2. </w:t>
      </w:r>
      <w:r w:rsidR="00DC08C0" w:rsidRPr="002704E0">
        <w:t>ANÁLISE DOS RESULTADOS DAS METAS</w:t>
      </w:r>
      <w:bookmarkEnd w:id="23"/>
      <w:r w:rsidR="00DC08C0" w:rsidRPr="002704E0">
        <w:t xml:space="preserve"> </w:t>
      </w:r>
    </w:p>
    <w:p w14:paraId="48C8B56D" w14:textId="14ABE589" w:rsidR="00414093" w:rsidRDefault="00DC08C0" w:rsidP="00081141">
      <w:pPr>
        <w:spacing w:before="240" w:after="240" w:line="360" w:lineRule="auto"/>
        <w:ind w:right="233"/>
        <w:jc w:val="both"/>
        <w:rPr>
          <w:rFonts w:ascii="Arial" w:hAnsi="Arial" w:cs="Arial"/>
        </w:rPr>
      </w:pPr>
      <w:r w:rsidRPr="00B82546">
        <w:rPr>
          <w:rFonts w:ascii="Arial" w:hAnsi="Arial" w:cs="Arial"/>
        </w:rPr>
        <w:t>Os resultados apresentados n</w:t>
      </w:r>
      <w:r w:rsidR="00C64794">
        <w:rPr>
          <w:rFonts w:ascii="Arial" w:hAnsi="Arial" w:cs="Arial"/>
        </w:rPr>
        <w:t>as representações gráfica</w:t>
      </w:r>
      <w:r w:rsidRPr="00B82546">
        <w:rPr>
          <w:rFonts w:ascii="Arial" w:hAnsi="Arial" w:cs="Arial"/>
        </w:rPr>
        <w:t xml:space="preserve"> abaixo, referem-se à produção das unidades da </w:t>
      </w:r>
      <w:r w:rsidR="008872B5">
        <w:rPr>
          <w:rFonts w:ascii="Arial" w:hAnsi="Arial" w:cs="Arial"/>
        </w:rPr>
        <w:t>Rede HEMO</w:t>
      </w:r>
      <w:r w:rsidRPr="00B82546">
        <w:rPr>
          <w:rFonts w:ascii="Arial" w:hAnsi="Arial" w:cs="Arial"/>
        </w:rPr>
        <w:t xml:space="preserve"> sob Gerência do IDTECH durante o mês de </w:t>
      </w:r>
      <w:r w:rsidR="005D7664">
        <w:rPr>
          <w:rFonts w:ascii="Arial" w:hAnsi="Arial" w:cs="Arial"/>
          <w:b/>
          <w:bCs/>
        </w:rPr>
        <w:t>janeiro</w:t>
      </w:r>
      <w:r w:rsidRPr="00087217">
        <w:rPr>
          <w:rFonts w:ascii="Arial" w:hAnsi="Arial" w:cs="Arial"/>
          <w:b/>
          <w:bCs/>
        </w:rPr>
        <w:t>/202</w:t>
      </w:r>
      <w:r w:rsidR="005D7664">
        <w:rPr>
          <w:rFonts w:ascii="Arial" w:hAnsi="Arial" w:cs="Arial"/>
          <w:b/>
          <w:bCs/>
        </w:rPr>
        <w:t>4</w:t>
      </w:r>
      <w:r w:rsidRPr="00B82546">
        <w:rPr>
          <w:rFonts w:ascii="Arial" w:hAnsi="Arial" w:cs="Arial"/>
        </w:rPr>
        <w:t xml:space="preserve"> e têm como fonte o Sistema Hemovida,</w:t>
      </w:r>
      <w:r w:rsidR="000971B5">
        <w:rPr>
          <w:rFonts w:ascii="Arial" w:hAnsi="Arial" w:cs="Arial"/>
        </w:rPr>
        <w:t xml:space="preserve"> </w:t>
      </w:r>
      <w:proofErr w:type="spellStart"/>
      <w:r w:rsidRPr="00B82546">
        <w:rPr>
          <w:rFonts w:ascii="Arial" w:hAnsi="Arial" w:cs="Arial"/>
        </w:rPr>
        <w:t>Hemoprod</w:t>
      </w:r>
      <w:proofErr w:type="spellEnd"/>
      <w:r w:rsidRPr="00B82546">
        <w:rPr>
          <w:rFonts w:ascii="Arial" w:hAnsi="Arial" w:cs="Arial"/>
        </w:rPr>
        <w:t xml:space="preserve"> e os registros de realização de procedimentos existentes nessas unidades.</w:t>
      </w:r>
      <w:bookmarkStart w:id="24" w:name="__DdeLink__10014_921699172"/>
      <w:bookmarkEnd w:id="24"/>
    </w:p>
    <w:tbl>
      <w:tblPr>
        <w:tblStyle w:val="TableNormal"/>
        <w:tblW w:w="10211" w:type="dxa"/>
        <w:tblInd w:w="411" w:type="dxa"/>
        <w:tblBorders>
          <w:top w:val="single" w:sz="12" w:space="0" w:color="EC7C30"/>
          <w:left w:val="single" w:sz="12" w:space="0" w:color="EC7C30"/>
          <w:bottom w:val="single" w:sz="12" w:space="0" w:color="EC7C30"/>
          <w:right w:val="single" w:sz="12" w:space="0" w:color="EC7C30"/>
          <w:insideH w:val="single" w:sz="12" w:space="0" w:color="EC7C30"/>
          <w:insideV w:val="single" w:sz="12" w:space="0" w:color="EC7C30"/>
        </w:tblBorders>
        <w:tblLayout w:type="fixed"/>
        <w:tblLook w:val="01E0" w:firstRow="1" w:lastRow="1" w:firstColumn="1" w:lastColumn="1" w:noHBand="0" w:noVBand="0"/>
      </w:tblPr>
      <w:tblGrid>
        <w:gridCol w:w="4819"/>
        <w:gridCol w:w="1418"/>
        <w:gridCol w:w="1417"/>
        <w:gridCol w:w="1276"/>
        <w:gridCol w:w="1281"/>
      </w:tblGrid>
      <w:tr w:rsidR="00D31603" w:rsidRPr="007928B8" w14:paraId="5B431E74" w14:textId="77777777" w:rsidTr="00D31603">
        <w:trPr>
          <w:trHeight w:val="514"/>
        </w:trPr>
        <w:tc>
          <w:tcPr>
            <w:tcW w:w="4819" w:type="dxa"/>
            <w:shd w:val="clear" w:color="auto" w:fill="943634"/>
            <w:vAlign w:val="center"/>
          </w:tcPr>
          <w:p w14:paraId="504C5DCF" w14:textId="77777777" w:rsidR="00D31603" w:rsidRPr="007928B8" w:rsidRDefault="00D31603" w:rsidP="00D31603">
            <w:pPr>
              <w:pStyle w:val="TableParagraph"/>
              <w:numPr>
                <w:ilvl w:val="0"/>
                <w:numId w:val="15"/>
              </w:numPr>
              <w:suppressAutoHyphens w:val="0"/>
              <w:autoSpaceDE w:val="0"/>
              <w:autoSpaceDN w:val="0"/>
              <w:spacing w:before="32"/>
              <w:ind w:right="138"/>
              <w:rPr>
                <w:rFonts w:ascii="Arial" w:hAnsi="Arial"/>
                <w:b/>
                <w:color w:val="FFFFFF" w:themeColor="background1"/>
                <w:sz w:val="20"/>
                <w:szCs w:val="20"/>
              </w:rPr>
            </w:pPr>
            <w:r w:rsidRPr="007928B8">
              <w:rPr>
                <w:rFonts w:ascii="Arial Narrow" w:eastAsia="Times New Roman" w:hAnsi="Arial Narrow" w:cs="Calibri"/>
                <w:b/>
                <w:bCs/>
                <w:color w:val="FFFFFF" w:themeColor="background1"/>
                <w:sz w:val="20"/>
                <w:szCs w:val="20"/>
                <w:lang w:eastAsia="pt-BR"/>
              </w:rPr>
              <w:t>COLETA DE SANGUE DE DOADORES</w:t>
            </w:r>
          </w:p>
        </w:tc>
        <w:tc>
          <w:tcPr>
            <w:tcW w:w="1418" w:type="dxa"/>
            <w:shd w:val="clear" w:color="auto" w:fill="943634"/>
          </w:tcPr>
          <w:p w14:paraId="1CB79EF9" w14:textId="77777777" w:rsidR="00D31603" w:rsidRPr="007928B8" w:rsidRDefault="00D31603" w:rsidP="006F035F">
            <w:pPr>
              <w:pStyle w:val="TableParagraph"/>
              <w:spacing w:before="148"/>
              <w:ind w:left="116" w:right="91"/>
              <w:jc w:val="center"/>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UNIDADE</w:t>
            </w:r>
          </w:p>
        </w:tc>
        <w:tc>
          <w:tcPr>
            <w:tcW w:w="1417" w:type="dxa"/>
            <w:shd w:val="clear" w:color="auto" w:fill="943634"/>
          </w:tcPr>
          <w:p w14:paraId="4B5A88F4" w14:textId="77777777" w:rsidR="00D31603" w:rsidRPr="007928B8" w:rsidRDefault="00D31603" w:rsidP="00BC337C">
            <w:pPr>
              <w:pStyle w:val="TableParagraph"/>
              <w:spacing w:before="148"/>
              <w:ind w:left="136" w:right="112"/>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 xml:space="preserve">   META </w:t>
            </w:r>
          </w:p>
          <w:p w14:paraId="6B44D1F4" w14:textId="77777777" w:rsidR="00D31603" w:rsidRPr="007928B8" w:rsidRDefault="00D31603" w:rsidP="00BC337C">
            <w:pPr>
              <w:pStyle w:val="TableParagraph"/>
              <w:spacing w:before="148"/>
              <w:ind w:left="136" w:right="112"/>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 xml:space="preserve"> (7º ao 12º mês)</w:t>
            </w:r>
          </w:p>
        </w:tc>
        <w:tc>
          <w:tcPr>
            <w:tcW w:w="1276" w:type="dxa"/>
            <w:shd w:val="clear" w:color="auto" w:fill="943634"/>
          </w:tcPr>
          <w:p w14:paraId="4A376B43" w14:textId="77777777" w:rsidR="00D31603" w:rsidRPr="007928B8" w:rsidRDefault="00D31603" w:rsidP="00BC337C">
            <w:pPr>
              <w:pStyle w:val="TableParagraph"/>
              <w:spacing w:before="148"/>
              <w:ind w:left="136" w:right="112"/>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PRODUÇÃO</w:t>
            </w:r>
          </w:p>
        </w:tc>
        <w:tc>
          <w:tcPr>
            <w:tcW w:w="1281" w:type="dxa"/>
            <w:shd w:val="clear" w:color="auto" w:fill="943634"/>
          </w:tcPr>
          <w:p w14:paraId="4B1AB94A" w14:textId="77777777" w:rsidR="00D31603" w:rsidRPr="007928B8" w:rsidRDefault="00D31603" w:rsidP="00BC337C">
            <w:pPr>
              <w:pStyle w:val="TableParagraph"/>
              <w:spacing w:before="148"/>
              <w:ind w:left="136" w:right="112"/>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PERCENTUAL DE ALCANCE</w:t>
            </w:r>
          </w:p>
        </w:tc>
      </w:tr>
      <w:tr w:rsidR="00D31603" w:rsidRPr="007928B8" w14:paraId="06483855" w14:textId="77777777" w:rsidTr="00D31603">
        <w:trPr>
          <w:trHeight w:val="309"/>
        </w:trPr>
        <w:tc>
          <w:tcPr>
            <w:tcW w:w="4819" w:type="dxa"/>
            <w:shd w:val="clear" w:color="auto" w:fill="FBE4D5" w:themeFill="accent2" w:themeFillTint="33"/>
          </w:tcPr>
          <w:p w14:paraId="38F4286D" w14:textId="77777777" w:rsidR="00D31603" w:rsidRPr="007928B8" w:rsidRDefault="00D31603" w:rsidP="00BC337C">
            <w:pPr>
              <w:pStyle w:val="TableParagraph"/>
              <w:spacing w:before="42"/>
              <w:ind w:left="288" w:right="266"/>
              <w:rPr>
                <w:rFonts w:ascii="Arial" w:hAnsi="Arial"/>
                <w:sz w:val="20"/>
                <w:szCs w:val="20"/>
              </w:rPr>
            </w:pPr>
            <w:r w:rsidRPr="007928B8">
              <w:rPr>
                <w:rFonts w:ascii="Arial" w:hAnsi="Arial"/>
                <w:sz w:val="20"/>
                <w:szCs w:val="20"/>
              </w:rPr>
              <w:t>Bolsas de Sangue Total Coletadas de Doadores</w:t>
            </w:r>
          </w:p>
        </w:tc>
        <w:tc>
          <w:tcPr>
            <w:tcW w:w="1418" w:type="dxa"/>
            <w:shd w:val="clear" w:color="auto" w:fill="FBE4D5" w:themeFill="accent2" w:themeFillTint="33"/>
          </w:tcPr>
          <w:p w14:paraId="09BFA0BD" w14:textId="77777777" w:rsidR="00D31603" w:rsidRPr="007928B8" w:rsidRDefault="00D31603" w:rsidP="007E5D56">
            <w:pPr>
              <w:pStyle w:val="TableParagraph"/>
              <w:spacing w:before="42"/>
              <w:ind w:left="116" w:right="93"/>
              <w:jc w:val="center"/>
              <w:rPr>
                <w:rFonts w:ascii="Arial" w:hAnsi="Arial"/>
                <w:sz w:val="20"/>
                <w:szCs w:val="20"/>
              </w:rPr>
            </w:pPr>
            <w:r w:rsidRPr="007928B8">
              <w:rPr>
                <w:rFonts w:ascii="Arial"/>
                <w:sz w:val="20"/>
                <w:szCs w:val="20"/>
              </w:rPr>
              <w:t>Bolsas coletadas</w:t>
            </w:r>
          </w:p>
        </w:tc>
        <w:tc>
          <w:tcPr>
            <w:tcW w:w="1417" w:type="dxa"/>
            <w:shd w:val="clear" w:color="auto" w:fill="FBE4D5" w:themeFill="accent2" w:themeFillTint="33"/>
          </w:tcPr>
          <w:p w14:paraId="17861C8C" w14:textId="366F1918" w:rsidR="00D31603" w:rsidRPr="007928B8" w:rsidRDefault="00D31603" w:rsidP="003230AA">
            <w:pPr>
              <w:jc w:val="center"/>
              <w:rPr>
                <w:b/>
                <w:bCs/>
                <w:sz w:val="20"/>
                <w:szCs w:val="20"/>
              </w:rPr>
            </w:pPr>
            <w:r w:rsidRPr="007928B8">
              <w:rPr>
                <w:b/>
                <w:bCs/>
                <w:sz w:val="20"/>
                <w:szCs w:val="20"/>
              </w:rPr>
              <w:t>4.268</w:t>
            </w:r>
          </w:p>
        </w:tc>
        <w:tc>
          <w:tcPr>
            <w:tcW w:w="1276" w:type="dxa"/>
            <w:shd w:val="clear" w:color="auto" w:fill="FBE4D5" w:themeFill="accent2" w:themeFillTint="33"/>
          </w:tcPr>
          <w:p w14:paraId="0F01EEF2" w14:textId="77777777" w:rsidR="00D31603" w:rsidRPr="007928B8" w:rsidRDefault="00D31603" w:rsidP="003230AA">
            <w:pPr>
              <w:jc w:val="center"/>
              <w:rPr>
                <w:sz w:val="20"/>
                <w:szCs w:val="20"/>
              </w:rPr>
            </w:pPr>
            <w:r w:rsidRPr="007928B8">
              <w:rPr>
                <w:sz w:val="20"/>
                <w:szCs w:val="20"/>
              </w:rPr>
              <w:t>3.928</w:t>
            </w:r>
          </w:p>
        </w:tc>
        <w:tc>
          <w:tcPr>
            <w:tcW w:w="1281" w:type="dxa"/>
            <w:shd w:val="clear" w:color="auto" w:fill="FBE4D5" w:themeFill="accent2" w:themeFillTint="33"/>
            <w:vAlign w:val="center"/>
          </w:tcPr>
          <w:p w14:paraId="58386359" w14:textId="77777777" w:rsidR="00D31603" w:rsidRPr="007928B8" w:rsidRDefault="00D31603" w:rsidP="00BC337C">
            <w:pPr>
              <w:pStyle w:val="TableParagraph"/>
              <w:spacing w:before="22"/>
              <w:ind w:left="290" w:right="261"/>
              <w:rPr>
                <w:rFonts w:ascii="Arial" w:hAnsi="Arial" w:cs="Arial"/>
                <w:b/>
                <w:bCs/>
                <w:color w:val="C45911" w:themeColor="accent2" w:themeShade="BF"/>
                <w:sz w:val="20"/>
                <w:szCs w:val="20"/>
              </w:rPr>
            </w:pPr>
            <w:r w:rsidRPr="007928B8">
              <w:rPr>
                <w:rFonts w:ascii="Arial" w:hAnsi="Arial" w:cs="Arial"/>
                <w:b/>
                <w:bCs/>
                <w:color w:val="C45911" w:themeColor="accent2" w:themeShade="BF"/>
                <w:sz w:val="20"/>
                <w:szCs w:val="20"/>
              </w:rPr>
              <w:t>92%</w:t>
            </w:r>
          </w:p>
        </w:tc>
      </w:tr>
      <w:tr w:rsidR="00D31603" w:rsidRPr="007928B8" w14:paraId="6C1E7EE9" w14:textId="77777777" w:rsidTr="00D31603">
        <w:trPr>
          <w:trHeight w:val="309"/>
        </w:trPr>
        <w:tc>
          <w:tcPr>
            <w:tcW w:w="4819" w:type="dxa"/>
            <w:shd w:val="clear" w:color="auto" w:fill="FBE4D5" w:themeFill="accent2" w:themeFillTint="33"/>
          </w:tcPr>
          <w:p w14:paraId="1BA5D70B" w14:textId="77777777" w:rsidR="00D31603" w:rsidRPr="007928B8" w:rsidRDefault="00D31603" w:rsidP="00BC337C">
            <w:pPr>
              <w:pStyle w:val="TableParagraph"/>
              <w:spacing w:before="42"/>
              <w:ind w:left="288" w:right="266"/>
              <w:rPr>
                <w:rFonts w:ascii="Arial" w:hAnsi="Arial"/>
                <w:sz w:val="20"/>
                <w:szCs w:val="20"/>
              </w:rPr>
            </w:pPr>
            <w:r w:rsidRPr="007928B8">
              <w:rPr>
                <w:rFonts w:ascii="Arial" w:hAnsi="Arial"/>
                <w:sz w:val="20"/>
                <w:szCs w:val="20"/>
              </w:rPr>
              <w:t>Coleta por Aférese</w:t>
            </w:r>
          </w:p>
        </w:tc>
        <w:tc>
          <w:tcPr>
            <w:tcW w:w="1418" w:type="dxa"/>
            <w:shd w:val="clear" w:color="auto" w:fill="FBE4D5" w:themeFill="accent2" w:themeFillTint="33"/>
          </w:tcPr>
          <w:p w14:paraId="44378362" w14:textId="77777777" w:rsidR="00D31603" w:rsidRPr="007928B8" w:rsidRDefault="00D31603" w:rsidP="007E5D56">
            <w:pPr>
              <w:pStyle w:val="TableParagraph"/>
              <w:spacing w:before="42"/>
              <w:ind w:left="116" w:right="93"/>
              <w:jc w:val="center"/>
              <w:rPr>
                <w:rFonts w:ascii="Arial" w:hAnsi="Arial"/>
                <w:sz w:val="20"/>
                <w:szCs w:val="20"/>
              </w:rPr>
            </w:pPr>
            <w:r w:rsidRPr="007928B8">
              <w:rPr>
                <w:rFonts w:ascii="Arial"/>
                <w:sz w:val="20"/>
                <w:szCs w:val="20"/>
              </w:rPr>
              <w:t>Bolsas coletadas</w:t>
            </w:r>
          </w:p>
        </w:tc>
        <w:tc>
          <w:tcPr>
            <w:tcW w:w="1417" w:type="dxa"/>
            <w:shd w:val="clear" w:color="auto" w:fill="FBE4D5" w:themeFill="accent2" w:themeFillTint="33"/>
          </w:tcPr>
          <w:p w14:paraId="20B81DE5" w14:textId="2164E342" w:rsidR="00D31603" w:rsidRPr="007928B8" w:rsidRDefault="00D31603" w:rsidP="003230AA">
            <w:pPr>
              <w:jc w:val="center"/>
              <w:rPr>
                <w:b/>
                <w:bCs/>
                <w:sz w:val="20"/>
                <w:szCs w:val="20"/>
              </w:rPr>
            </w:pPr>
            <w:r w:rsidRPr="007928B8">
              <w:rPr>
                <w:b/>
                <w:bCs/>
                <w:sz w:val="20"/>
                <w:szCs w:val="20"/>
              </w:rPr>
              <w:t>75</w:t>
            </w:r>
          </w:p>
        </w:tc>
        <w:tc>
          <w:tcPr>
            <w:tcW w:w="1276" w:type="dxa"/>
            <w:shd w:val="clear" w:color="auto" w:fill="FBE4D5" w:themeFill="accent2" w:themeFillTint="33"/>
          </w:tcPr>
          <w:p w14:paraId="525FA51E" w14:textId="77777777" w:rsidR="00D31603" w:rsidRPr="007928B8" w:rsidRDefault="00D31603" w:rsidP="003230AA">
            <w:pPr>
              <w:jc w:val="center"/>
              <w:rPr>
                <w:sz w:val="20"/>
                <w:szCs w:val="20"/>
              </w:rPr>
            </w:pPr>
            <w:r w:rsidRPr="007928B8">
              <w:rPr>
                <w:sz w:val="20"/>
                <w:szCs w:val="20"/>
              </w:rPr>
              <w:t>109</w:t>
            </w:r>
          </w:p>
        </w:tc>
        <w:tc>
          <w:tcPr>
            <w:tcW w:w="1281" w:type="dxa"/>
            <w:shd w:val="clear" w:color="auto" w:fill="FBE4D5" w:themeFill="accent2" w:themeFillTint="33"/>
            <w:vAlign w:val="center"/>
          </w:tcPr>
          <w:p w14:paraId="3A4E6251" w14:textId="77777777" w:rsidR="00D31603" w:rsidRPr="007928B8" w:rsidRDefault="00D31603" w:rsidP="00BC337C">
            <w:pPr>
              <w:pStyle w:val="TableParagraph"/>
              <w:spacing w:before="22"/>
              <w:ind w:left="290" w:right="261"/>
              <w:rPr>
                <w:rFonts w:ascii="Arial" w:hAnsi="Arial" w:cs="Arial"/>
                <w:b/>
                <w:bCs/>
                <w:color w:val="C45911" w:themeColor="accent2" w:themeShade="BF"/>
                <w:sz w:val="20"/>
                <w:szCs w:val="20"/>
              </w:rPr>
            </w:pPr>
            <w:r w:rsidRPr="007928B8">
              <w:rPr>
                <w:rFonts w:ascii="Arial" w:hAnsi="Arial" w:cs="Arial"/>
                <w:b/>
                <w:bCs/>
                <w:color w:val="C45911" w:themeColor="accent2" w:themeShade="BF"/>
                <w:sz w:val="20"/>
                <w:szCs w:val="20"/>
              </w:rPr>
              <w:t>145%</w:t>
            </w:r>
          </w:p>
        </w:tc>
      </w:tr>
      <w:tr w:rsidR="00D31603" w:rsidRPr="007928B8" w14:paraId="2153F30F" w14:textId="77777777" w:rsidTr="00D31603">
        <w:trPr>
          <w:trHeight w:val="309"/>
        </w:trPr>
        <w:tc>
          <w:tcPr>
            <w:tcW w:w="4819" w:type="dxa"/>
            <w:shd w:val="clear" w:color="auto" w:fill="FBE4D5" w:themeFill="accent2" w:themeFillTint="33"/>
          </w:tcPr>
          <w:p w14:paraId="68F7A767" w14:textId="77777777" w:rsidR="00D31603" w:rsidRPr="007928B8" w:rsidRDefault="00D31603" w:rsidP="00BC337C">
            <w:pPr>
              <w:pStyle w:val="TableParagraph"/>
              <w:spacing w:before="42"/>
              <w:ind w:left="288" w:right="266"/>
              <w:rPr>
                <w:rFonts w:ascii="Arial" w:hAnsi="Arial"/>
                <w:sz w:val="20"/>
                <w:szCs w:val="20"/>
              </w:rPr>
            </w:pPr>
            <w:r w:rsidRPr="007928B8">
              <w:rPr>
                <w:rFonts w:ascii="Arial" w:hAnsi="Arial"/>
                <w:sz w:val="20"/>
                <w:szCs w:val="20"/>
              </w:rPr>
              <w:t>Hemocomponentes Produzidos</w:t>
            </w:r>
          </w:p>
        </w:tc>
        <w:tc>
          <w:tcPr>
            <w:tcW w:w="1418" w:type="dxa"/>
            <w:shd w:val="clear" w:color="auto" w:fill="FBE4D5" w:themeFill="accent2" w:themeFillTint="33"/>
          </w:tcPr>
          <w:p w14:paraId="7FDE16DF" w14:textId="77777777" w:rsidR="00D31603" w:rsidRPr="007928B8" w:rsidRDefault="00D31603" w:rsidP="007E5D56">
            <w:pPr>
              <w:pStyle w:val="TableParagraph"/>
              <w:spacing w:before="42"/>
              <w:ind w:left="116" w:right="93"/>
              <w:jc w:val="center"/>
              <w:rPr>
                <w:rFonts w:ascii="Arial" w:hAnsi="Arial"/>
                <w:sz w:val="20"/>
                <w:szCs w:val="20"/>
              </w:rPr>
            </w:pPr>
            <w:r w:rsidRPr="007928B8">
              <w:rPr>
                <w:rFonts w:ascii="Arial" w:hAnsi="Arial"/>
                <w:sz w:val="20"/>
                <w:szCs w:val="20"/>
              </w:rPr>
              <w:t>Produção</w:t>
            </w:r>
          </w:p>
        </w:tc>
        <w:tc>
          <w:tcPr>
            <w:tcW w:w="1417" w:type="dxa"/>
            <w:shd w:val="clear" w:color="auto" w:fill="FBE4D5" w:themeFill="accent2" w:themeFillTint="33"/>
          </w:tcPr>
          <w:p w14:paraId="06205DE7" w14:textId="5F227772" w:rsidR="00D31603" w:rsidRPr="007928B8" w:rsidRDefault="00D31603" w:rsidP="003230AA">
            <w:pPr>
              <w:jc w:val="center"/>
              <w:rPr>
                <w:b/>
                <w:bCs/>
                <w:sz w:val="20"/>
                <w:szCs w:val="20"/>
              </w:rPr>
            </w:pPr>
            <w:r w:rsidRPr="007928B8">
              <w:rPr>
                <w:b/>
                <w:bCs/>
                <w:sz w:val="20"/>
                <w:szCs w:val="20"/>
              </w:rPr>
              <w:t>9.816</w:t>
            </w:r>
          </w:p>
        </w:tc>
        <w:tc>
          <w:tcPr>
            <w:tcW w:w="1276" w:type="dxa"/>
            <w:shd w:val="clear" w:color="auto" w:fill="FBE4D5" w:themeFill="accent2" w:themeFillTint="33"/>
          </w:tcPr>
          <w:p w14:paraId="22BF282F" w14:textId="77777777" w:rsidR="00D31603" w:rsidRPr="007928B8" w:rsidRDefault="00D31603" w:rsidP="003230AA">
            <w:pPr>
              <w:jc w:val="center"/>
              <w:rPr>
                <w:sz w:val="20"/>
                <w:szCs w:val="20"/>
              </w:rPr>
            </w:pPr>
            <w:r w:rsidRPr="007928B8">
              <w:rPr>
                <w:sz w:val="20"/>
                <w:szCs w:val="20"/>
              </w:rPr>
              <w:t>9.267</w:t>
            </w:r>
          </w:p>
        </w:tc>
        <w:tc>
          <w:tcPr>
            <w:tcW w:w="1281" w:type="dxa"/>
            <w:shd w:val="clear" w:color="auto" w:fill="FBE4D5" w:themeFill="accent2" w:themeFillTint="33"/>
            <w:vAlign w:val="center"/>
          </w:tcPr>
          <w:p w14:paraId="1A754E92" w14:textId="77777777" w:rsidR="00D31603" w:rsidRPr="007928B8" w:rsidRDefault="00D31603" w:rsidP="00BC337C">
            <w:pPr>
              <w:pStyle w:val="TableParagraph"/>
              <w:spacing w:before="22"/>
              <w:ind w:left="290" w:right="261"/>
              <w:rPr>
                <w:rFonts w:ascii="Arial" w:hAnsi="Arial" w:cs="Arial"/>
                <w:b/>
                <w:bCs/>
                <w:color w:val="C45911" w:themeColor="accent2" w:themeShade="BF"/>
                <w:sz w:val="20"/>
                <w:szCs w:val="20"/>
              </w:rPr>
            </w:pPr>
            <w:r w:rsidRPr="007928B8">
              <w:rPr>
                <w:rFonts w:ascii="Arial" w:hAnsi="Arial" w:cs="Arial"/>
                <w:b/>
                <w:bCs/>
                <w:color w:val="C45911" w:themeColor="accent2" w:themeShade="BF"/>
                <w:sz w:val="20"/>
                <w:szCs w:val="20"/>
              </w:rPr>
              <w:t>94%</w:t>
            </w:r>
          </w:p>
        </w:tc>
      </w:tr>
      <w:tr w:rsidR="00D31603" w:rsidRPr="007928B8" w14:paraId="1CB24A0D" w14:textId="77777777" w:rsidTr="00BC337C">
        <w:trPr>
          <w:trHeight w:val="304"/>
        </w:trPr>
        <w:tc>
          <w:tcPr>
            <w:tcW w:w="10211" w:type="dxa"/>
            <w:gridSpan w:val="5"/>
          </w:tcPr>
          <w:p w14:paraId="2CA04CE2" w14:textId="77777777" w:rsidR="00D31603" w:rsidRPr="007928B8" w:rsidRDefault="00D31603" w:rsidP="00BC337C">
            <w:pPr>
              <w:pStyle w:val="TableParagraph"/>
              <w:rPr>
                <w:rFonts w:ascii="Times New Roman"/>
                <w:sz w:val="20"/>
                <w:szCs w:val="20"/>
              </w:rPr>
            </w:pPr>
          </w:p>
        </w:tc>
      </w:tr>
      <w:tr w:rsidR="00D31603" w:rsidRPr="007928B8" w14:paraId="00889070" w14:textId="77777777" w:rsidTr="00D31603">
        <w:trPr>
          <w:trHeight w:val="519"/>
        </w:trPr>
        <w:tc>
          <w:tcPr>
            <w:tcW w:w="4819" w:type="dxa"/>
            <w:shd w:val="clear" w:color="auto" w:fill="943634"/>
            <w:vAlign w:val="center"/>
          </w:tcPr>
          <w:p w14:paraId="7ECFA74A" w14:textId="77777777" w:rsidR="00D31603" w:rsidRPr="007928B8" w:rsidRDefault="00D31603" w:rsidP="00BC337C">
            <w:pPr>
              <w:pStyle w:val="TableParagraph"/>
              <w:spacing w:before="37"/>
              <w:ind w:left="563" w:right="138" w:firstLine="72"/>
              <w:rPr>
                <w:rFonts w:ascii="Arial"/>
                <w:b/>
                <w:color w:val="FFFFFF" w:themeColor="background1"/>
                <w:sz w:val="20"/>
                <w:szCs w:val="20"/>
              </w:rPr>
            </w:pPr>
            <w:r w:rsidRPr="007928B8">
              <w:rPr>
                <w:rFonts w:ascii="Arial Narrow" w:eastAsia="Times New Roman" w:hAnsi="Arial Narrow" w:cs="Calibri"/>
                <w:b/>
                <w:bCs/>
                <w:color w:val="FFFFFF" w:themeColor="background1"/>
                <w:sz w:val="20"/>
                <w:szCs w:val="20"/>
                <w:lang w:eastAsia="pt-BR"/>
              </w:rPr>
              <w:t>2. ASSISTÊNCIA LABORATORIAL E HEMOTERÁPICA</w:t>
            </w:r>
          </w:p>
        </w:tc>
        <w:tc>
          <w:tcPr>
            <w:tcW w:w="1418" w:type="dxa"/>
            <w:tcBorders>
              <w:top w:val="single" w:sz="8" w:space="0" w:color="000000"/>
            </w:tcBorders>
            <w:shd w:val="clear" w:color="auto" w:fill="943634"/>
          </w:tcPr>
          <w:p w14:paraId="7F51C887" w14:textId="77777777" w:rsidR="00D31603" w:rsidRPr="007928B8" w:rsidRDefault="00D31603" w:rsidP="006F035F">
            <w:pPr>
              <w:pStyle w:val="TableParagraph"/>
              <w:spacing w:before="148"/>
              <w:ind w:left="116" w:right="91"/>
              <w:jc w:val="center"/>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UNIDADE</w:t>
            </w:r>
          </w:p>
        </w:tc>
        <w:tc>
          <w:tcPr>
            <w:tcW w:w="1417" w:type="dxa"/>
            <w:tcBorders>
              <w:top w:val="single" w:sz="8" w:space="0" w:color="000000"/>
            </w:tcBorders>
            <w:shd w:val="clear" w:color="auto" w:fill="943634"/>
          </w:tcPr>
          <w:p w14:paraId="7F86CC9D" w14:textId="77777777" w:rsidR="00D31603" w:rsidRPr="007928B8" w:rsidRDefault="00D31603" w:rsidP="00BC337C">
            <w:pPr>
              <w:pStyle w:val="TableParagraph"/>
              <w:spacing w:before="148"/>
              <w:ind w:right="452"/>
              <w:jc w:val="right"/>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META</w:t>
            </w:r>
          </w:p>
        </w:tc>
        <w:tc>
          <w:tcPr>
            <w:tcW w:w="1276" w:type="dxa"/>
            <w:tcBorders>
              <w:top w:val="single" w:sz="8" w:space="0" w:color="000000"/>
            </w:tcBorders>
            <w:shd w:val="clear" w:color="auto" w:fill="943634"/>
          </w:tcPr>
          <w:p w14:paraId="7164A0B0" w14:textId="77777777" w:rsidR="00D31603" w:rsidRPr="007928B8" w:rsidRDefault="00D31603" w:rsidP="00BC337C">
            <w:pPr>
              <w:pStyle w:val="TableParagraph"/>
              <w:spacing w:before="148"/>
              <w:ind w:left="136" w:right="112"/>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PRODUÇÃO</w:t>
            </w:r>
          </w:p>
        </w:tc>
        <w:tc>
          <w:tcPr>
            <w:tcW w:w="1281" w:type="dxa"/>
            <w:tcBorders>
              <w:top w:val="single" w:sz="8" w:space="0" w:color="000000"/>
            </w:tcBorders>
            <w:shd w:val="clear" w:color="auto" w:fill="943634"/>
          </w:tcPr>
          <w:p w14:paraId="3C75714E" w14:textId="77777777" w:rsidR="00D31603" w:rsidRPr="007928B8" w:rsidRDefault="00D31603" w:rsidP="00BC337C">
            <w:pPr>
              <w:pStyle w:val="TableParagraph"/>
              <w:spacing w:before="148"/>
              <w:ind w:left="136" w:right="112"/>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PERCENTUAL DE ALCANCE</w:t>
            </w:r>
          </w:p>
        </w:tc>
      </w:tr>
      <w:tr w:rsidR="00D31603" w:rsidRPr="007928B8" w14:paraId="467919CF" w14:textId="77777777" w:rsidTr="00D31603">
        <w:trPr>
          <w:trHeight w:val="309"/>
        </w:trPr>
        <w:tc>
          <w:tcPr>
            <w:tcW w:w="4819" w:type="dxa"/>
            <w:shd w:val="clear" w:color="auto" w:fill="FBE4D5" w:themeFill="accent2" w:themeFillTint="33"/>
          </w:tcPr>
          <w:p w14:paraId="1219B6A9" w14:textId="77777777" w:rsidR="00D31603" w:rsidRPr="007928B8" w:rsidRDefault="00D31603" w:rsidP="00BC337C">
            <w:pPr>
              <w:pStyle w:val="TableParagraph"/>
              <w:spacing w:before="42"/>
              <w:ind w:left="288" w:right="269"/>
              <w:rPr>
                <w:rFonts w:ascii="Arial" w:hAnsi="Arial"/>
                <w:sz w:val="20"/>
                <w:szCs w:val="20"/>
              </w:rPr>
            </w:pPr>
            <w:r w:rsidRPr="007928B8">
              <w:rPr>
                <w:rFonts w:ascii="Arial" w:hAnsi="Arial"/>
                <w:b/>
                <w:bCs/>
                <w:sz w:val="20"/>
                <w:szCs w:val="20"/>
              </w:rPr>
              <w:t>Exames Imunohematológicos</w:t>
            </w:r>
            <w:r w:rsidRPr="007928B8">
              <w:rPr>
                <w:rFonts w:ascii="Arial" w:hAnsi="Arial"/>
                <w:sz w:val="20"/>
                <w:szCs w:val="20"/>
              </w:rPr>
              <w:t xml:space="preserve"> (Pesquisa de Hemoglobina S; Exames Imunohematológicos em doador de sangue; Fenotipagem de Sistema RH-Hr e Kell; Teste de Fenotipagem K, FYA, JYA, JKB em gel</w:t>
            </w:r>
          </w:p>
        </w:tc>
        <w:tc>
          <w:tcPr>
            <w:tcW w:w="1418" w:type="dxa"/>
            <w:shd w:val="clear" w:color="auto" w:fill="FBE4D5" w:themeFill="accent2" w:themeFillTint="33"/>
            <w:vAlign w:val="center"/>
          </w:tcPr>
          <w:p w14:paraId="7F813E0B" w14:textId="7734E3BD" w:rsidR="00D31603" w:rsidRPr="007928B8" w:rsidRDefault="00D31603" w:rsidP="007E5D56">
            <w:pPr>
              <w:pStyle w:val="TableParagraph"/>
              <w:spacing w:before="42"/>
              <w:ind w:left="115" w:right="95"/>
              <w:jc w:val="center"/>
              <w:rPr>
                <w:rFonts w:ascii="Arial"/>
                <w:sz w:val="20"/>
                <w:szCs w:val="20"/>
              </w:rPr>
            </w:pPr>
            <w:r w:rsidRPr="007928B8">
              <w:rPr>
                <w:rFonts w:ascii="Arial"/>
                <w:sz w:val="20"/>
                <w:szCs w:val="20"/>
              </w:rPr>
              <w:t>Exames</w:t>
            </w:r>
          </w:p>
        </w:tc>
        <w:tc>
          <w:tcPr>
            <w:tcW w:w="1417" w:type="dxa"/>
            <w:shd w:val="clear" w:color="auto" w:fill="FBE4D5" w:themeFill="accent2" w:themeFillTint="33"/>
            <w:vAlign w:val="center"/>
          </w:tcPr>
          <w:p w14:paraId="1C3630BC" w14:textId="77777777" w:rsidR="00D31603" w:rsidRPr="007928B8" w:rsidRDefault="00D31603" w:rsidP="00BC337C">
            <w:pPr>
              <w:jc w:val="center"/>
              <w:rPr>
                <w:b/>
                <w:bCs/>
                <w:sz w:val="20"/>
                <w:szCs w:val="20"/>
              </w:rPr>
            </w:pPr>
            <w:r w:rsidRPr="007928B8">
              <w:rPr>
                <w:b/>
                <w:bCs/>
                <w:sz w:val="20"/>
                <w:szCs w:val="20"/>
              </w:rPr>
              <w:t>11.946</w:t>
            </w:r>
          </w:p>
        </w:tc>
        <w:tc>
          <w:tcPr>
            <w:tcW w:w="1276" w:type="dxa"/>
            <w:shd w:val="clear" w:color="auto" w:fill="FBE4D5" w:themeFill="accent2" w:themeFillTint="33"/>
            <w:vAlign w:val="center"/>
          </w:tcPr>
          <w:p w14:paraId="65F85A69" w14:textId="77777777" w:rsidR="00D31603" w:rsidRPr="007928B8" w:rsidRDefault="00D31603" w:rsidP="003230AA">
            <w:pPr>
              <w:jc w:val="center"/>
              <w:rPr>
                <w:sz w:val="20"/>
                <w:szCs w:val="20"/>
              </w:rPr>
            </w:pPr>
            <w:r w:rsidRPr="007928B8">
              <w:rPr>
                <w:sz w:val="20"/>
                <w:szCs w:val="20"/>
              </w:rPr>
              <w:t>11.379</w:t>
            </w:r>
          </w:p>
        </w:tc>
        <w:tc>
          <w:tcPr>
            <w:tcW w:w="1281" w:type="dxa"/>
            <w:shd w:val="clear" w:color="auto" w:fill="FBE4D5" w:themeFill="accent2" w:themeFillTint="33"/>
            <w:vAlign w:val="center"/>
          </w:tcPr>
          <w:p w14:paraId="03B15E3E" w14:textId="77777777" w:rsidR="00D31603" w:rsidRPr="007928B8" w:rsidRDefault="00D31603" w:rsidP="00BC337C">
            <w:pPr>
              <w:pStyle w:val="TableParagraph"/>
              <w:spacing w:before="22"/>
              <w:ind w:left="290" w:right="261"/>
              <w:rPr>
                <w:rFonts w:ascii="Arial" w:hAnsi="Arial" w:cs="Arial"/>
                <w:b/>
                <w:bCs/>
                <w:color w:val="C45911" w:themeColor="accent2" w:themeShade="BF"/>
                <w:sz w:val="20"/>
                <w:szCs w:val="20"/>
              </w:rPr>
            </w:pPr>
            <w:r w:rsidRPr="007928B8">
              <w:rPr>
                <w:rFonts w:ascii="Arial" w:hAnsi="Arial" w:cs="Arial"/>
                <w:b/>
                <w:bCs/>
                <w:color w:val="C45911" w:themeColor="accent2" w:themeShade="BF"/>
                <w:sz w:val="20"/>
                <w:szCs w:val="20"/>
              </w:rPr>
              <w:t>95%</w:t>
            </w:r>
          </w:p>
        </w:tc>
      </w:tr>
      <w:tr w:rsidR="00D31603" w:rsidRPr="007928B8" w14:paraId="094053EC" w14:textId="77777777" w:rsidTr="00D31603">
        <w:trPr>
          <w:trHeight w:val="309"/>
        </w:trPr>
        <w:tc>
          <w:tcPr>
            <w:tcW w:w="4819" w:type="dxa"/>
            <w:shd w:val="clear" w:color="auto" w:fill="FBE4D5" w:themeFill="accent2" w:themeFillTint="33"/>
          </w:tcPr>
          <w:p w14:paraId="2EDFF743" w14:textId="77777777" w:rsidR="00D31603" w:rsidRPr="007928B8" w:rsidRDefault="00D31603" w:rsidP="00BC337C">
            <w:pPr>
              <w:pStyle w:val="TableParagraph"/>
              <w:spacing w:before="42"/>
              <w:ind w:left="288" w:right="269"/>
              <w:rPr>
                <w:rFonts w:ascii="Arial" w:hAnsi="Arial"/>
                <w:sz w:val="20"/>
                <w:szCs w:val="20"/>
              </w:rPr>
            </w:pPr>
            <w:r w:rsidRPr="007928B8">
              <w:rPr>
                <w:rFonts w:ascii="Arial" w:hAnsi="Arial"/>
                <w:sz w:val="20"/>
                <w:szCs w:val="20"/>
              </w:rPr>
              <w:t>Identificação de Anticorpos Irregulares.)</w:t>
            </w:r>
          </w:p>
        </w:tc>
        <w:tc>
          <w:tcPr>
            <w:tcW w:w="1418" w:type="dxa"/>
            <w:shd w:val="clear" w:color="auto" w:fill="FBE4D5" w:themeFill="accent2" w:themeFillTint="33"/>
            <w:vAlign w:val="center"/>
          </w:tcPr>
          <w:p w14:paraId="611D8FBE" w14:textId="77777777" w:rsidR="00D31603" w:rsidRPr="007928B8" w:rsidRDefault="00D31603" w:rsidP="007E5D56">
            <w:pPr>
              <w:pStyle w:val="TableParagraph"/>
              <w:spacing w:before="42"/>
              <w:ind w:left="115" w:right="95"/>
              <w:jc w:val="center"/>
              <w:rPr>
                <w:rFonts w:ascii="Arial"/>
                <w:sz w:val="20"/>
                <w:szCs w:val="20"/>
              </w:rPr>
            </w:pPr>
            <w:r w:rsidRPr="007928B8">
              <w:rPr>
                <w:rFonts w:ascii="Arial"/>
                <w:sz w:val="20"/>
                <w:szCs w:val="20"/>
              </w:rPr>
              <w:t>Exames</w:t>
            </w:r>
          </w:p>
        </w:tc>
        <w:tc>
          <w:tcPr>
            <w:tcW w:w="1417" w:type="dxa"/>
            <w:shd w:val="clear" w:color="auto" w:fill="FBE4D5" w:themeFill="accent2" w:themeFillTint="33"/>
            <w:vAlign w:val="center"/>
          </w:tcPr>
          <w:p w14:paraId="46205406" w14:textId="77777777" w:rsidR="00D31603" w:rsidRPr="007928B8" w:rsidRDefault="00D31603" w:rsidP="00BC337C">
            <w:pPr>
              <w:jc w:val="center"/>
              <w:rPr>
                <w:rFonts w:ascii="Arial" w:eastAsia="Times New Roman" w:hAnsi="Arial" w:cs="Arial"/>
                <w:b/>
                <w:bCs/>
                <w:color w:val="000000"/>
                <w:sz w:val="20"/>
                <w:szCs w:val="20"/>
                <w:lang w:eastAsia="pt-BR"/>
              </w:rPr>
            </w:pPr>
            <w:r w:rsidRPr="007928B8">
              <w:rPr>
                <w:rFonts w:ascii="Arial" w:eastAsia="Times New Roman" w:hAnsi="Arial" w:cs="Arial"/>
                <w:b/>
                <w:bCs/>
                <w:color w:val="000000"/>
                <w:sz w:val="20"/>
                <w:szCs w:val="20"/>
                <w:lang w:eastAsia="pt-BR"/>
              </w:rPr>
              <w:t>Atender à demanda</w:t>
            </w:r>
          </w:p>
        </w:tc>
        <w:tc>
          <w:tcPr>
            <w:tcW w:w="1276" w:type="dxa"/>
            <w:shd w:val="clear" w:color="auto" w:fill="FBE4D5" w:themeFill="accent2" w:themeFillTint="33"/>
            <w:vAlign w:val="center"/>
          </w:tcPr>
          <w:p w14:paraId="61444883" w14:textId="77777777" w:rsidR="00D31603" w:rsidRPr="007928B8" w:rsidRDefault="00D31603" w:rsidP="003230AA">
            <w:pPr>
              <w:jc w:val="center"/>
              <w:rPr>
                <w:sz w:val="20"/>
                <w:szCs w:val="20"/>
              </w:rPr>
            </w:pPr>
            <w:r w:rsidRPr="007928B8">
              <w:rPr>
                <w:sz w:val="20"/>
                <w:szCs w:val="20"/>
              </w:rPr>
              <w:t xml:space="preserve">100% da </w:t>
            </w:r>
            <w:proofErr w:type="spellStart"/>
            <w:r w:rsidRPr="007928B8">
              <w:rPr>
                <w:sz w:val="20"/>
                <w:szCs w:val="20"/>
              </w:rPr>
              <w:t>demanda</w:t>
            </w:r>
            <w:proofErr w:type="spellEnd"/>
            <w:r w:rsidRPr="007928B8">
              <w:rPr>
                <w:sz w:val="20"/>
                <w:szCs w:val="20"/>
              </w:rPr>
              <w:t xml:space="preserve"> </w:t>
            </w:r>
            <w:proofErr w:type="spellStart"/>
            <w:r w:rsidRPr="007928B8">
              <w:rPr>
                <w:sz w:val="20"/>
                <w:szCs w:val="20"/>
              </w:rPr>
              <w:t>atendida</w:t>
            </w:r>
            <w:proofErr w:type="spellEnd"/>
          </w:p>
          <w:p w14:paraId="139EBDBB" w14:textId="77777777" w:rsidR="00D31603" w:rsidRPr="007928B8" w:rsidRDefault="00D31603" w:rsidP="003230AA">
            <w:pPr>
              <w:jc w:val="center"/>
              <w:rPr>
                <w:sz w:val="20"/>
                <w:szCs w:val="20"/>
              </w:rPr>
            </w:pPr>
          </w:p>
          <w:p w14:paraId="4BE1773D" w14:textId="77777777" w:rsidR="00D31603" w:rsidRPr="007928B8" w:rsidRDefault="00D31603" w:rsidP="003230AA">
            <w:pPr>
              <w:jc w:val="center"/>
              <w:rPr>
                <w:sz w:val="20"/>
                <w:szCs w:val="20"/>
              </w:rPr>
            </w:pPr>
            <w:r w:rsidRPr="007928B8">
              <w:rPr>
                <w:sz w:val="20"/>
                <w:szCs w:val="20"/>
              </w:rPr>
              <w:t>1</w:t>
            </w:r>
          </w:p>
        </w:tc>
        <w:tc>
          <w:tcPr>
            <w:tcW w:w="1281" w:type="dxa"/>
            <w:shd w:val="clear" w:color="auto" w:fill="FBE4D5" w:themeFill="accent2" w:themeFillTint="33"/>
            <w:vAlign w:val="center"/>
          </w:tcPr>
          <w:p w14:paraId="23A843DE" w14:textId="77777777" w:rsidR="00D31603" w:rsidRPr="007928B8" w:rsidRDefault="00D31603" w:rsidP="00BC337C">
            <w:pPr>
              <w:pStyle w:val="TableParagraph"/>
              <w:spacing w:before="22"/>
              <w:ind w:left="292" w:right="261"/>
              <w:rPr>
                <w:rFonts w:ascii="Arial" w:hAnsi="Arial" w:cs="Arial"/>
                <w:b/>
                <w:bCs/>
                <w:color w:val="C45911" w:themeColor="accent2" w:themeShade="BF"/>
                <w:sz w:val="20"/>
                <w:szCs w:val="20"/>
              </w:rPr>
            </w:pPr>
            <w:r w:rsidRPr="007928B8">
              <w:rPr>
                <w:rFonts w:ascii="Arial" w:hAnsi="Arial" w:cs="Arial"/>
                <w:b/>
                <w:bCs/>
                <w:color w:val="C45911" w:themeColor="accent2" w:themeShade="BF"/>
                <w:sz w:val="20"/>
                <w:szCs w:val="20"/>
              </w:rPr>
              <w:t>100%</w:t>
            </w:r>
          </w:p>
        </w:tc>
      </w:tr>
      <w:tr w:rsidR="00D31603" w:rsidRPr="007928B8" w14:paraId="3434CC42" w14:textId="77777777" w:rsidTr="00D31603">
        <w:trPr>
          <w:trHeight w:val="309"/>
        </w:trPr>
        <w:tc>
          <w:tcPr>
            <w:tcW w:w="4819" w:type="dxa"/>
            <w:shd w:val="clear" w:color="auto" w:fill="FBE4D5" w:themeFill="accent2" w:themeFillTint="33"/>
          </w:tcPr>
          <w:p w14:paraId="03E04806" w14:textId="77777777" w:rsidR="00D31603" w:rsidRPr="007928B8" w:rsidRDefault="00D31603" w:rsidP="00BC337C">
            <w:pPr>
              <w:pStyle w:val="TableParagraph"/>
              <w:spacing w:before="42"/>
              <w:ind w:left="288" w:right="270"/>
              <w:rPr>
                <w:rFonts w:ascii="Arial" w:hAnsi="Arial"/>
                <w:sz w:val="20"/>
                <w:szCs w:val="20"/>
              </w:rPr>
            </w:pPr>
            <w:r w:rsidRPr="007928B8">
              <w:rPr>
                <w:rFonts w:ascii="Arial" w:hAnsi="Arial"/>
                <w:b/>
                <w:bCs/>
                <w:sz w:val="20"/>
                <w:szCs w:val="20"/>
              </w:rPr>
              <w:t>Exames Sorológicos</w:t>
            </w:r>
            <w:r w:rsidRPr="007928B8">
              <w:rPr>
                <w:rFonts w:ascii="Arial" w:hAnsi="Arial"/>
                <w:sz w:val="20"/>
                <w:szCs w:val="20"/>
              </w:rPr>
              <w:t xml:space="preserve"> (Sorologia I e II de doadores)</w:t>
            </w:r>
          </w:p>
        </w:tc>
        <w:tc>
          <w:tcPr>
            <w:tcW w:w="1418" w:type="dxa"/>
            <w:shd w:val="clear" w:color="auto" w:fill="FBE4D5" w:themeFill="accent2" w:themeFillTint="33"/>
            <w:vAlign w:val="center"/>
          </w:tcPr>
          <w:p w14:paraId="4E37C600" w14:textId="77777777" w:rsidR="00D31603" w:rsidRPr="007928B8" w:rsidRDefault="00D31603" w:rsidP="007E5D56">
            <w:pPr>
              <w:pStyle w:val="TableParagraph"/>
              <w:spacing w:before="42"/>
              <w:ind w:left="115" w:right="95"/>
              <w:jc w:val="center"/>
              <w:rPr>
                <w:rFonts w:ascii="Arial"/>
                <w:sz w:val="20"/>
                <w:szCs w:val="20"/>
              </w:rPr>
            </w:pPr>
            <w:r w:rsidRPr="007928B8">
              <w:rPr>
                <w:rFonts w:ascii="Arial"/>
                <w:sz w:val="20"/>
                <w:szCs w:val="20"/>
              </w:rPr>
              <w:t>Exames</w:t>
            </w:r>
          </w:p>
        </w:tc>
        <w:tc>
          <w:tcPr>
            <w:tcW w:w="1417" w:type="dxa"/>
            <w:shd w:val="clear" w:color="auto" w:fill="FBE4D5" w:themeFill="accent2" w:themeFillTint="33"/>
            <w:vAlign w:val="center"/>
          </w:tcPr>
          <w:p w14:paraId="4CB3D434" w14:textId="77777777" w:rsidR="00D31603" w:rsidRPr="007928B8" w:rsidRDefault="00D31603" w:rsidP="00BC337C">
            <w:pPr>
              <w:jc w:val="center"/>
              <w:rPr>
                <w:rFonts w:ascii="Arial" w:hAnsi="Arial" w:cs="Arial"/>
                <w:b/>
                <w:bCs/>
                <w:sz w:val="20"/>
                <w:szCs w:val="20"/>
              </w:rPr>
            </w:pPr>
            <w:r w:rsidRPr="007928B8">
              <w:rPr>
                <w:rFonts w:ascii="Arial" w:hAnsi="Arial" w:cs="Arial"/>
                <w:b/>
                <w:bCs/>
                <w:sz w:val="20"/>
                <w:szCs w:val="20"/>
              </w:rPr>
              <w:t>5.533</w:t>
            </w:r>
          </w:p>
        </w:tc>
        <w:tc>
          <w:tcPr>
            <w:tcW w:w="1276" w:type="dxa"/>
            <w:shd w:val="clear" w:color="auto" w:fill="FBE4D5" w:themeFill="accent2" w:themeFillTint="33"/>
            <w:vAlign w:val="center"/>
          </w:tcPr>
          <w:p w14:paraId="29E09F71" w14:textId="77777777" w:rsidR="00D31603" w:rsidRPr="007928B8" w:rsidRDefault="00D31603" w:rsidP="003230AA">
            <w:pPr>
              <w:jc w:val="center"/>
              <w:rPr>
                <w:sz w:val="20"/>
                <w:szCs w:val="20"/>
              </w:rPr>
            </w:pPr>
            <w:r w:rsidRPr="007928B8">
              <w:rPr>
                <w:sz w:val="20"/>
                <w:szCs w:val="20"/>
              </w:rPr>
              <w:t>5.094</w:t>
            </w:r>
          </w:p>
        </w:tc>
        <w:tc>
          <w:tcPr>
            <w:tcW w:w="1281" w:type="dxa"/>
            <w:shd w:val="clear" w:color="auto" w:fill="FBE4D5" w:themeFill="accent2" w:themeFillTint="33"/>
            <w:vAlign w:val="center"/>
          </w:tcPr>
          <w:p w14:paraId="29516FA5" w14:textId="77777777" w:rsidR="00D31603" w:rsidRPr="007928B8" w:rsidRDefault="00D31603" w:rsidP="00BC337C">
            <w:pPr>
              <w:pStyle w:val="TableParagraph"/>
              <w:spacing w:before="22"/>
              <w:ind w:left="292" w:right="261"/>
              <w:rPr>
                <w:rFonts w:ascii="Arial" w:hAnsi="Arial" w:cs="Arial"/>
                <w:b/>
                <w:bCs/>
                <w:color w:val="C45911" w:themeColor="accent2" w:themeShade="BF"/>
                <w:sz w:val="20"/>
                <w:szCs w:val="20"/>
              </w:rPr>
            </w:pPr>
            <w:r w:rsidRPr="007928B8">
              <w:rPr>
                <w:rFonts w:ascii="Arial" w:hAnsi="Arial" w:cs="Arial"/>
                <w:b/>
                <w:bCs/>
                <w:color w:val="C45911" w:themeColor="accent2" w:themeShade="BF"/>
                <w:sz w:val="20"/>
                <w:szCs w:val="20"/>
              </w:rPr>
              <w:t>92%</w:t>
            </w:r>
          </w:p>
        </w:tc>
      </w:tr>
      <w:tr w:rsidR="00D31603" w:rsidRPr="007928B8" w14:paraId="30432EE2" w14:textId="77777777" w:rsidTr="00D31603">
        <w:trPr>
          <w:trHeight w:val="309"/>
        </w:trPr>
        <w:tc>
          <w:tcPr>
            <w:tcW w:w="4819" w:type="dxa"/>
            <w:shd w:val="clear" w:color="auto" w:fill="FBE4D5" w:themeFill="accent2" w:themeFillTint="33"/>
          </w:tcPr>
          <w:p w14:paraId="688CC61B" w14:textId="77777777" w:rsidR="00D31603" w:rsidRPr="007928B8" w:rsidRDefault="00D31603" w:rsidP="00BC337C">
            <w:pPr>
              <w:pStyle w:val="TableParagraph"/>
              <w:spacing w:before="42"/>
              <w:ind w:left="288" w:right="270"/>
              <w:rPr>
                <w:rFonts w:ascii="Arial" w:hAnsi="Arial"/>
                <w:sz w:val="20"/>
                <w:szCs w:val="20"/>
              </w:rPr>
            </w:pPr>
            <w:r w:rsidRPr="007928B8">
              <w:rPr>
                <w:rFonts w:ascii="Arial" w:hAnsi="Arial"/>
                <w:b/>
                <w:bCs/>
                <w:sz w:val="20"/>
                <w:szCs w:val="20"/>
              </w:rPr>
              <w:t>Procedimentos Especiais</w:t>
            </w:r>
            <w:r w:rsidRPr="007928B8">
              <w:rPr>
                <w:rFonts w:ascii="Arial" w:hAnsi="Arial"/>
                <w:sz w:val="20"/>
                <w:szCs w:val="20"/>
              </w:rPr>
              <w:t xml:space="preserve"> (Coleta de sangue para exames de histocompatibilidade [medula óssea])</w:t>
            </w:r>
          </w:p>
        </w:tc>
        <w:tc>
          <w:tcPr>
            <w:tcW w:w="1418" w:type="dxa"/>
            <w:shd w:val="clear" w:color="auto" w:fill="FBE4D5" w:themeFill="accent2" w:themeFillTint="33"/>
            <w:vAlign w:val="center"/>
          </w:tcPr>
          <w:p w14:paraId="7B98FA9B" w14:textId="77777777" w:rsidR="00D31603" w:rsidRPr="007928B8" w:rsidRDefault="00D31603" w:rsidP="007E5D56">
            <w:pPr>
              <w:pStyle w:val="TableParagraph"/>
              <w:spacing w:before="42"/>
              <w:ind w:left="115" w:right="95"/>
              <w:jc w:val="center"/>
              <w:rPr>
                <w:rFonts w:ascii="Arial"/>
                <w:sz w:val="20"/>
                <w:szCs w:val="20"/>
              </w:rPr>
            </w:pPr>
            <w:r w:rsidRPr="007928B8">
              <w:rPr>
                <w:rFonts w:ascii="Arial"/>
                <w:sz w:val="20"/>
                <w:szCs w:val="20"/>
              </w:rPr>
              <w:t>Procedimentos</w:t>
            </w:r>
          </w:p>
        </w:tc>
        <w:tc>
          <w:tcPr>
            <w:tcW w:w="1417" w:type="dxa"/>
            <w:shd w:val="clear" w:color="auto" w:fill="FBE4D5" w:themeFill="accent2" w:themeFillTint="33"/>
            <w:vAlign w:val="center"/>
          </w:tcPr>
          <w:p w14:paraId="36D315BA" w14:textId="77777777" w:rsidR="00D31603" w:rsidRPr="007928B8" w:rsidRDefault="00D31603" w:rsidP="00BC337C">
            <w:pPr>
              <w:jc w:val="center"/>
              <w:rPr>
                <w:rFonts w:ascii="Arial" w:hAnsi="Arial" w:cs="Arial"/>
                <w:b/>
                <w:bCs/>
                <w:sz w:val="20"/>
                <w:szCs w:val="20"/>
              </w:rPr>
            </w:pPr>
            <w:r w:rsidRPr="007928B8">
              <w:rPr>
                <w:rFonts w:ascii="Arial" w:hAnsi="Arial" w:cs="Arial"/>
                <w:b/>
                <w:bCs/>
                <w:sz w:val="20"/>
                <w:szCs w:val="20"/>
              </w:rPr>
              <w:t>424</w:t>
            </w:r>
          </w:p>
        </w:tc>
        <w:tc>
          <w:tcPr>
            <w:tcW w:w="1276" w:type="dxa"/>
            <w:shd w:val="clear" w:color="auto" w:fill="FBE4D5" w:themeFill="accent2" w:themeFillTint="33"/>
            <w:vAlign w:val="center"/>
          </w:tcPr>
          <w:p w14:paraId="5AF55F81" w14:textId="77777777" w:rsidR="00D31603" w:rsidRPr="007928B8" w:rsidRDefault="00D31603" w:rsidP="003230AA">
            <w:pPr>
              <w:jc w:val="center"/>
              <w:rPr>
                <w:sz w:val="20"/>
                <w:szCs w:val="20"/>
              </w:rPr>
            </w:pPr>
            <w:r w:rsidRPr="007928B8">
              <w:rPr>
                <w:sz w:val="20"/>
                <w:szCs w:val="20"/>
              </w:rPr>
              <w:t>314</w:t>
            </w:r>
          </w:p>
        </w:tc>
        <w:tc>
          <w:tcPr>
            <w:tcW w:w="1281" w:type="dxa"/>
            <w:shd w:val="clear" w:color="auto" w:fill="FBE4D5" w:themeFill="accent2" w:themeFillTint="33"/>
            <w:vAlign w:val="center"/>
          </w:tcPr>
          <w:p w14:paraId="125DB706" w14:textId="77777777" w:rsidR="00D31603" w:rsidRPr="007928B8" w:rsidRDefault="00D31603" w:rsidP="00BC337C">
            <w:pPr>
              <w:pStyle w:val="TableParagraph"/>
              <w:spacing w:before="22"/>
              <w:ind w:left="292" w:right="261"/>
              <w:rPr>
                <w:rFonts w:ascii="Arial" w:hAnsi="Arial" w:cs="Arial"/>
                <w:b/>
                <w:bCs/>
                <w:color w:val="C45911" w:themeColor="accent2" w:themeShade="BF"/>
                <w:sz w:val="20"/>
                <w:szCs w:val="20"/>
              </w:rPr>
            </w:pPr>
            <w:r w:rsidRPr="007928B8">
              <w:rPr>
                <w:rFonts w:ascii="Arial" w:hAnsi="Arial" w:cs="Arial"/>
                <w:b/>
                <w:bCs/>
                <w:color w:val="C45911" w:themeColor="accent2" w:themeShade="BF"/>
                <w:sz w:val="20"/>
                <w:szCs w:val="20"/>
              </w:rPr>
              <w:t>74%</w:t>
            </w:r>
          </w:p>
        </w:tc>
      </w:tr>
      <w:tr w:rsidR="00D31603" w:rsidRPr="007928B8" w14:paraId="37158F31" w14:textId="77777777" w:rsidTr="00D31603">
        <w:trPr>
          <w:trHeight w:val="309"/>
        </w:trPr>
        <w:tc>
          <w:tcPr>
            <w:tcW w:w="4819" w:type="dxa"/>
            <w:shd w:val="clear" w:color="auto" w:fill="FBE4D5" w:themeFill="accent2" w:themeFillTint="33"/>
          </w:tcPr>
          <w:p w14:paraId="1C6A5571" w14:textId="77777777" w:rsidR="00D31603" w:rsidRPr="007928B8" w:rsidRDefault="00D31603" w:rsidP="00BC337C">
            <w:pPr>
              <w:pStyle w:val="TableParagraph"/>
              <w:spacing w:before="42"/>
              <w:ind w:left="288" w:right="270"/>
              <w:rPr>
                <w:rFonts w:ascii="Arial" w:hAnsi="Arial"/>
                <w:sz w:val="20"/>
                <w:szCs w:val="20"/>
              </w:rPr>
            </w:pPr>
            <w:r w:rsidRPr="007928B8">
              <w:rPr>
                <w:rFonts w:ascii="Arial" w:hAnsi="Arial"/>
                <w:b/>
                <w:bCs/>
                <w:sz w:val="20"/>
                <w:szCs w:val="20"/>
              </w:rPr>
              <w:t>Procedimentos Especiais</w:t>
            </w:r>
            <w:r w:rsidRPr="007928B8">
              <w:rPr>
                <w:rFonts w:ascii="Arial" w:hAnsi="Arial"/>
                <w:sz w:val="20"/>
                <w:szCs w:val="20"/>
              </w:rPr>
              <w:t xml:space="preserve"> (Deleucotização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w:t>
            </w:r>
          </w:p>
        </w:tc>
        <w:tc>
          <w:tcPr>
            <w:tcW w:w="1418" w:type="dxa"/>
            <w:shd w:val="clear" w:color="auto" w:fill="FBE4D5" w:themeFill="accent2" w:themeFillTint="33"/>
            <w:vAlign w:val="center"/>
          </w:tcPr>
          <w:p w14:paraId="365C9283" w14:textId="77777777" w:rsidR="00D31603" w:rsidRPr="007928B8" w:rsidRDefault="00D31603" w:rsidP="007E5D56">
            <w:pPr>
              <w:pStyle w:val="TableParagraph"/>
              <w:spacing w:before="42"/>
              <w:ind w:left="115" w:right="95"/>
              <w:jc w:val="center"/>
              <w:rPr>
                <w:rFonts w:ascii="Arial"/>
                <w:sz w:val="20"/>
                <w:szCs w:val="20"/>
              </w:rPr>
            </w:pPr>
            <w:r w:rsidRPr="007928B8">
              <w:rPr>
                <w:rFonts w:ascii="Arial"/>
                <w:sz w:val="20"/>
                <w:szCs w:val="20"/>
              </w:rPr>
              <w:t>Procedimentos</w:t>
            </w:r>
          </w:p>
        </w:tc>
        <w:tc>
          <w:tcPr>
            <w:tcW w:w="1417" w:type="dxa"/>
            <w:shd w:val="clear" w:color="auto" w:fill="FBE4D5" w:themeFill="accent2" w:themeFillTint="33"/>
            <w:vAlign w:val="center"/>
          </w:tcPr>
          <w:p w14:paraId="186D89DA" w14:textId="77777777" w:rsidR="00D31603" w:rsidRPr="007928B8" w:rsidRDefault="00D31603" w:rsidP="00BC337C">
            <w:pPr>
              <w:jc w:val="center"/>
              <w:rPr>
                <w:rFonts w:ascii="Arial" w:eastAsia="Times New Roman" w:hAnsi="Arial" w:cs="Arial"/>
                <w:b/>
                <w:bCs/>
                <w:color w:val="000000"/>
                <w:sz w:val="20"/>
                <w:szCs w:val="20"/>
                <w:lang w:eastAsia="pt-BR"/>
              </w:rPr>
            </w:pPr>
            <w:r w:rsidRPr="007928B8">
              <w:rPr>
                <w:rFonts w:ascii="Arial" w:eastAsia="Times New Roman" w:hAnsi="Arial" w:cs="Arial"/>
                <w:b/>
                <w:bCs/>
                <w:color w:val="000000"/>
                <w:sz w:val="20"/>
                <w:szCs w:val="20"/>
                <w:lang w:eastAsia="pt-BR"/>
              </w:rPr>
              <w:t>Atender à demanda</w:t>
            </w:r>
          </w:p>
        </w:tc>
        <w:tc>
          <w:tcPr>
            <w:tcW w:w="1276" w:type="dxa"/>
            <w:shd w:val="clear" w:color="auto" w:fill="FBE4D5" w:themeFill="accent2" w:themeFillTint="33"/>
            <w:vAlign w:val="center"/>
          </w:tcPr>
          <w:p w14:paraId="3D4E3701" w14:textId="77777777" w:rsidR="00D31603" w:rsidRPr="007928B8" w:rsidRDefault="00D31603" w:rsidP="003230AA">
            <w:pPr>
              <w:jc w:val="center"/>
              <w:rPr>
                <w:sz w:val="20"/>
                <w:szCs w:val="20"/>
              </w:rPr>
            </w:pPr>
            <w:r w:rsidRPr="007928B8">
              <w:rPr>
                <w:sz w:val="20"/>
                <w:szCs w:val="20"/>
              </w:rPr>
              <w:t xml:space="preserve">100% da </w:t>
            </w:r>
            <w:proofErr w:type="spellStart"/>
            <w:r w:rsidRPr="007928B8">
              <w:rPr>
                <w:sz w:val="20"/>
                <w:szCs w:val="20"/>
              </w:rPr>
              <w:t>demanda</w:t>
            </w:r>
            <w:proofErr w:type="spellEnd"/>
            <w:r w:rsidRPr="007928B8">
              <w:rPr>
                <w:sz w:val="20"/>
                <w:szCs w:val="20"/>
              </w:rPr>
              <w:t xml:space="preserve"> </w:t>
            </w:r>
            <w:proofErr w:type="spellStart"/>
            <w:r w:rsidRPr="007928B8">
              <w:rPr>
                <w:sz w:val="20"/>
                <w:szCs w:val="20"/>
              </w:rPr>
              <w:t>atendida</w:t>
            </w:r>
            <w:proofErr w:type="spellEnd"/>
          </w:p>
          <w:p w14:paraId="7CA0EDC9" w14:textId="77777777" w:rsidR="00D31603" w:rsidRPr="007928B8" w:rsidRDefault="00D31603" w:rsidP="003230AA">
            <w:pPr>
              <w:jc w:val="center"/>
              <w:rPr>
                <w:sz w:val="20"/>
                <w:szCs w:val="20"/>
              </w:rPr>
            </w:pPr>
          </w:p>
          <w:p w14:paraId="44CF42B6" w14:textId="77777777" w:rsidR="00D31603" w:rsidRPr="007928B8" w:rsidRDefault="00D31603" w:rsidP="003230AA">
            <w:pPr>
              <w:jc w:val="center"/>
              <w:rPr>
                <w:sz w:val="20"/>
                <w:szCs w:val="20"/>
              </w:rPr>
            </w:pPr>
            <w:r w:rsidRPr="007928B8">
              <w:rPr>
                <w:sz w:val="20"/>
                <w:szCs w:val="20"/>
              </w:rPr>
              <w:t>1.979</w:t>
            </w:r>
          </w:p>
        </w:tc>
        <w:tc>
          <w:tcPr>
            <w:tcW w:w="1281" w:type="dxa"/>
            <w:shd w:val="clear" w:color="auto" w:fill="FBE4D5" w:themeFill="accent2" w:themeFillTint="33"/>
            <w:vAlign w:val="center"/>
          </w:tcPr>
          <w:p w14:paraId="5E3F2259" w14:textId="77777777" w:rsidR="00D31603" w:rsidRPr="007928B8" w:rsidRDefault="00D31603" w:rsidP="00BC337C">
            <w:pPr>
              <w:pStyle w:val="TableParagraph"/>
              <w:spacing w:before="22"/>
              <w:ind w:left="292" w:right="261"/>
              <w:rPr>
                <w:rFonts w:ascii="Arial" w:hAnsi="Arial" w:cs="Arial"/>
                <w:b/>
                <w:bCs/>
                <w:color w:val="C45911" w:themeColor="accent2" w:themeShade="BF"/>
                <w:sz w:val="20"/>
                <w:szCs w:val="20"/>
              </w:rPr>
            </w:pPr>
            <w:r w:rsidRPr="007928B8">
              <w:rPr>
                <w:rFonts w:ascii="Arial" w:hAnsi="Arial" w:cs="Arial"/>
                <w:b/>
                <w:bCs/>
                <w:color w:val="C45911" w:themeColor="accent2" w:themeShade="BF"/>
                <w:sz w:val="20"/>
                <w:szCs w:val="20"/>
              </w:rPr>
              <w:t>100%</w:t>
            </w:r>
          </w:p>
        </w:tc>
      </w:tr>
      <w:tr w:rsidR="00D31603" w:rsidRPr="007928B8" w14:paraId="2063C038" w14:textId="77777777" w:rsidTr="00D31603">
        <w:trPr>
          <w:trHeight w:val="309"/>
        </w:trPr>
        <w:tc>
          <w:tcPr>
            <w:tcW w:w="4819" w:type="dxa"/>
            <w:shd w:val="clear" w:color="auto" w:fill="FBE4D5" w:themeFill="accent2" w:themeFillTint="33"/>
          </w:tcPr>
          <w:p w14:paraId="512322FE" w14:textId="77777777" w:rsidR="00D31603" w:rsidRPr="007928B8" w:rsidRDefault="00D31603" w:rsidP="00BC337C">
            <w:pPr>
              <w:pStyle w:val="TableParagraph"/>
              <w:spacing w:before="42"/>
              <w:ind w:right="270"/>
              <w:rPr>
                <w:rFonts w:ascii="Arial" w:hAnsi="Arial"/>
                <w:b/>
                <w:bCs/>
                <w:sz w:val="20"/>
                <w:szCs w:val="20"/>
              </w:rPr>
            </w:pPr>
          </w:p>
          <w:p w14:paraId="4C023C18" w14:textId="77777777" w:rsidR="00D31603" w:rsidRPr="007928B8" w:rsidRDefault="00D31603" w:rsidP="00BC337C">
            <w:pPr>
              <w:pStyle w:val="TableParagraph"/>
              <w:spacing w:before="42"/>
              <w:ind w:left="288" w:right="270"/>
              <w:rPr>
                <w:rFonts w:ascii="Arial" w:hAnsi="Arial"/>
                <w:b/>
                <w:bCs/>
                <w:sz w:val="20"/>
                <w:szCs w:val="20"/>
              </w:rPr>
            </w:pPr>
            <w:r w:rsidRPr="007928B8">
              <w:rPr>
                <w:rFonts w:ascii="Arial" w:hAnsi="Arial"/>
                <w:b/>
                <w:bCs/>
                <w:sz w:val="20"/>
                <w:szCs w:val="20"/>
              </w:rPr>
              <w:t>Medicina Transfusional – Hospitalar</w:t>
            </w:r>
            <w:r w:rsidRPr="007928B8">
              <w:rPr>
                <w:rFonts w:ascii="Arial" w:hAnsi="Arial"/>
                <w:sz w:val="20"/>
                <w:szCs w:val="20"/>
              </w:rPr>
              <w:t xml:space="preserve"> (Exames Pré-Transfusionais I e II)</w:t>
            </w:r>
          </w:p>
        </w:tc>
        <w:tc>
          <w:tcPr>
            <w:tcW w:w="1418" w:type="dxa"/>
            <w:shd w:val="clear" w:color="auto" w:fill="FBE4D5" w:themeFill="accent2" w:themeFillTint="33"/>
            <w:vAlign w:val="center"/>
          </w:tcPr>
          <w:p w14:paraId="0CC84C0C" w14:textId="77777777" w:rsidR="00D31603" w:rsidRPr="007928B8" w:rsidRDefault="00D31603" w:rsidP="007E5D56">
            <w:pPr>
              <w:pStyle w:val="TableParagraph"/>
              <w:spacing w:before="42"/>
              <w:ind w:left="115" w:right="95"/>
              <w:jc w:val="center"/>
              <w:rPr>
                <w:rFonts w:ascii="Arial"/>
                <w:sz w:val="20"/>
                <w:szCs w:val="20"/>
              </w:rPr>
            </w:pPr>
            <w:r w:rsidRPr="007928B8">
              <w:rPr>
                <w:rFonts w:ascii="Arial"/>
                <w:sz w:val="20"/>
                <w:szCs w:val="20"/>
              </w:rPr>
              <w:t>Exames</w:t>
            </w:r>
          </w:p>
        </w:tc>
        <w:tc>
          <w:tcPr>
            <w:tcW w:w="1417" w:type="dxa"/>
            <w:shd w:val="clear" w:color="auto" w:fill="FBE4D5" w:themeFill="accent2" w:themeFillTint="33"/>
            <w:vAlign w:val="center"/>
          </w:tcPr>
          <w:p w14:paraId="7B1A2E57" w14:textId="77777777" w:rsidR="00D31603" w:rsidRPr="007928B8" w:rsidRDefault="00D31603" w:rsidP="00BC337C">
            <w:pPr>
              <w:jc w:val="center"/>
              <w:rPr>
                <w:rFonts w:ascii="Arial" w:eastAsia="Times New Roman" w:hAnsi="Arial" w:cs="Arial"/>
                <w:b/>
                <w:bCs/>
                <w:color w:val="000000"/>
                <w:sz w:val="20"/>
                <w:szCs w:val="20"/>
                <w:lang w:eastAsia="pt-BR"/>
              </w:rPr>
            </w:pPr>
            <w:r w:rsidRPr="007928B8">
              <w:rPr>
                <w:rFonts w:ascii="Arial" w:eastAsia="Times New Roman" w:hAnsi="Arial" w:cs="Arial"/>
                <w:b/>
                <w:bCs/>
                <w:color w:val="000000"/>
                <w:sz w:val="20"/>
                <w:szCs w:val="20"/>
                <w:lang w:eastAsia="pt-BR"/>
              </w:rPr>
              <w:t>Atender à demanda</w:t>
            </w:r>
          </w:p>
        </w:tc>
        <w:tc>
          <w:tcPr>
            <w:tcW w:w="1276" w:type="dxa"/>
            <w:shd w:val="clear" w:color="auto" w:fill="FBE4D5" w:themeFill="accent2" w:themeFillTint="33"/>
            <w:vAlign w:val="center"/>
          </w:tcPr>
          <w:p w14:paraId="3670B279" w14:textId="77777777" w:rsidR="00D31603" w:rsidRPr="007928B8" w:rsidRDefault="00D31603" w:rsidP="003230AA">
            <w:pPr>
              <w:jc w:val="center"/>
              <w:rPr>
                <w:sz w:val="20"/>
                <w:szCs w:val="20"/>
              </w:rPr>
            </w:pPr>
            <w:r w:rsidRPr="007928B8">
              <w:rPr>
                <w:sz w:val="20"/>
                <w:szCs w:val="20"/>
              </w:rPr>
              <w:t xml:space="preserve">100% da </w:t>
            </w:r>
            <w:proofErr w:type="spellStart"/>
            <w:r w:rsidRPr="007928B8">
              <w:rPr>
                <w:sz w:val="20"/>
                <w:szCs w:val="20"/>
              </w:rPr>
              <w:t>demanda</w:t>
            </w:r>
            <w:proofErr w:type="spellEnd"/>
            <w:r w:rsidRPr="007928B8">
              <w:rPr>
                <w:sz w:val="20"/>
                <w:szCs w:val="20"/>
              </w:rPr>
              <w:t xml:space="preserve"> </w:t>
            </w:r>
            <w:proofErr w:type="spellStart"/>
            <w:r w:rsidRPr="007928B8">
              <w:rPr>
                <w:sz w:val="20"/>
                <w:szCs w:val="20"/>
              </w:rPr>
              <w:t>atendida</w:t>
            </w:r>
            <w:proofErr w:type="spellEnd"/>
          </w:p>
          <w:p w14:paraId="1C7B90F8" w14:textId="77777777" w:rsidR="00D31603" w:rsidRPr="007928B8" w:rsidRDefault="00D31603" w:rsidP="003230AA">
            <w:pPr>
              <w:jc w:val="center"/>
              <w:rPr>
                <w:sz w:val="20"/>
                <w:szCs w:val="20"/>
              </w:rPr>
            </w:pPr>
          </w:p>
          <w:p w14:paraId="4B7538BC" w14:textId="77777777" w:rsidR="00D31603" w:rsidRPr="007928B8" w:rsidRDefault="00D31603" w:rsidP="003230AA">
            <w:pPr>
              <w:jc w:val="center"/>
              <w:rPr>
                <w:sz w:val="20"/>
                <w:szCs w:val="20"/>
              </w:rPr>
            </w:pPr>
            <w:r w:rsidRPr="007928B8">
              <w:rPr>
                <w:sz w:val="20"/>
                <w:szCs w:val="20"/>
              </w:rPr>
              <w:t>3.247</w:t>
            </w:r>
          </w:p>
        </w:tc>
        <w:tc>
          <w:tcPr>
            <w:tcW w:w="1281" w:type="dxa"/>
            <w:shd w:val="clear" w:color="auto" w:fill="FBE4D5" w:themeFill="accent2" w:themeFillTint="33"/>
            <w:vAlign w:val="center"/>
          </w:tcPr>
          <w:p w14:paraId="6B0E5870" w14:textId="77777777" w:rsidR="00D31603" w:rsidRPr="007928B8" w:rsidRDefault="00D31603" w:rsidP="00BC337C">
            <w:pPr>
              <w:pStyle w:val="TableParagraph"/>
              <w:spacing w:before="22"/>
              <w:ind w:left="292" w:right="261"/>
              <w:rPr>
                <w:rFonts w:ascii="Arial" w:hAnsi="Arial" w:cs="Arial"/>
                <w:b/>
                <w:bCs/>
                <w:color w:val="C45911" w:themeColor="accent2" w:themeShade="BF"/>
                <w:sz w:val="20"/>
                <w:szCs w:val="20"/>
              </w:rPr>
            </w:pPr>
            <w:r w:rsidRPr="007928B8">
              <w:rPr>
                <w:rFonts w:ascii="Arial" w:hAnsi="Arial" w:cs="Arial"/>
                <w:b/>
                <w:bCs/>
                <w:color w:val="C45911" w:themeColor="accent2" w:themeShade="BF"/>
                <w:sz w:val="20"/>
                <w:szCs w:val="20"/>
              </w:rPr>
              <w:t>100%</w:t>
            </w:r>
          </w:p>
        </w:tc>
      </w:tr>
      <w:tr w:rsidR="00D31603" w:rsidRPr="007928B8" w14:paraId="4BED235F" w14:textId="77777777" w:rsidTr="00D31603">
        <w:trPr>
          <w:trHeight w:val="309"/>
        </w:trPr>
        <w:tc>
          <w:tcPr>
            <w:tcW w:w="4819" w:type="dxa"/>
            <w:shd w:val="clear" w:color="auto" w:fill="FBE4D5" w:themeFill="accent2" w:themeFillTint="33"/>
          </w:tcPr>
          <w:p w14:paraId="2DD1DDD1" w14:textId="77777777" w:rsidR="00D31603" w:rsidRPr="007928B8" w:rsidRDefault="00D31603" w:rsidP="00BC337C">
            <w:pPr>
              <w:pStyle w:val="TableParagraph"/>
              <w:spacing w:before="42"/>
              <w:ind w:left="288" w:right="270"/>
              <w:rPr>
                <w:rFonts w:ascii="Arial" w:hAnsi="Arial"/>
                <w:sz w:val="20"/>
                <w:szCs w:val="20"/>
              </w:rPr>
            </w:pPr>
            <w:r w:rsidRPr="007928B8">
              <w:rPr>
                <w:rFonts w:ascii="Arial" w:hAnsi="Arial"/>
                <w:b/>
                <w:bCs/>
                <w:sz w:val="20"/>
                <w:szCs w:val="20"/>
              </w:rPr>
              <w:t>Medicina Transfusional – Hospitalar</w:t>
            </w:r>
            <w:r w:rsidRPr="007928B8">
              <w:rPr>
                <w:rFonts w:ascii="Arial" w:hAnsi="Arial"/>
                <w:sz w:val="20"/>
                <w:szCs w:val="20"/>
              </w:rPr>
              <w:t xml:space="preserve"> Distribuição de concentrado de hemácias, concentrado de plaquetas, crioprecipitado, concentrado de plaquetas por aférese, plasma fresco e plasma isento de crioprecipitado; Aférese terapêutica)</w:t>
            </w:r>
          </w:p>
        </w:tc>
        <w:tc>
          <w:tcPr>
            <w:tcW w:w="1418" w:type="dxa"/>
            <w:shd w:val="clear" w:color="auto" w:fill="FBE4D5" w:themeFill="accent2" w:themeFillTint="33"/>
            <w:vAlign w:val="center"/>
          </w:tcPr>
          <w:p w14:paraId="67375A9D" w14:textId="77777777" w:rsidR="00D31603" w:rsidRPr="007928B8" w:rsidRDefault="00D31603" w:rsidP="0016042C">
            <w:pPr>
              <w:pStyle w:val="TableParagraph"/>
              <w:spacing w:before="148"/>
              <w:ind w:left="116" w:right="94"/>
              <w:jc w:val="center"/>
              <w:rPr>
                <w:rFonts w:ascii="Arial"/>
                <w:sz w:val="20"/>
                <w:szCs w:val="20"/>
              </w:rPr>
            </w:pPr>
            <w:r w:rsidRPr="007928B8">
              <w:rPr>
                <w:rFonts w:ascii="Arial"/>
                <w:sz w:val="20"/>
                <w:szCs w:val="20"/>
              </w:rPr>
              <w:t>Medicina Transfusional hospitar</w:t>
            </w:r>
          </w:p>
        </w:tc>
        <w:tc>
          <w:tcPr>
            <w:tcW w:w="1417" w:type="dxa"/>
            <w:shd w:val="clear" w:color="auto" w:fill="FBE4D5" w:themeFill="accent2" w:themeFillTint="33"/>
            <w:vAlign w:val="center"/>
          </w:tcPr>
          <w:p w14:paraId="519C2202" w14:textId="77777777" w:rsidR="00D31603" w:rsidRPr="007928B8" w:rsidRDefault="00D31603" w:rsidP="00BC337C">
            <w:pPr>
              <w:jc w:val="center"/>
              <w:rPr>
                <w:rFonts w:ascii="Arial" w:eastAsia="Times New Roman" w:hAnsi="Arial" w:cs="Arial"/>
                <w:b/>
                <w:bCs/>
                <w:color w:val="000000"/>
                <w:sz w:val="20"/>
                <w:szCs w:val="20"/>
                <w:lang w:eastAsia="pt-BR"/>
              </w:rPr>
            </w:pPr>
            <w:r w:rsidRPr="007928B8">
              <w:rPr>
                <w:rFonts w:ascii="Arial" w:eastAsia="Times New Roman" w:hAnsi="Arial" w:cs="Arial"/>
                <w:b/>
                <w:bCs/>
                <w:color w:val="000000"/>
                <w:sz w:val="20"/>
                <w:szCs w:val="20"/>
                <w:lang w:eastAsia="pt-BR"/>
              </w:rPr>
              <w:t>Atender à demanda</w:t>
            </w:r>
          </w:p>
        </w:tc>
        <w:tc>
          <w:tcPr>
            <w:tcW w:w="1276" w:type="dxa"/>
            <w:shd w:val="clear" w:color="auto" w:fill="FBE4D5" w:themeFill="accent2" w:themeFillTint="33"/>
            <w:vAlign w:val="center"/>
          </w:tcPr>
          <w:p w14:paraId="6DD192EC" w14:textId="77777777" w:rsidR="00D31603" w:rsidRPr="007928B8" w:rsidRDefault="00D31603" w:rsidP="00BC337C">
            <w:pPr>
              <w:jc w:val="center"/>
              <w:rPr>
                <w:rFonts w:ascii="Arial" w:eastAsia="Times New Roman" w:hAnsi="Arial" w:cs="Arial"/>
                <w:b/>
                <w:bCs/>
                <w:color w:val="000000"/>
                <w:sz w:val="20"/>
                <w:szCs w:val="20"/>
                <w:lang w:eastAsia="pt-BR"/>
              </w:rPr>
            </w:pPr>
            <w:r w:rsidRPr="007928B8">
              <w:rPr>
                <w:rFonts w:ascii="Arial" w:eastAsia="Times New Roman" w:hAnsi="Arial" w:cs="Arial"/>
                <w:b/>
                <w:bCs/>
                <w:color w:val="000000"/>
                <w:sz w:val="20"/>
                <w:szCs w:val="20"/>
                <w:lang w:eastAsia="pt-BR"/>
              </w:rPr>
              <w:t xml:space="preserve">100% da </w:t>
            </w:r>
            <w:proofErr w:type="spellStart"/>
            <w:r w:rsidRPr="007928B8">
              <w:rPr>
                <w:rFonts w:ascii="Arial" w:eastAsia="Times New Roman" w:hAnsi="Arial" w:cs="Arial"/>
                <w:b/>
                <w:bCs/>
                <w:color w:val="000000"/>
                <w:sz w:val="20"/>
                <w:szCs w:val="20"/>
                <w:lang w:eastAsia="pt-BR"/>
              </w:rPr>
              <w:t>demanda</w:t>
            </w:r>
            <w:proofErr w:type="spellEnd"/>
            <w:r w:rsidRPr="007928B8">
              <w:rPr>
                <w:rFonts w:ascii="Arial" w:eastAsia="Times New Roman" w:hAnsi="Arial" w:cs="Arial"/>
                <w:b/>
                <w:bCs/>
                <w:color w:val="000000"/>
                <w:sz w:val="20"/>
                <w:szCs w:val="20"/>
                <w:lang w:eastAsia="pt-BR"/>
              </w:rPr>
              <w:t xml:space="preserve"> </w:t>
            </w:r>
            <w:proofErr w:type="spellStart"/>
            <w:r w:rsidRPr="007928B8">
              <w:rPr>
                <w:rFonts w:ascii="Arial" w:eastAsia="Times New Roman" w:hAnsi="Arial" w:cs="Arial"/>
                <w:b/>
                <w:bCs/>
                <w:color w:val="000000"/>
                <w:sz w:val="20"/>
                <w:szCs w:val="20"/>
                <w:lang w:eastAsia="pt-BR"/>
              </w:rPr>
              <w:t>atendida</w:t>
            </w:r>
            <w:proofErr w:type="spellEnd"/>
          </w:p>
          <w:p w14:paraId="1BFE4CAA" w14:textId="77777777" w:rsidR="00D31603" w:rsidRPr="007928B8" w:rsidRDefault="00D31603" w:rsidP="00BC337C">
            <w:pPr>
              <w:jc w:val="center"/>
              <w:rPr>
                <w:rFonts w:ascii="Arial" w:eastAsia="Times New Roman" w:hAnsi="Arial" w:cs="Arial"/>
                <w:b/>
                <w:bCs/>
                <w:color w:val="000000"/>
                <w:sz w:val="20"/>
                <w:szCs w:val="20"/>
                <w:lang w:eastAsia="pt-BR"/>
              </w:rPr>
            </w:pPr>
          </w:p>
          <w:p w14:paraId="05CFE303"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6.829</w:t>
            </w:r>
          </w:p>
        </w:tc>
        <w:tc>
          <w:tcPr>
            <w:tcW w:w="1281" w:type="dxa"/>
            <w:shd w:val="clear" w:color="auto" w:fill="FBE4D5" w:themeFill="accent2" w:themeFillTint="33"/>
            <w:vAlign w:val="center"/>
          </w:tcPr>
          <w:p w14:paraId="1344A7FC" w14:textId="77777777" w:rsidR="00D31603" w:rsidRPr="007928B8" w:rsidRDefault="00D31603" w:rsidP="00BC337C">
            <w:pPr>
              <w:pStyle w:val="TableParagraph"/>
              <w:spacing w:before="22"/>
              <w:ind w:left="292" w:right="261"/>
              <w:rPr>
                <w:rFonts w:ascii="Arial" w:hAnsi="Arial" w:cs="Arial"/>
                <w:b/>
                <w:bCs/>
                <w:color w:val="C45911" w:themeColor="accent2" w:themeShade="BF"/>
                <w:sz w:val="20"/>
                <w:szCs w:val="20"/>
              </w:rPr>
            </w:pPr>
            <w:r w:rsidRPr="007928B8">
              <w:rPr>
                <w:rFonts w:ascii="Arial" w:hAnsi="Arial" w:cs="Arial"/>
                <w:b/>
                <w:bCs/>
                <w:color w:val="C45911" w:themeColor="accent2" w:themeShade="BF"/>
                <w:sz w:val="20"/>
                <w:szCs w:val="20"/>
              </w:rPr>
              <w:t>100%</w:t>
            </w:r>
          </w:p>
        </w:tc>
      </w:tr>
      <w:tr w:rsidR="00D31603" w:rsidRPr="007928B8" w14:paraId="5E33BD9C" w14:textId="77777777" w:rsidTr="00D31603">
        <w:trPr>
          <w:trHeight w:val="51"/>
        </w:trPr>
        <w:tc>
          <w:tcPr>
            <w:tcW w:w="4819" w:type="dxa"/>
            <w:shd w:val="clear" w:color="auto" w:fill="943634"/>
          </w:tcPr>
          <w:p w14:paraId="6372CF86" w14:textId="77777777" w:rsidR="00D31603" w:rsidRPr="007928B8" w:rsidRDefault="00D31603" w:rsidP="00BC337C">
            <w:pPr>
              <w:pStyle w:val="TableParagraph"/>
              <w:spacing w:before="42"/>
              <w:ind w:left="288" w:right="267"/>
              <w:rPr>
                <w:rFonts w:ascii="Arial"/>
                <w:b/>
                <w:sz w:val="20"/>
                <w:szCs w:val="20"/>
              </w:rPr>
            </w:pPr>
          </w:p>
        </w:tc>
        <w:tc>
          <w:tcPr>
            <w:tcW w:w="1418" w:type="dxa"/>
            <w:shd w:val="clear" w:color="auto" w:fill="943634"/>
          </w:tcPr>
          <w:p w14:paraId="4690239E" w14:textId="77777777" w:rsidR="00D31603" w:rsidRPr="007928B8" w:rsidRDefault="00D31603" w:rsidP="00BC337C">
            <w:pPr>
              <w:pStyle w:val="TableParagraph"/>
              <w:spacing w:before="42"/>
              <w:ind w:left="25"/>
              <w:rPr>
                <w:rFonts w:ascii="Arial"/>
                <w:b/>
                <w:sz w:val="20"/>
                <w:szCs w:val="20"/>
              </w:rPr>
            </w:pPr>
          </w:p>
        </w:tc>
        <w:tc>
          <w:tcPr>
            <w:tcW w:w="1417" w:type="dxa"/>
            <w:shd w:val="clear" w:color="auto" w:fill="943634"/>
          </w:tcPr>
          <w:p w14:paraId="22B3395F" w14:textId="77777777" w:rsidR="00D31603" w:rsidRPr="007928B8" w:rsidRDefault="00D31603" w:rsidP="00BC337C">
            <w:pPr>
              <w:pStyle w:val="TableParagraph"/>
              <w:spacing w:before="42"/>
              <w:ind w:right="457"/>
              <w:jc w:val="right"/>
              <w:rPr>
                <w:rFonts w:ascii="Arial"/>
                <w:b/>
                <w:sz w:val="20"/>
                <w:szCs w:val="20"/>
              </w:rPr>
            </w:pPr>
          </w:p>
        </w:tc>
        <w:tc>
          <w:tcPr>
            <w:tcW w:w="1276" w:type="dxa"/>
            <w:shd w:val="clear" w:color="auto" w:fill="943634"/>
          </w:tcPr>
          <w:p w14:paraId="50ACA43D" w14:textId="77777777" w:rsidR="00D31603" w:rsidRPr="007928B8" w:rsidRDefault="00D31603" w:rsidP="00BC337C">
            <w:pPr>
              <w:pStyle w:val="TableParagraph"/>
              <w:spacing w:before="42"/>
              <w:ind w:left="135" w:right="112"/>
              <w:rPr>
                <w:rFonts w:ascii="Arial"/>
                <w:b/>
                <w:sz w:val="20"/>
                <w:szCs w:val="20"/>
              </w:rPr>
            </w:pPr>
          </w:p>
        </w:tc>
        <w:tc>
          <w:tcPr>
            <w:tcW w:w="1281" w:type="dxa"/>
            <w:shd w:val="clear" w:color="auto" w:fill="943634"/>
          </w:tcPr>
          <w:p w14:paraId="0A2590E1" w14:textId="77777777" w:rsidR="00D31603" w:rsidRPr="007928B8" w:rsidRDefault="00D31603" w:rsidP="00BC337C">
            <w:pPr>
              <w:pStyle w:val="TableParagraph"/>
              <w:spacing w:before="22"/>
              <w:ind w:left="293" w:right="261"/>
              <w:rPr>
                <w:rFonts w:ascii="Carlito"/>
                <w:bCs/>
                <w:color w:val="FF0000"/>
                <w:sz w:val="20"/>
                <w:szCs w:val="20"/>
              </w:rPr>
            </w:pPr>
          </w:p>
        </w:tc>
      </w:tr>
      <w:tr w:rsidR="00D31603" w:rsidRPr="007928B8" w14:paraId="07806290" w14:textId="77777777" w:rsidTr="00BC337C">
        <w:trPr>
          <w:trHeight w:val="309"/>
        </w:trPr>
        <w:tc>
          <w:tcPr>
            <w:tcW w:w="10211" w:type="dxa"/>
            <w:gridSpan w:val="5"/>
          </w:tcPr>
          <w:p w14:paraId="01FDFA85" w14:textId="77777777" w:rsidR="00D31603" w:rsidRPr="007928B8" w:rsidRDefault="00D31603" w:rsidP="00BC337C">
            <w:pPr>
              <w:pStyle w:val="TableParagraph"/>
              <w:rPr>
                <w:rFonts w:ascii="Times New Roman"/>
                <w:sz w:val="20"/>
                <w:szCs w:val="20"/>
              </w:rPr>
            </w:pPr>
          </w:p>
        </w:tc>
      </w:tr>
      <w:tr w:rsidR="00D31603" w:rsidRPr="007928B8" w14:paraId="3E1730D4" w14:textId="77777777" w:rsidTr="00D31603">
        <w:trPr>
          <w:trHeight w:val="309"/>
        </w:trPr>
        <w:tc>
          <w:tcPr>
            <w:tcW w:w="4819" w:type="dxa"/>
            <w:shd w:val="clear" w:color="auto" w:fill="943634"/>
          </w:tcPr>
          <w:p w14:paraId="6351E22A" w14:textId="77777777" w:rsidR="00D31603" w:rsidRPr="007928B8" w:rsidRDefault="00D31603" w:rsidP="00BC337C">
            <w:pPr>
              <w:pStyle w:val="TableParagraph"/>
              <w:spacing w:before="42"/>
              <w:ind w:left="288" w:right="267"/>
              <w:rPr>
                <w:rFonts w:ascii="Arial"/>
                <w:b/>
                <w:color w:val="FFFFFF" w:themeColor="background1"/>
                <w:sz w:val="20"/>
                <w:szCs w:val="20"/>
              </w:rPr>
            </w:pPr>
            <w:r w:rsidRPr="007928B8">
              <w:rPr>
                <w:rFonts w:ascii="Arial Narrow" w:eastAsia="Times New Roman" w:hAnsi="Arial Narrow" w:cs="Calibri"/>
                <w:b/>
                <w:bCs/>
                <w:color w:val="FFFFFF" w:themeColor="background1"/>
                <w:sz w:val="20"/>
                <w:szCs w:val="20"/>
                <w:lang w:eastAsia="pt-BR"/>
              </w:rPr>
              <w:t>3. ASSISTÊNCIA AMBULATORIAL (EXAMES, PROCEDIMENTOS E PRODUÇÃO)</w:t>
            </w:r>
          </w:p>
        </w:tc>
        <w:tc>
          <w:tcPr>
            <w:tcW w:w="1418" w:type="dxa"/>
            <w:shd w:val="clear" w:color="auto" w:fill="943634"/>
          </w:tcPr>
          <w:p w14:paraId="575E4A67" w14:textId="77777777" w:rsidR="00D31603" w:rsidRPr="007928B8" w:rsidRDefault="00D31603" w:rsidP="00F547CC">
            <w:pPr>
              <w:pStyle w:val="TableParagraph"/>
              <w:spacing w:before="42"/>
              <w:ind w:left="116" w:right="91"/>
              <w:jc w:val="center"/>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UNIDADE</w:t>
            </w:r>
          </w:p>
        </w:tc>
        <w:tc>
          <w:tcPr>
            <w:tcW w:w="1417" w:type="dxa"/>
            <w:shd w:val="clear" w:color="auto" w:fill="943634"/>
          </w:tcPr>
          <w:p w14:paraId="57592436" w14:textId="77777777" w:rsidR="00D31603" w:rsidRPr="007928B8" w:rsidRDefault="00D31603" w:rsidP="00BC337C">
            <w:pPr>
              <w:pStyle w:val="TableParagraph"/>
              <w:spacing w:before="42"/>
              <w:ind w:right="452"/>
              <w:jc w:val="right"/>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META</w:t>
            </w:r>
          </w:p>
        </w:tc>
        <w:tc>
          <w:tcPr>
            <w:tcW w:w="1276" w:type="dxa"/>
            <w:shd w:val="clear" w:color="auto" w:fill="943634"/>
          </w:tcPr>
          <w:p w14:paraId="11CF20CF" w14:textId="77777777" w:rsidR="00D31603" w:rsidRPr="007928B8" w:rsidRDefault="00D31603" w:rsidP="00BC337C">
            <w:pPr>
              <w:pStyle w:val="TableParagraph"/>
              <w:spacing w:before="42"/>
              <w:ind w:left="136" w:right="112"/>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PRODUÇÃO</w:t>
            </w:r>
          </w:p>
        </w:tc>
        <w:tc>
          <w:tcPr>
            <w:tcW w:w="1281" w:type="dxa"/>
            <w:shd w:val="clear" w:color="auto" w:fill="943634"/>
          </w:tcPr>
          <w:p w14:paraId="522A5BF9" w14:textId="77777777" w:rsidR="00D31603" w:rsidRPr="007928B8" w:rsidRDefault="00D31603" w:rsidP="00BC337C">
            <w:pPr>
              <w:pStyle w:val="TableParagraph"/>
              <w:spacing w:before="42"/>
              <w:ind w:left="136" w:right="112"/>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PERCENTUAL DE ALCANCE</w:t>
            </w:r>
          </w:p>
        </w:tc>
      </w:tr>
      <w:tr w:rsidR="00D31603" w:rsidRPr="007928B8" w14:paraId="1AF88F37" w14:textId="77777777" w:rsidTr="00D31603">
        <w:trPr>
          <w:trHeight w:val="514"/>
        </w:trPr>
        <w:tc>
          <w:tcPr>
            <w:tcW w:w="4819" w:type="dxa"/>
            <w:shd w:val="clear" w:color="auto" w:fill="FBE4D5" w:themeFill="accent2" w:themeFillTint="33"/>
            <w:vAlign w:val="center"/>
          </w:tcPr>
          <w:p w14:paraId="1AB918E6" w14:textId="77777777" w:rsidR="00D31603" w:rsidRPr="007928B8" w:rsidRDefault="00D31603" w:rsidP="00BC337C">
            <w:pPr>
              <w:pStyle w:val="TableParagraph"/>
              <w:spacing w:before="32"/>
              <w:ind w:left="404" w:right="62" w:hanging="231"/>
              <w:rPr>
                <w:rFonts w:ascii="Arial" w:hAnsi="Arial"/>
                <w:sz w:val="20"/>
                <w:szCs w:val="20"/>
              </w:rPr>
            </w:pPr>
            <w:r w:rsidRPr="007928B8">
              <w:rPr>
                <w:rFonts w:ascii="Arial" w:hAnsi="Arial"/>
                <w:sz w:val="20"/>
                <w:szCs w:val="20"/>
              </w:rPr>
              <w:t>Clínica Hematológica</w:t>
            </w:r>
          </w:p>
        </w:tc>
        <w:tc>
          <w:tcPr>
            <w:tcW w:w="1418" w:type="dxa"/>
            <w:shd w:val="clear" w:color="auto" w:fill="FBE4D5" w:themeFill="accent2" w:themeFillTint="33"/>
            <w:vAlign w:val="center"/>
          </w:tcPr>
          <w:p w14:paraId="49FCE7E7" w14:textId="77777777" w:rsidR="00D31603" w:rsidRPr="007928B8" w:rsidRDefault="00D31603" w:rsidP="00C76FDB">
            <w:pPr>
              <w:pStyle w:val="TableParagraph"/>
              <w:spacing w:before="148"/>
              <w:ind w:left="115" w:right="95"/>
              <w:jc w:val="center"/>
              <w:rPr>
                <w:rFonts w:ascii="Arial"/>
                <w:sz w:val="20"/>
                <w:szCs w:val="20"/>
              </w:rPr>
            </w:pPr>
            <w:r w:rsidRPr="007928B8">
              <w:rPr>
                <w:rFonts w:ascii="Arial" w:hAnsi="Arial"/>
                <w:sz w:val="20"/>
                <w:szCs w:val="20"/>
              </w:rPr>
              <w:t>(leito dia)</w:t>
            </w:r>
          </w:p>
        </w:tc>
        <w:tc>
          <w:tcPr>
            <w:tcW w:w="1417" w:type="dxa"/>
            <w:shd w:val="clear" w:color="auto" w:fill="FBE4D5" w:themeFill="accent2" w:themeFillTint="33"/>
            <w:vAlign w:val="center"/>
          </w:tcPr>
          <w:p w14:paraId="0659532D" w14:textId="33DC55B2" w:rsidR="00D31603" w:rsidRPr="007928B8" w:rsidRDefault="00D31603" w:rsidP="004E50EC">
            <w:pPr>
              <w:jc w:val="center"/>
              <w:rPr>
                <w:b/>
                <w:bCs/>
                <w:sz w:val="20"/>
                <w:szCs w:val="20"/>
              </w:rPr>
            </w:pPr>
            <w:r w:rsidRPr="007928B8">
              <w:rPr>
                <w:b/>
                <w:bCs/>
                <w:sz w:val="20"/>
                <w:szCs w:val="20"/>
              </w:rPr>
              <w:t>160</w:t>
            </w:r>
          </w:p>
        </w:tc>
        <w:tc>
          <w:tcPr>
            <w:tcW w:w="1276" w:type="dxa"/>
            <w:shd w:val="clear" w:color="auto" w:fill="FBE4D5" w:themeFill="accent2" w:themeFillTint="33"/>
            <w:vAlign w:val="center"/>
          </w:tcPr>
          <w:p w14:paraId="2BD8990D"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124</w:t>
            </w:r>
          </w:p>
        </w:tc>
        <w:tc>
          <w:tcPr>
            <w:tcW w:w="1281" w:type="dxa"/>
            <w:shd w:val="clear" w:color="auto" w:fill="FBE4D5" w:themeFill="accent2" w:themeFillTint="33"/>
            <w:vAlign w:val="center"/>
          </w:tcPr>
          <w:p w14:paraId="2F7447F0" w14:textId="77777777" w:rsidR="00D31603" w:rsidRPr="007928B8" w:rsidRDefault="00D31603" w:rsidP="000D57E4">
            <w:pPr>
              <w:jc w:val="center"/>
              <w:rPr>
                <w:b/>
                <w:bCs/>
                <w:color w:val="C45911" w:themeColor="accent2" w:themeShade="BF"/>
                <w:sz w:val="20"/>
                <w:szCs w:val="20"/>
              </w:rPr>
            </w:pPr>
            <w:r w:rsidRPr="007928B8">
              <w:rPr>
                <w:b/>
                <w:bCs/>
                <w:color w:val="C45911" w:themeColor="accent2" w:themeShade="BF"/>
                <w:sz w:val="20"/>
                <w:szCs w:val="20"/>
              </w:rPr>
              <w:t>77%</w:t>
            </w:r>
          </w:p>
        </w:tc>
      </w:tr>
      <w:tr w:rsidR="00D31603" w:rsidRPr="007928B8" w14:paraId="000D24C5" w14:textId="77777777" w:rsidTr="00D31603">
        <w:trPr>
          <w:trHeight w:val="514"/>
        </w:trPr>
        <w:tc>
          <w:tcPr>
            <w:tcW w:w="4819" w:type="dxa"/>
            <w:shd w:val="clear" w:color="auto" w:fill="FBE4D5" w:themeFill="accent2" w:themeFillTint="33"/>
            <w:vAlign w:val="center"/>
          </w:tcPr>
          <w:p w14:paraId="4C9B0054" w14:textId="77777777" w:rsidR="00D31603" w:rsidRPr="007928B8" w:rsidRDefault="00D31603" w:rsidP="00BC337C">
            <w:pPr>
              <w:pStyle w:val="TableParagraph"/>
              <w:spacing w:before="32"/>
              <w:ind w:left="1112" w:right="62" w:hanging="1008"/>
              <w:rPr>
                <w:rFonts w:ascii="Arial" w:hAnsi="Arial"/>
                <w:sz w:val="20"/>
                <w:szCs w:val="20"/>
              </w:rPr>
            </w:pPr>
            <w:r w:rsidRPr="007928B8">
              <w:rPr>
                <w:rFonts w:ascii="Arial" w:hAnsi="Arial"/>
                <w:sz w:val="20"/>
                <w:szCs w:val="20"/>
              </w:rPr>
              <w:t>Consultas Médicas Ofertadas Hemocentro Coordenador</w:t>
            </w:r>
          </w:p>
        </w:tc>
        <w:tc>
          <w:tcPr>
            <w:tcW w:w="1418" w:type="dxa"/>
            <w:shd w:val="clear" w:color="auto" w:fill="FBE4D5" w:themeFill="accent2" w:themeFillTint="33"/>
            <w:vAlign w:val="center"/>
          </w:tcPr>
          <w:p w14:paraId="71687E10" w14:textId="77777777" w:rsidR="00D31603" w:rsidRPr="007928B8" w:rsidRDefault="00D31603" w:rsidP="00C76FDB">
            <w:pPr>
              <w:pStyle w:val="TableParagraph"/>
              <w:spacing w:before="148"/>
              <w:ind w:left="116" w:right="94"/>
              <w:jc w:val="center"/>
              <w:rPr>
                <w:rFonts w:ascii="Arial"/>
                <w:sz w:val="20"/>
                <w:szCs w:val="20"/>
              </w:rPr>
            </w:pPr>
            <w:r w:rsidRPr="007928B8">
              <w:rPr>
                <w:rFonts w:ascii="Arial"/>
                <w:sz w:val="20"/>
                <w:szCs w:val="20"/>
              </w:rPr>
              <w:t>Consultas</w:t>
            </w:r>
          </w:p>
        </w:tc>
        <w:tc>
          <w:tcPr>
            <w:tcW w:w="1417" w:type="dxa"/>
            <w:shd w:val="clear" w:color="auto" w:fill="FBE4D5" w:themeFill="accent2" w:themeFillTint="33"/>
            <w:vAlign w:val="center"/>
          </w:tcPr>
          <w:p w14:paraId="50B92D10" w14:textId="26D05C1E" w:rsidR="00D31603" w:rsidRPr="007928B8" w:rsidRDefault="00D31603" w:rsidP="004E50EC">
            <w:pPr>
              <w:jc w:val="center"/>
              <w:rPr>
                <w:b/>
                <w:bCs/>
                <w:sz w:val="20"/>
                <w:szCs w:val="20"/>
              </w:rPr>
            </w:pPr>
            <w:r w:rsidRPr="007928B8">
              <w:rPr>
                <w:b/>
                <w:bCs/>
                <w:sz w:val="20"/>
                <w:szCs w:val="20"/>
              </w:rPr>
              <w:t>600</w:t>
            </w:r>
          </w:p>
        </w:tc>
        <w:tc>
          <w:tcPr>
            <w:tcW w:w="1276" w:type="dxa"/>
            <w:shd w:val="clear" w:color="auto" w:fill="FBE4D5" w:themeFill="accent2" w:themeFillTint="33"/>
            <w:vAlign w:val="center"/>
          </w:tcPr>
          <w:p w14:paraId="6B02A563"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 xml:space="preserve">750 </w:t>
            </w:r>
          </w:p>
          <w:p w14:paraId="5F8FBA5A" w14:textId="77777777" w:rsidR="00D31603" w:rsidRPr="007928B8" w:rsidRDefault="00D31603" w:rsidP="00BC337C">
            <w:pPr>
              <w:jc w:val="center"/>
              <w:rPr>
                <w:rFonts w:ascii="Arial" w:eastAsia="Times New Roman" w:hAnsi="Arial" w:cs="Arial"/>
                <w:color w:val="000000"/>
                <w:sz w:val="20"/>
                <w:szCs w:val="20"/>
                <w:lang w:eastAsia="pt-BR"/>
              </w:rPr>
            </w:pPr>
            <w:proofErr w:type="spellStart"/>
            <w:r w:rsidRPr="007928B8">
              <w:rPr>
                <w:rFonts w:ascii="Arial" w:eastAsia="Times New Roman" w:hAnsi="Arial" w:cs="Arial"/>
                <w:color w:val="000000"/>
                <w:sz w:val="20"/>
                <w:szCs w:val="20"/>
                <w:lang w:eastAsia="pt-BR"/>
              </w:rPr>
              <w:t>Ofertadas</w:t>
            </w:r>
            <w:proofErr w:type="spellEnd"/>
            <w:r w:rsidRPr="007928B8">
              <w:rPr>
                <w:rFonts w:ascii="Arial" w:eastAsia="Times New Roman" w:hAnsi="Arial" w:cs="Arial"/>
                <w:color w:val="000000"/>
                <w:sz w:val="20"/>
                <w:szCs w:val="20"/>
                <w:lang w:eastAsia="pt-BR"/>
              </w:rPr>
              <w:t xml:space="preserve"> </w:t>
            </w:r>
          </w:p>
          <w:p w14:paraId="5D6D640E" w14:textId="77777777" w:rsidR="00665B54"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 xml:space="preserve">585 </w:t>
            </w:r>
          </w:p>
          <w:p w14:paraId="27ED0469" w14:textId="5F370951"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Realizadas</w:t>
            </w:r>
          </w:p>
        </w:tc>
        <w:tc>
          <w:tcPr>
            <w:tcW w:w="1281" w:type="dxa"/>
            <w:shd w:val="clear" w:color="auto" w:fill="FBE4D5" w:themeFill="accent2" w:themeFillTint="33"/>
            <w:vAlign w:val="center"/>
          </w:tcPr>
          <w:p w14:paraId="4ACEF155" w14:textId="77777777" w:rsidR="00D31603" w:rsidRPr="007928B8" w:rsidRDefault="00D31603" w:rsidP="000D57E4">
            <w:pPr>
              <w:jc w:val="center"/>
              <w:rPr>
                <w:b/>
                <w:bCs/>
                <w:color w:val="C45911" w:themeColor="accent2" w:themeShade="BF"/>
                <w:sz w:val="20"/>
                <w:szCs w:val="20"/>
              </w:rPr>
            </w:pPr>
            <w:r w:rsidRPr="007928B8">
              <w:rPr>
                <w:b/>
                <w:bCs/>
                <w:color w:val="C45911" w:themeColor="accent2" w:themeShade="BF"/>
                <w:sz w:val="20"/>
                <w:szCs w:val="20"/>
              </w:rPr>
              <w:t>125%</w:t>
            </w:r>
          </w:p>
        </w:tc>
      </w:tr>
      <w:tr w:rsidR="00D31603" w:rsidRPr="007928B8" w14:paraId="10176F9A" w14:textId="77777777" w:rsidTr="00D31603">
        <w:trPr>
          <w:trHeight w:val="516"/>
        </w:trPr>
        <w:tc>
          <w:tcPr>
            <w:tcW w:w="4819" w:type="dxa"/>
            <w:shd w:val="clear" w:color="auto" w:fill="FBE4D5" w:themeFill="accent2" w:themeFillTint="33"/>
            <w:vAlign w:val="center"/>
          </w:tcPr>
          <w:p w14:paraId="134859B5" w14:textId="77777777" w:rsidR="00D31603" w:rsidRPr="007928B8" w:rsidRDefault="00D31603" w:rsidP="00BC337C">
            <w:pPr>
              <w:pStyle w:val="TableParagraph"/>
              <w:spacing w:before="32"/>
              <w:ind w:left="263" w:right="95" w:hanging="240"/>
              <w:rPr>
                <w:rFonts w:ascii="Arial" w:hAnsi="Arial"/>
                <w:sz w:val="20"/>
                <w:szCs w:val="20"/>
              </w:rPr>
            </w:pPr>
            <w:r w:rsidRPr="007928B8">
              <w:rPr>
                <w:rFonts w:ascii="Arial" w:hAnsi="Arial"/>
                <w:sz w:val="20"/>
                <w:szCs w:val="20"/>
              </w:rPr>
              <w:t>Consultas Médicas Ofertadas Hemocentros Regionais (Rio Verde)</w:t>
            </w:r>
          </w:p>
        </w:tc>
        <w:tc>
          <w:tcPr>
            <w:tcW w:w="1418" w:type="dxa"/>
            <w:shd w:val="clear" w:color="auto" w:fill="FBE4D5" w:themeFill="accent2" w:themeFillTint="33"/>
            <w:vAlign w:val="center"/>
          </w:tcPr>
          <w:p w14:paraId="59A63AD0" w14:textId="77777777" w:rsidR="00D31603" w:rsidRPr="007928B8" w:rsidRDefault="00D31603" w:rsidP="00C76FDB">
            <w:pPr>
              <w:pStyle w:val="TableParagraph"/>
              <w:spacing w:before="148"/>
              <w:ind w:left="116" w:right="94"/>
              <w:jc w:val="center"/>
              <w:rPr>
                <w:rFonts w:ascii="Arial"/>
                <w:sz w:val="20"/>
                <w:szCs w:val="20"/>
              </w:rPr>
            </w:pPr>
            <w:r w:rsidRPr="007928B8">
              <w:rPr>
                <w:rFonts w:ascii="Arial"/>
                <w:sz w:val="20"/>
                <w:szCs w:val="20"/>
              </w:rPr>
              <w:t>Consultas</w:t>
            </w:r>
          </w:p>
        </w:tc>
        <w:tc>
          <w:tcPr>
            <w:tcW w:w="1417" w:type="dxa"/>
            <w:shd w:val="clear" w:color="auto" w:fill="FBE4D5" w:themeFill="accent2" w:themeFillTint="33"/>
            <w:vAlign w:val="center"/>
          </w:tcPr>
          <w:p w14:paraId="592B1EB0" w14:textId="226AA532" w:rsidR="00D31603" w:rsidRPr="007928B8" w:rsidRDefault="00D31603" w:rsidP="004E50EC">
            <w:pPr>
              <w:jc w:val="center"/>
              <w:rPr>
                <w:b/>
                <w:bCs/>
                <w:sz w:val="20"/>
                <w:szCs w:val="20"/>
              </w:rPr>
            </w:pPr>
            <w:r w:rsidRPr="007928B8">
              <w:rPr>
                <w:b/>
                <w:bCs/>
                <w:sz w:val="20"/>
                <w:szCs w:val="20"/>
              </w:rPr>
              <w:t>65</w:t>
            </w:r>
          </w:p>
        </w:tc>
        <w:tc>
          <w:tcPr>
            <w:tcW w:w="1276" w:type="dxa"/>
            <w:shd w:val="clear" w:color="auto" w:fill="FBE4D5" w:themeFill="accent2" w:themeFillTint="33"/>
            <w:vAlign w:val="center"/>
          </w:tcPr>
          <w:p w14:paraId="6645277E"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 xml:space="preserve">135 </w:t>
            </w:r>
          </w:p>
          <w:p w14:paraId="0608F9A6" w14:textId="77777777" w:rsidR="00D31603" w:rsidRPr="007928B8" w:rsidRDefault="00D31603" w:rsidP="00BC337C">
            <w:pPr>
              <w:jc w:val="center"/>
              <w:rPr>
                <w:rFonts w:ascii="Arial" w:eastAsia="Times New Roman" w:hAnsi="Arial" w:cs="Arial"/>
                <w:color w:val="000000"/>
                <w:sz w:val="20"/>
                <w:szCs w:val="20"/>
                <w:lang w:eastAsia="pt-BR"/>
              </w:rPr>
            </w:pPr>
            <w:proofErr w:type="spellStart"/>
            <w:r w:rsidRPr="007928B8">
              <w:rPr>
                <w:rFonts w:ascii="Arial" w:eastAsia="Times New Roman" w:hAnsi="Arial" w:cs="Arial"/>
                <w:color w:val="000000"/>
                <w:sz w:val="20"/>
                <w:szCs w:val="20"/>
                <w:lang w:eastAsia="pt-BR"/>
              </w:rPr>
              <w:t>Ofertadas</w:t>
            </w:r>
            <w:proofErr w:type="spellEnd"/>
          </w:p>
          <w:p w14:paraId="215E05DC"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 xml:space="preserve">42 </w:t>
            </w:r>
          </w:p>
          <w:p w14:paraId="2F139760" w14:textId="77777777" w:rsidR="00D31603" w:rsidRPr="007928B8" w:rsidRDefault="00D31603" w:rsidP="00BC337C">
            <w:pPr>
              <w:jc w:val="center"/>
              <w:rPr>
                <w:rFonts w:ascii="Arial" w:eastAsia="Times New Roman" w:hAnsi="Arial" w:cs="Arial"/>
                <w:color w:val="000000"/>
                <w:sz w:val="20"/>
                <w:szCs w:val="20"/>
                <w:lang w:eastAsia="pt-BR"/>
              </w:rPr>
            </w:pPr>
            <w:proofErr w:type="spellStart"/>
            <w:r w:rsidRPr="007928B8">
              <w:rPr>
                <w:rFonts w:ascii="Arial" w:eastAsia="Times New Roman" w:hAnsi="Arial" w:cs="Arial"/>
                <w:color w:val="000000"/>
                <w:sz w:val="20"/>
                <w:szCs w:val="20"/>
                <w:lang w:eastAsia="pt-BR"/>
              </w:rPr>
              <w:t>Realizada</w:t>
            </w:r>
            <w:proofErr w:type="spellEnd"/>
          </w:p>
        </w:tc>
        <w:tc>
          <w:tcPr>
            <w:tcW w:w="1281" w:type="dxa"/>
            <w:shd w:val="clear" w:color="auto" w:fill="FBE4D5" w:themeFill="accent2" w:themeFillTint="33"/>
            <w:vAlign w:val="center"/>
          </w:tcPr>
          <w:p w14:paraId="1DA2F82C" w14:textId="77777777" w:rsidR="00D31603" w:rsidRPr="007928B8" w:rsidRDefault="00D31603" w:rsidP="000D57E4">
            <w:pPr>
              <w:jc w:val="center"/>
              <w:rPr>
                <w:b/>
                <w:bCs/>
                <w:color w:val="C45911" w:themeColor="accent2" w:themeShade="BF"/>
                <w:sz w:val="20"/>
                <w:szCs w:val="20"/>
              </w:rPr>
            </w:pPr>
            <w:r w:rsidRPr="007928B8">
              <w:rPr>
                <w:b/>
                <w:bCs/>
                <w:color w:val="C45911" w:themeColor="accent2" w:themeShade="BF"/>
                <w:sz w:val="20"/>
                <w:szCs w:val="20"/>
              </w:rPr>
              <w:t>208%</w:t>
            </w:r>
          </w:p>
        </w:tc>
      </w:tr>
      <w:tr w:rsidR="00D31603" w:rsidRPr="007928B8" w14:paraId="3D561A77" w14:textId="77777777" w:rsidTr="00D31603">
        <w:trPr>
          <w:trHeight w:val="516"/>
        </w:trPr>
        <w:tc>
          <w:tcPr>
            <w:tcW w:w="4819" w:type="dxa"/>
            <w:shd w:val="clear" w:color="auto" w:fill="FBE4D5" w:themeFill="accent2" w:themeFillTint="33"/>
            <w:vAlign w:val="center"/>
          </w:tcPr>
          <w:p w14:paraId="6E212296" w14:textId="77777777" w:rsidR="00D31603" w:rsidRPr="007928B8" w:rsidRDefault="00D31603" w:rsidP="00BC337C">
            <w:pPr>
              <w:pStyle w:val="TableParagraph"/>
              <w:spacing w:before="32"/>
              <w:ind w:left="121" w:right="95" w:hanging="142"/>
              <w:rPr>
                <w:rFonts w:ascii="Arial" w:hAnsi="Arial"/>
                <w:sz w:val="20"/>
                <w:szCs w:val="20"/>
              </w:rPr>
            </w:pPr>
            <w:r w:rsidRPr="007928B8">
              <w:rPr>
                <w:rFonts w:ascii="Arial" w:hAnsi="Arial"/>
                <w:sz w:val="20"/>
                <w:szCs w:val="20"/>
              </w:rPr>
              <w:t>Consultas Multiprofissionais Ofertadas – Hemocentro Coordenador</w:t>
            </w:r>
          </w:p>
        </w:tc>
        <w:tc>
          <w:tcPr>
            <w:tcW w:w="1418" w:type="dxa"/>
            <w:shd w:val="clear" w:color="auto" w:fill="FBE4D5" w:themeFill="accent2" w:themeFillTint="33"/>
            <w:vAlign w:val="center"/>
          </w:tcPr>
          <w:p w14:paraId="0838C4D0" w14:textId="77777777" w:rsidR="00D31603" w:rsidRPr="007928B8" w:rsidRDefault="00D31603" w:rsidP="00C76FDB">
            <w:pPr>
              <w:pStyle w:val="TableParagraph"/>
              <w:spacing w:before="148"/>
              <w:ind w:left="116" w:right="94"/>
              <w:jc w:val="center"/>
              <w:rPr>
                <w:rFonts w:ascii="Arial"/>
                <w:sz w:val="20"/>
                <w:szCs w:val="20"/>
              </w:rPr>
            </w:pPr>
            <w:r w:rsidRPr="007928B8">
              <w:rPr>
                <w:rFonts w:ascii="Arial"/>
                <w:sz w:val="20"/>
                <w:szCs w:val="20"/>
              </w:rPr>
              <w:t>Consultas</w:t>
            </w:r>
          </w:p>
        </w:tc>
        <w:tc>
          <w:tcPr>
            <w:tcW w:w="1417" w:type="dxa"/>
            <w:shd w:val="clear" w:color="auto" w:fill="FBE4D5" w:themeFill="accent2" w:themeFillTint="33"/>
            <w:vAlign w:val="center"/>
          </w:tcPr>
          <w:p w14:paraId="04E31DD5" w14:textId="77777777" w:rsidR="00D31603" w:rsidRPr="007928B8" w:rsidRDefault="00D31603" w:rsidP="004E50EC">
            <w:pPr>
              <w:jc w:val="center"/>
              <w:rPr>
                <w:b/>
                <w:bCs/>
                <w:sz w:val="20"/>
                <w:szCs w:val="20"/>
              </w:rPr>
            </w:pPr>
            <w:r w:rsidRPr="007928B8">
              <w:rPr>
                <w:b/>
                <w:bCs/>
                <w:sz w:val="20"/>
                <w:szCs w:val="20"/>
              </w:rPr>
              <w:t>1.000</w:t>
            </w:r>
          </w:p>
        </w:tc>
        <w:tc>
          <w:tcPr>
            <w:tcW w:w="1276" w:type="dxa"/>
            <w:shd w:val="clear" w:color="auto" w:fill="FBE4D5" w:themeFill="accent2" w:themeFillTint="33"/>
            <w:vAlign w:val="center"/>
          </w:tcPr>
          <w:p w14:paraId="17FC25AF"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 xml:space="preserve">1.246 </w:t>
            </w:r>
          </w:p>
          <w:p w14:paraId="3F3E71FB" w14:textId="77777777" w:rsidR="00D31603" w:rsidRPr="007928B8" w:rsidRDefault="00D31603" w:rsidP="00BC337C">
            <w:pPr>
              <w:jc w:val="center"/>
              <w:rPr>
                <w:rFonts w:ascii="Arial" w:eastAsia="Times New Roman" w:hAnsi="Arial" w:cs="Arial"/>
                <w:color w:val="000000"/>
                <w:sz w:val="20"/>
                <w:szCs w:val="20"/>
                <w:lang w:eastAsia="pt-BR"/>
              </w:rPr>
            </w:pPr>
            <w:proofErr w:type="spellStart"/>
            <w:r w:rsidRPr="007928B8">
              <w:rPr>
                <w:rFonts w:ascii="Arial" w:eastAsia="Times New Roman" w:hAnsi="Arial" w:cs="Arial"/>
                <w:color w:val="000000"/>
                <w:sz w:val="20"/>
                <w:szCs w:val="20"/>
                <w:lang w:eastAsia="pt-BR"/>
              </w:rPr>
              <w:t>Ofertada</w:t>
            </w:r>
            <w:proofErr w:type="spellEnd"/>
          </w:p>
          <w:p w14:paraId="59A787FE"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1.028</w:t>
            </w:r>
          </w:p>
          <w:p w14:paraId="0B190500" w14:textId="77777777" w:rsidR="00D31603" w:rsidRPr="007928B8" w:rsidRDefault="00D31603" w:rsidP="00BC337C">
            <w:pPr>
              <w:jc w:val="center"/>
              <w:rPr>
                <w:rFonts w:ascii="Arial" w:eastAsia="Times New Roman" w:hAnsi="Arial" w:cs="Arial"/>
                <w:color w:val="000000"/>
                <w:sz w:val="20"/>
                <w:szCs w:val="20"/>
                <w:lang w:eastAsia="pt-BR"/>
              </w:rPr>
            </w:pPr>
            <w:proofErr w:type="spellStart"/>
            <w:r w:rsidRPr="007928B8">
              <w:rPr>
                <w:rFonts w:ascii="Arial" w:eastAsia="Times New Roman" w:hAnsi="Arial" w:cs="Arial"/>
                <w:color w:val="000000"/>
                <w:sz w:val="20"/>
                <w:szCs w:val="20"/>
                <w:lang w:eastAsia="pt-BR"/>
              </w:rPr>
              <w:t>Realizada</w:t>
            </w:r>
            <w:proofErr w:type="spellEnd"/>
          </w:p>
        </w:tc>
        <w:tc>
          <w:tcPr>
            <w:tcW w:w="1281" w:type="dxa"/>
            <w:shd w:val="clear" w:color="auto" w:fill="FBE4D5" w:themeFill="accent2" w:themeFillTint="33"/>
            <w:vAlign w:val="center"/>
          </w:tcPr>
          <w:p w14:paraId="59E18FCA" w14:textId="77777777" w:rsidR="00D31603" w:rsidRPr="007928B8" w:rsidRDefault="00D31603" w:rsidP="000D57E4">
            <w:pPr>
              <w:jc w:val="center"/>
              <w:rPr>
                <w:b/>
                <w:bCs/>
                <w:color w:val="C45911" w:themeColor="accent2" w:themeShade="BF"/>
                <w:sz w:val="20"/>
                <w:szCs w:val="20"/>
              </w:rPr>
            </w:pPr>
            <w:r w:rsidRPr="007928B8">
              <w:rPr>
                <w:b/>
                <w:bCs/>
                <w:color w:val="C45911" w:themeColor="accent2" w:themeShade="BF"/>
                <w:sz w:val="20"/>
                <w:szCs w:val="20"/>
              </w:rPr>
              <w:t>125%</w:t>
            </w:r>
          </w:p>
        </w:tc>
      </w:tr>
      <w:tr w:rsidR="00D31603" w:rsidRPr="007928B8" w14:paraId="489BEEE1" w14:textId="77777777" w:rsidTr="00D31603">
        <w:trPr>
          <w:trHeight w:val="516"/>
        </w:trPr>
        <w:tc>
          <w:tcPr>
            <w:tcW w:w="4819" w:type="dxa"/>
            <w:shd w:val="clear" w:color="auto" w:fill="FBE4D5" w:themeFill="accent2" w:themeFillTint="33"/>
            <w:vAlign w:val="center"/>
          </w:tcPr>
          <w:p w14:paraId="2B421828" w14:textId="77777777" w:rsidR="00D31603" w:rsidRPr="007928B8" w:rsidRDefault="00D31603" w:rsidP="00BC337C">
            <w:pPr>
              <w:pStyle w:val="TableParagraph"/>
              <w:spacing w:before="32"/>
              <w:ind w:left="121" w:right="95" w:hanging="240"/>
              <w:rPr>
                <w:rFonts w:ascii="Arial" w:hAnsi="Arial"/>
                <w:sz w:val="20"/>
                <w:szCs w:val="20"/>
              </w:rPr>
            </w:pPr>
            <w:r w:rsidRPr="007928B8">
              <w:rPr>
                <w:rFonts w:ascii="Arial" w:hAnsi="Arial"/>
                <w:sz w:val="20"/>
                <w:szCs w:val="20"/>
              </w:rPr>
              <w:t>Consultas Multiprofissionais Ofertadas – Hemocentros Regionais (Rio Verde)</w:t>
            </w:r>
          </w:p>
        </w:tc>
        <w:tc>
          <w:tcPr>
            <w:tcW w:w="1418" w:type="dxa"/>
            <w:shd w:val="clear" w:color="auto" w:fill="FBE4D5" w:themeFill="accent2" w:themeFillTint="33"/>
            <w:vAlign w:val="center"/>
          </w:tcPr>
          <w:p w14:paraId="21A5709A" w14:textId="77777777" w:rsidR="00D31603" w:rsidRPr="007928B8" w:rsidRDefault="00D31603" w:rsidP="00C76FDB">
            <w:pPr>
              <w:pStyle w:val="TableParagraph"/>
              <w:spacing w:before="148"/>
              <w:ind w:left="116" w:right="94"/>
              <w:jc w:val="center"/>
              <w:rPr>
                <w:rFonts w:ascii="Arial"/>
                <w:sz w:val="20"/>
                <w:szCs w:val="20"/>
              </w:rPr>
            </w:pPr>
            <w:r w:rsidRPr="007928B8">
              <w:rPr>
                <w:rFonts w:ascii="Arial"/>
                <w:sz w:val="20"/>
                <w:szCs w:val="20"/>
              </w:rPr>
              <w:t>Consultas</w:t>
            </w:r>
          </w:p>
        </w:tc>
        <w:tc>
          <w:tcPr>
            <w:tcW w:w="1417" w:type="dxa"/>
            <w:shd w:val="clear" w:color="auto" w:fill="FBE4D5" w:themeFill="accent2" w:themeFillTint="33"/>
            <w:vAlign w:val="center"/>
          </w:tcPr>
          <w:p w14:paraId="62DD9504" w14:textId="70502EC7" w:rsidR="00D31603" w:rsidRPr="007928B8" w:rsidRDefault="00D31603" w:rsidP="004E50EC">
            <w:pPr>
              <w:jc w:val="center"/>
              <w:rPr>
                <w:b/>
                <w:bCs/>
                <w:sz w:val="20"/>
                <w:szCs w:val="20"/>
              </w:rPr>
            </w:pPr>
            <w:r w:rsidRPr="007928B8">
              <w:rPr>
                <w:b/>
                <w:bCs/>
                <w:sz w:val="20"/>
                <w:szCs w:val="20"/>
              </w:rPr>
              <w:t>45</w:t>
            </w:r>
          </w:p>
        </w:tc>
        <w:tc>
          <w:tcPr>
            <w:tcW w:w="1276" w:type="dxa"/>
            <w:shd w:val="clear" w:color="auto" w:fill="FBE4D5" w:themeFill="accent2" w:themeFillTint="33"/>
            <w:vAlign w:val="center"/>
          </w:tcPr>
          <w:p w14:paraId="69AAA8D2"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 xml:space="preserve">135 </w:t>
            </w:r>
          </w:p>
          <w:p w14:paraId="531B6F7B" w14:textId="77777777" w:rsidR="00D31603" w:rsidRPr="007928B8" w:rsidRDefault="00D31603" w:rsidP="00BC337C">
            <w:pPr>
              <w:jc w:val="center"/>
              <w:rPr>
                <w:rFonts w:ascii="Arial" w:eastAsia="Times New Roman" w:hAnsi="Arial" w:cs="Arial"/>
                <w:color w:val="000000"/>
                <w:sz w:val="20"/>
                <w:szCs w:val="20"/>
                <w:lang w:eastAsia="pt-BR"/>
              </w:rPr>
            </w:pPr>
            <w:proofErr w:type="spellStart"/>
            <w:r w:rsidRPr="007928B8">
              <w:rPr>
                <w:rFonts w:ascii="Arial" w:eastAsia="Times New Roman" w:hAnsi="Arial" w:cs="Arial"/>
                <w:color w:val="000000"/>
                <w:sz w:val="20"/>
                <w:szCs w:val="20"/>
                <w:lang w:eastAsia="pt-BR"/>
              </w:rPr>
              <w:t>Ofertada</w:t>
            </w:r>
            <w:proofErr w:type="spellEnd"/>
          </w:p>
          <w:p w14:paraId="5E90B0CD"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 xml:space="preserve">43 </w:t>
            </w:r>
          </w:p>
          <w:p w14:paraId="6FDB909F" w14:textId="77777777" w:rsidR="00D31603" w:rsidRPr="007928B8" w:rsidRDefault="00D31603" w:rsidP="00BC337C">
            <w:pPr>
              <w:jc w:val="center"/>
              <w:rPr>
                <w:rFonts w:ascii="Arial" w:eastAsia="Times New Roman" w:hAnsi="Arial" w:cs="Arial"/>
                <w:color w:val="000000"/>
                <w:sz w:val="20"/>
                <w:szCs w:val="20"/>
                <w:lang w:eastAsia="pt-BR"/>
              </w:rPr>
            </w:pPr>
            <w:proofErr w:type="spellStart"/>
            <w:r w:rsidRPr="007928B8">
              <w:rPr>
                <w:rFonts w:ascii="Arial" w:eastAsia="Times New Roman" w:hAnsi="Arial" w:cs="Arial"/>
                <w:color w:val="000000"/>
                <w:sz w:val="20"/>
                <w:szCs w:val="20"/>
                <w:lang w:eastAsia="pt-BR"/>
              </w:rPr>
              <w:t>Realizada</w:t>
            </w:r>
            <w:proofErr w:type="spellEnd"/>
          </w:p>
        </w:tc>
        <w:tc>
          <w:tcPr>
            <w:tcW w:w="1281" w:type="dxa"/>
            <w:shd w:val="clear" w:color="auto" w:fill="FBE4D5" w:themeFill="accent2" w:themeFillTint="33"/>
            <w:vAlign w:val="center"/>
          </w:tcPr>
          <w:p w14:paraId="55481008" w14:textId="77777777" w:rsidR="00D31603" w:rsidRPr="007928B8" w:rsidRDefault="00D31603" w:rsidP="000D57E4">
            <w:pPr>
              <w:jc w:val="center"/>
              <w:rPr>
                <w:b/>
                <w:bCs/>
                <w:color w:val="C45911" w:themeColor="accent2" w:themeShade="BF"/>
                <w:sz w:val="20"/>
                <w:szCs w:val="20"/>
              </w:rPr>
            </w:pPr>
            <w:r w:rsidRPr="007928B8">
              <w:rPr>
                <w:b/>
                <w:bCs/>
                <w:color w:val="C45911" w:themeColor="accent2" w:themeShade="BF"/>
                <w:sz w:val="20"/>
                <w:szCs w:val="20"/>
              </w:rPr>
              <w:t>300%</w:t>
            </w:r>
          </w:p>
        </w:tc>
      </w:tr>
      <w:tr w:rsidR="00D31603" w:rsidRPr="007928B8" w14:paraId="0189FBA0" w14:textId="77777777" w:rsidTr="00D31603">
        <w:trPr>
          <w:trHeight w:val="516"/>
        </w:trPr>
        <w:tc>
          <w:tcPr>
            <w:tcW w:w="4819" w:type="dxa"/>
            <w:shd w:val="clear" w:color="auto" w:fill="FBE4D5" w:themeFill="accent2" w:themeFillTint="33"/>
            <w:vAlign w:val="center"/>
          </w:tcPr>
          <w:p w14:paraId="2127FDC4" w14:textId="77777777" w:rsidR="00D31603" w:rsidRPr="007928B8" w:rsidRDefault="00D31603" w:rsidP="00BC337C">
            <w:pPr>
              <w:pStyle w:val="TableParagraph"/>
              <w:spacing w:before="32"/>
              <w:ind w:left="121" w:right="95" w:firstLine="17"/>
              <w:jc w:val="both"/>
              <w:rPr>
                <w:rFonts w:ascii="Arial" w:hAnsi="Arial"/>
                <w:sz w:val="20"/>
                <w:szCs w:val="20"/>
              </w:rPr>
            </w:pPr>
            <w:r w:rsidRPr="007928B8">
              <w:rPr>
                <w:rFonts w:ascii="Arial" w:hAnsi="Arial"/>
                <w:b/>
                <w:bCs/>
                <w:sz w:val="20"/>
                <w:szCs w:val="20"/>
              </w:rPr>
              <w:t>Assistência Ambulatorial</w:t>
            </w:r>
            <w:r w:rsidRPr="007928B8">
              <w:rPr>
                <w:rFonts w:ascii="Arial" w:hAnsi="Arial"/>
                <w:sz w:val="20"/>
                <w:szCs w:val="20"/>
              </w:rPr>
              <w:t xml:space="preserve"> (Aplicação de pró-coagulantes e medicamentos em pacientes com coagulopatias hereditárias e/ou hemoglobinopatias; Exames pré-transfusioinais I e II; Transfusão de Concentrado de plaquetas, concentrado de hemácias, crioprecipitado e concentrado de plasma fresco; Sangria terapêutica)</w:t>
            </w:r>
          </w:p>
        </w:tc>
        <w:tc>
          <w:tcPr>
            <w:tcW w:w="1418" w:type="dxa"/>
            <w:shd w:val="clear" w:color="auto" w:fill="FBE4D5" w:themeFill="accent2" w:themeFillTint="33"/>
            <w:vAlign w:val="center"/>
          </w:tcPr>
          <w:p w14:paraId="163EFB62" w14:textId="77777777" w:rsidR="00D31603" w:rsidRPr="007928B8" w:rsidRDefault="00D31603" w:rsidP="00C76FDB">
            <w:pPr>
              <w:pStyle w:val="TableParagraph"/>
              <w:spacing w:before="148"/>
              <w:ind w:left="116" w:right="94"/>
              <w:jc w:val="center"/>
              <w:rPr>
                <w:rFonts w:ascii="Arial"/>
                <w:sz w:val="20"/>
                <w:szCs w:val="20"/>
              </w:rPr>
            </w:pPr>
            <w:r w:rsidRPr="007928B8">
              <w:rPr>
                <w:rFonts w:ascii="Arial"/>
                <w:sz w:val="20"/>
                <w:szCs w:val="20"/>
              </w:rPr>
              <w:t>Produ</w:t>
            </w:r>
            <w:r w:rsidRPr="007928B8">
              <w:rPr>
                <w:rFonts w:ascii="Arial"/>
                <w:sz w:val="20"/>
                <w:szCs w:val="20"/>
              </w:rPr>
              <w:t>çã</w:t>
            </w:r>
            <w:r w:rsidRPr="007928B8">
              <w:rPr>
                <w:rFonts w:ascii="Arial"/>
                <w:sz w:val="20"/>
                <w:szCs w:val="20"/>
              </w:rPr>
              <w:t>o</w:t>
            </w:r>
          </w:p>
        </w:tc>
        <w:tc>
          <w:tcPr>
            <w:tcW w:w="1417" w:type="dxa"/>
            <w:shd w:val="clear" w:color="auto" w:fill="FBE4D5" w:themeFill="accent2" w:themeFillTint="33"/>
            <w:vAlign w:val="center"/>
          </w:tcPr>
          <w:p w14:paraId="093E9467" w14:textId="77777777" w:rsidR="00D31603" w:rsidRPr="007928B8" w:rsidRDefault="00D31603" w:rsidP="004E50EC">
            <w:pPr>
              <w:jc w:val="center"/>
              <w:rPr>
                <w:b/>
                <w:bCs/>
                <w:sz w:val="20"/>
                <w:szCs w:val="20"/>
              </w:rPr>
            </w:pPr>
            <w:r w:rsidRPr="007928B8">
              <w:rPr>
                <w:b/>
                <w:bCs/>
                <w:sz w:val="20"/>
                <w:szCs w:val="20"/>
              </w:rPr>
              <w:t>Atender à demanda</w:t>
            </w:r>
          </w:p>
        </w:tc>
        <w:tc>
          <w:tcPr>
            <w:tcW w:w="1276" w:type="dxa"/>
            <w:shd w:val="clear" w:color="auto" w:fill="FBE4D5" w:themeFill="accent2" w:themeFillTint="33"/>
            <w:vAlign w:val="center"/>
          </w:tcPr>
          <w:p w14:paraId="40CFF6EE"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 xml:space="preserve">100% da </w:t>
            </w:r>
            <w:proofErr w:type="spellStart"/>
            <w:r w:rsidRPr="007928B8">
              <w:rPr>
                <w:rFonts w:ascii="Arial" w:eastAsia="Times New Roman" w:hAnsi="Arial" w:cs="Arial"/>
                <w:color w:val="000000"/>
                <w:sz w:val="20"/>
                <w:szCs w:val="20"/>
                <w:lang w:eastAsia="pt-BR"/>
              </w:rPr>
              <w:t>demanda</w:t>
            </w:r>
            <w:proofErr w:type="spellEnd"/>
            <w:r w:rsidRPr="007928B8">
              <w:rPr>
                <w:rFonts w:ascii="Arial" w:eastAsia="Times New Roman" w:hAnsi="Arial" w:cs="Arial"/>
                <w:color w:val="000000"/>
                <w:sz w:val="20"/>
                <w:szCs w:val="20"/>
                <w:lang w:eastAsia="pt-BR"/>
              </w:rPr>
              <w:t xml:space="preserve"> </w:t>
            </w:r>
            <w:proofErr w:type="spellStart"/>
            <w:r w:rsidRPr="007928B8">
              <w:rPr>
                <w:rFonts w:ascii="Arial" w:eastAsia="Times New Roman" w:hAnsi="Arial" w:cs="Arial"/>
                <w:color w:val="000000"/>
                <w:sz w:val="20"/>
                <w:szCs w:val="20"/>
                <w:lang w:eastAsia="pt-BR"/>
              </w:rPr>
              <w:t>atendida</w:t>
            </w:r>
            <w:proofErr w:type="spellEnd"/>
          </w:p>
          <w:p w14:paraId="0540D531" w14:textId="77777777" w:rsidR="00D31603" w:rsidRPr="007928B8" w:rsidRDefault="00D31603" w:rsidP="00BC337C">
            <w:pPr>
              <w:jc w:val="center"/>
              <w:rPr>
                <w:rFonts w:ascii="Arial" w:eastAsia="Times New Roman" w:hAnsi="Arial" w:cs="Arial"/>
                <w:color w:val="000000"/>
                <w:sz w:val="20"/>
                <w:szCs w:val="20"/>
                <w:lang w:eastAsia="pt-BR"/>
              </w:rPr>
            </w:pPr>
          </w:p>
          <w:p w14:paraId="233F6C47"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268</w:t>
            </w:r>
          </w:p>
        </w:tc>
        <w:tc>
          <w:tcPr>
            <w:tcW w:w="1281" w:type="dxa"/>
            <w:shd w:val="clear" w:color="auto" w:fill="FBE4D5" w:themeFill="accent2" w:themeFillTint="33"/>
            <w:vAlign w:val="center"/>
          </w:tcPr>
          <w:p w14:paraId="5329B177" w14:textId="77777777" w:rsidR="00D31603" w:rsidRPr="007928B8" w:rsidRDefault="00D31603" w:rsidP="000D57E4">
            <w:pPr>
              <w:jc w:val="center"/>
              <w:rPr>
                <w:b/>
                <w:bCs/>
                <w:color w:val="C45911" w:themeColor="accent2" w:themeShade="BF"/>
                <w:sz w:val="20"/>
                <w:szCs w:val="20"/>
              </w:rPr>
            </w:pPr>
            <w:r w:rsidRPr="007928B8">
              <w:rPr>
                <w:b/>
                <w:bCs/>
                <w:color w:val="C45911" w:themeColor="accent2" w:themeShade="BF"/>
                <w:sz w:val="20"/>
                <w:szCs w:val="20"/>
              </w:rPr>
              <w:t>100%</w:t>
            </w:r>
          </w:p>
        </w:tc>
      </w:tr>
      <w:tr w:rsidR="00D31603" w:rsidRPr="007928B8" w14:paraId="6F7B3654" w14:textId="77777777" w:rsidTr="00D31603">
        <w:trPr>
          <w:trHeight w:val="516"/>
        </w:trPr>
        <w:tc>
          <w:tcPr>
            <w:tcW w:w="4819" w:type="dxa"/>
            <w:shd w:val="clear" w:color="auto" w:fill="FBE4D5" w:themeFill="accent2" w:themeFillTint="33"/>
            <w:vAlign w:val="center"/>
          </w:tcPr>
          <w:p w14:paraId="2586D0FD" w14:textId="77777777" w:rsidR="00D31603" w:rsidRPr="007928B8" w:rsidRDefault="00D31603" w:rsidP="00BC337C">
            <w:pPr>
              <w:jc w:val="both"/>
              <w:rPr>
                <w:rFonts w:ascii="Arial" w:hAnsi="Arial"/>
                <w:sz w:val="20"/>
                <w:szCs w:val="20"/>
              </w:rPr>
            </w:pPr>
            <w:proofErr w:type="spellStart"/>
            <w:r w:rsidRPr="007928B8">
              <w:rPr>
                <w:rFonts w:ascii="Arial" w:hAnsi="Arial"/>
                <w:b/>
                <w:bCs/>
                <w:sz w:val="20"/>
                <w:szCs w:val="20"/>
              </w:rPr>
              <w:t>Exames</w:t>
            </w:r>
            <w:proofErr w:type="spellEnd"/>
            <w:r w:rsidRPr="007928B8">
              <w:rPr>
                <w:rFonts w:ascii="Arial" w:hAnsi="Arial"/>
                <w:b/>
                <w:bCs/>
                <w:sz w:val="20"/>
                <w:szCs w:val="20"/>
              </w:rPr>
              <w:t xml:space="preserve"> </w:t>
            </w:r>
            <w:proofErr w:type="spellStart"/>
            <w:r w:rsidRPr="007928B8">
              <w:rPr>
                <w:rFonts w:ascii="Arial" w:hAnsi="Arial"/>
                <w:b/>
                <w:bCs/>
                <w:sz w:val="20"/>
                <w:szCs w:val="20"/>
              </w:rPr>
              <w:t>Hematológicos</w:t>
            </w:r>
            <w:proofErr w:type="spellEnd"/>
            <w:r w:rsidRPr="007928B8">
              <w:rPr>
                <w:rFonts w:ascii="Arial" w:hAnsi="Arial"/>
                <w:b/>
                <w:bCs/>
                <w:sz w:val="20"/>
                <w:szCs w:val="20"/>
              </w:rPr>
              <w:t xml:space="preserve"> e </w:t>
            </w:r>
            <w:proofErr w:type="spellStart"/>
            <w:r w:rsidRPr="007928B8">
              <w:rPr>
                <w:rFonts w:ascii="Arial" w:hAnsi="Arial"/>
                <w:b/>
                <w:bCs/>
                <w:sz w:val="20"/>
                <w:szCs w:val="20"/>
              </w:rPr>
              <w:t>Coagulação</w:t>
            </w:r>
            <w:proofErr w:type="spellEnd"/>
            <w:r w:rsidRPr="007928B8">
              <w:rPr>
                <w:rFonts w:ascii="Arial" w:hAnsi="Arial"/>
                <w:sz w:val="20"/>
                <w:szCs w:val="20"/>
              </w:rPr>
              <w:t xml:space="preserve"> (Dosagem de </w:t>
            </w:r>
            <w:proofErr w:type="spellStart"/>
            <w:r w:rsidRPr="007928B8">
              <w:rPr>
                <w:rFonts w:ascii="Arial" w:hAnsi="Arial"/>
                <w:sz w:val="20"/>
                <w:szCs w:val="20"/>
              </w:rPr>
              <w:t>fator</w:t>
            </w:r>
            <w:proofErr w:type="spellEnd"/>
            <w:r w:rsidRPr="007928B8">
              <w:rPr>
                <w:rFonts w:ascii="Arial" w:hAnsi="Arial"/>
                <w:sz w:val="20"/>
                <w:szCs w:val="20"/>
              </w:rPr>
              <w:t xml:space="preserve"> IX, VIII, </w:t>
            </w:r>
            <w:proofErr w:type="spellStart"/>
            <w:r w:rsidRPr="007928B8">
              <w:rPr>
                <w:rFonts w:ascii="Arial" w:hAnsi="Arial"/>
                <w:sz w:val="20"/>
                <w:szCs w:val="20"/>
              </w:rPr>
              <w:t>fibrinogênio</w:t>
            </w:r>
            <w:proofErr w:type="spellEnd"/>
            <w:r w:rsidRPr="007928B8">
              <w:rPr>
                <w:rFonts w:ascii="Arial" w:hAnsi="Arial"/>
                <w:sz w:val="20"/>
                <w:szCs w:val="20"/>
              </w:rPr>
              <w:t xml:space="preserve"> e VIII [inibidor]; Determinação de tempo de </w:t>
            </w:r>
            <w:proofErr w:type="spellStart"/>
            <w:r w:rsidRPr="007928B8">
              <w:rPr>
                <w:rFonts w:ascii="Arial" w:hAnsi="Arial"/>
                <w:sz w:val="20"/>
                <w:szCs w:val="20"/>
              </w:rPr>
              <w:t>determinação</w:t>
            </w:r>
            <w:proofErr w:type="spellEnd"/>
            <w:r w:rsidRPr="007928B8">
              <w:rPr>
                <w:rFonts w:ascii="Arial" w:hAnsi="Arial"/>
                <w:sz w:val="20"/>
                <w:szCs w:val="20"/>
              </w:rPr>
              <w:t xml:space="preserve"> de </w:t>
            </w:r>
            <w:proofErr w:type="spellStart"/>
            <w:r w:rsidRPr="007928B8">
              <w:rPr>
                <w:rFonts w:ascii="Arial" w:hAnsi="Arial"/>
                <w:sz w:val="20"/>
                <w:szCs w:val="20"/>
              </w:rPr>
              <w:t>tromboplastinaparcial</w:t>
            </w:r>
            <w:proofErr w:type="spellEnd"/>
            <w:r w:rsidRPr="007928B8">
              <w:rPr>
                <w:rFonts w:ascii="Arial" w:hAnsi="Arial"/>
                <w:sz w:val="20"/>
                <w:szCs w:val="20"/>
              </w:rPr>
              <w:t xml:space="preserve"> [TTPA], Determinação de tempo de </w:t>
            </w:r>
            <w:proofErr w:type="spellStart"/>
            <w:r w:rsidRPr="007928B8">
              <w:rPr>
                <w:rFonts w:ascii="Arial" w:hAnsi="Arial"/>
                <w:sz w:val="20"/>
                <w:szCs w:val="20"/>
              </w:rPr>
              <w:t>determinação</w:t>
            </w:r>
            <w:proofErr w:type="spellEnd"/>
            <w:r w:rsidRPr="007928B8">
              <w:rPr>
                <w:rFonts w:ascii="Arial" w:hAnsi="Arial"/>
                <w:sz w:val="20"/>
                <w:szCs w:val="20"/>
              </w:rPr>
              <w:t xml:space="preserve"> de protombina [TAP]; Hemograma/ Dosagem de </w:t>
            </w:r>
            <w:proofErr w:type="spellStart"/>
            <w:r w:rsidRPr="007928B8">
              <w:rPr>
                <w:rFonts w:ascii="Arial" w:hAnsi="Arial"/>
                <w:sz w:val="20"/>
                <w:szCs w:val="20"/>
              </w:rPr>
              <w:t>fator</w:t>
            </w:r>
            <w:proofErr w:type="spellEnd"/>
            <w:r w:rsidRPr="007928B8">
              <w:rPr>
                <w:rFonts w:ascii="Arial" w:hAnsi="Arial"/>
                <w:sz w:val="20"/>
                <w:szCs w:val="20"/>
              </w:rPr>
              <w:t xml:space="preserve"> IX [inibidor]; Tempo de </w:t>
            </w:r>
            <w:proofErr w:type="spellStart"/>
            <w:r w:rsidRPr="007928B8">
              <w:rPr>
                <w:rFonts w:ascii="Arial" w:hAnsi="Arial"/>
                <w:sz w:val="20"/>
                <w:szCs w:val="20"/>
              </w:rPr>
              <w:t>Trombina</w:t>
            </w:r>
            <w:proofErr w:type="spellEnd"/>
            <w:r w:rsidRPr="007928B8">
              <w:rPr>
                <w:rFonts w:ascii="Arial" w:hAnsi="Arial"/>
                <w:sz w:val="20"/>
                <w:szCs w:val="20"/>
              </w:rPr>
              <w:t xml:space="preserve">; Teste de </w:t>
            </w:r>
            <w:proofErr w:type="spellStart"/>
            <w:r w:rsidRPr="007928B8">
              <w:rPr>
                <w:rFonts w:ascii="Arial" w:hAnsi="Arial"/>
                <w:sz w:val="20"/>
                <w:szCs w:val="20"/>
              </w:rPr>
              <w:t>atividade</w:t>
            </w:r>
            <w:proofErr w:type="spellEnd"/>
            <w:r w:rsidRPr="007928B8">
              <w:rPr>
                <w:rFonts w:ascii="Arial" w:hAnsi="Arial"/>
                <w:sz w:val="20"/>
                <w:szCs w:val="20"/>
              </w:rPr>
              <w:t xml:space="preserve"> do </w:t>
            </w:r>
            <w:proofErr w:type="spellStart"/>
            <w:r w:rsidRPr="007928B8">
              <w:rPr>
                <w:rFonts w:ascii="Arial" w:hAnsi="Arial"/>
                <w:sz w:val="20"/>
                <w:szCs w:val="20"/>
              </w:rPr>
              <w:t>Cofator</w:t>
            </w:r>
            <w:proofErr w:type="spellEnd"/>
            <w:r w:rsidRPr="007928B8">
              <w:rPr>
                <w:rFonts w:ascii="Arial" w:hAnsi="Arial"/>
                <w:sz w:val="20"/>
                <w:szCs w:val="20"/>
              </w:rPr>
              <w:t xml:space="preserve"> da ristocetina</w:t>
            </w:r>
          </w:p>
          <w:p w14:paraId="400C45AA" w14:textId="77777777" w:rsidR="00D31603" w:rsidRPr="007928B8" w:rsidRDefault="00D31603" w:rsidP="00BC337C">
            <w:pPr>
              <w:pStyle w:val="TableParagraph"/>
              <w:spacing w:before="32"/>
              <w:ind w:left="378" w:right="95" w:hanging="240"/>
              <w:rPr>
                <w:rFonts w:ascii="Arial" w:hAnsi="Arial"/>
                <w:sz w:val="20"/>
                <w:szCs w:val="20"/>
              </w:rPr>
            </w:pPr>
            <w:r w:rsidRPr="007928B8">
              <w:rPr>
                <w:rFonts w:ascii="Arial" w:hAnsi="Arial"/>
                <w:sz w:val="20"/>
                <w:szCs w:val="20"/>
              </w:rPr>
              <w:t>[VWF:Rca]; Dosagem do fator de von Wilebrand [VWF:a G]).</w:t>
            </w:r>
          </w:p>
        </w:tc>
        <w:tc>
          <w:tcPr>
            <w:tcW w:w="1418" w:type="dxa"/>
            <w:shd w:val="clear" w:color="auto" w:fill="FBE4D5" w:themeFill="accent2" w:themeFillTint="33"/>
            <w:vAlign w:val="center"/>
          </w:tcPr>
          <w:p w14:paraId="31D9623D" w14:textId="77777777" w:rsidR="00D31603" w:rsidRPr="007928B8" w:rsidRDefault="00D31603" w:rsidP="00C76FDB">
            <w:pPr>
              <w:pStyle w:val="TableParagraph"/>
              <w:spacing w:before="148"/>
              <w:ind w:left="116" w:right="94"/>
              <w:jc w:val="center"/>
              <w:rPr>
                <w:rFonts w:ascii="Arial"/>
                <w:sz w:val="20"/>
                <w:szCs w:val="20"/>
              </w:rPr>
            </w:pPr>
            <w:r w:rsidRPr="007928B8">
              <w:rPr>
                <w:rFonts w:ascii="Arial"/>
                <w:sz w:val="20"/>
                <w:szCs w:val="20"/>
              </w:rPr>
              <w:t>Exames</w:t>
            </w:r>
          </w:p>
        </w:tc>
        <w:tc>
          <w:tcPr>
            <w:tcW w:w="1417" w:type="dxa"/>
            <w:shd w:val="clear" w:color="auto" w:fill="FBE4D5" w:themeFill="accent2" w:themeFillTint="33"/>
            <w:vAlign w:val="center"/>
          </w:tcPr>
          <w:p w14:paraId="7B9A8749" w14:textId="77777777" w:rsidR="00D31603" w:rsidRPr="007928B8" w:rsidRDefault="00D31603" w:rsidP="004E50EC">
            <w:pPr>
              <w:jc w:val="center"/>
              <w:rPr>
                <w:b/>
                <w:bCs/>
                <w:sz w:val="20"/>
                <w:szCs w:val="20"/>
              </w:rPr>
            </w:pPr>
            <w:r w:rsidRPr="007928B8">
              <w:rPr>
                <w:b/>
                <w:bCs/>
                <w:sz w:val="20"/>
                <w:szCs w:val="20"/>
              </w:rPr>
              <w:t>350</w:t>
            </w:r>
          </w:p>
        </w:tc>
        <w:tc>
          <w:tcPr>
            <w:tcW w:w="1276" w:type="dxa"/>
            <w:shd w:val="clear" w:color="auto" w:fill="FBE4D5" w:themeFill="accent2" w:themeFillTint="33"/>
            <w:vAlign w:val="center"/>
          </w:tcPr>
          <w:p w14:paraId="72450682"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560</w:t>
            </w:r>
          </w:p>
        </w:tc>
        <w:tc>
          <w:tcPr>
            <w:tcW w:w="1281" w:type="dxa"/>
            <w:shd w:val="clear" w:color="auto" w:fill="FBE4D5" w:themeFill="accent2" w:themeFillTint="33"/>
            <w:vAlign w:val="center"/>
          </w:tcPr>
          <w:p w14:paraId="5D17A754" w14:textId="77777777" w:rsidR="00D31603" w:rsidRPr="007928B8" w:rsidRDefault="00D31603" w:rsidP="000D57E4">
            <w:pPr>
              <w:jc w:val="center"/>
              <w:rPr>
                <w:b/>
                <w:bCs/>
                <w:color w:val="C45911" w:themeColor="accent2" w:themeShade="BF"/>
                <w:sz w:val="20"/>
                <w:szCs w:val="20"/>
              </w:rPr>
            </w:pPr>
            <w:r w:rsidRPr="007928B8">
              <w:rPr>
                <w:b/>
                <w:bCs/>
                <w:color w:val="C45911" w:themeColor="accent2" w:themeShade="BF"/>
                <w:sz w:val="20"/>
                <w:szCs w:val="20"/>
              </w:rPr>
              <w:t>160%</w:t>
            </w:r>
          </w:p>
        </w:tc>
      </w:tr>
      <w:tr w:rsidR="00D31603" w:rsidRPr="007928B8" w14:paraId="2CDE5CD9" w14:textId="77777777" w:rsidTr="00D31603">
        <w:trPr>
          <w:trHeight w:val="516"/>
        </w:trPr>
        <w:tc>
          <w:tcPr>
            <w:tcW w:w="4819" w:type="dxa"/>
            <w:shd w:val="clear" w:color="auto" w:fill="FBE4D5" w:themeFill="accent2" w:themeFillTint="33"/>
            <w:vAlign w:val="center"/>
          </w:tcPr>
          <w:p w14:paraId="64E0152C" w14:textId="77777777" w:rsidR="00D31603" w:rsidRPr="007928B8" w:rsidRDefault="00D31603" w:rsidP="00BC337C">
            <w:pPr>
              <w:jc w:val="both"/>
              <w:rPr>
                <w:rFonts w:ascii="Arial" w:hAnsi="Arial"/>
                <w:b/>
                <w:bCs/>
                <w:sz w:val="20"/>
                <w:szCs w:val="20"/>
              </w:rPr>
            </w:pPr>
            <w:r w:rsidRPr="007928B8">
              <w:rPr>
                <w:rFonts w:ascii="Arial" w:hAnsi="Arial"/>
                <w:b/>
                <w:bCs/>
                <w:sz w:val="20"/>
                <w:szCs w:val="20"/>
              </w:rPr>
              <w:t xml:space="preserve">Testes </w:t>
            </w:r>
            <w:proofErr w:type="spellStart"/>
            <w:r w:rsidRPr="007928B8">
              <w:rPr>
                <w:rFonts w:ascii="Arial" w:hAnsi="Arial"/>
                <w:b/>
                <w:bCs/>
                <w:sz w:val="20"/>
                <w:szCs w:val="20"/>
              </w:rPr>
              <w:t>Laboratoriais</w:t>
            </w:r>
            <w:proofErr w:type="spellEnd"/>
            <w:r w:rsidRPr="007928B8">
              <w:rPr>
                <w:rFonts w:ascii="Arial" w:hAnsi="Arial"/>
                <w:b/>
                <w:bCs/>
                <w:sz w:val="20"/>
                <w:szCs w:val="20"/>
              </w:rPr>
              <w:t xml:space="preserve"> </w:t>
            </w:r>
            <w:r w:rsidRPr="007928B8">
              <w:rPr>
                <w:rFonts w:ascii="Arial" w:hAnsi="Arial"/>
                <w:sz w:val="20"/>
                <w:szCs w:val="20"/>
              </w:rPr>
              <w:t>(</w:t>
            </w:r>
            <w:proofErr w:type="spellStart"/>
            <w:r w:rsidRPr="007928B8">
              <w:rPr>
                <w:rFonts w:ascii="Arial" w:hAnsi="Arial"/>
                <w:sz w:val="20"/>
                <w:szCs w:val="20"/>
              </w:rPr>
              <w:t>Sorologia</w:t>
            </w:r>
            <w:proofErr w:type="spellEnd"/>
            <w:r w:rsidRPr="007928B8">
              <w:rPr>
                <w:rFonts w:ascii="Arial" w:hAnsi="Arial"/>
                <w:sz w:val="20"/>
                <w:szCs w:val="20"/>
              </w:rPr>
              <w:t xml:space="preserve"> para </w:t>
            </w:r>
            <w:proofErr w:type="spellStart"/>
            <w:r w:rsidRPr="007928B8">
              <w:rPr>
                <w:rFonts w:ascii="Arial" w:hAnsi="Arial"/>
                <w:sz w:val="20"/>
                <w:szCs w:val="20"/>
              </w:rPr>
              <w:t>possível</w:t>
            </w:r>
            <w:proofErr w:type="spellEnd"/>
            <w:r w:rsidRPr="007928B8">
              <w:rPr>
                <w:rFonts w:ascii="Arial" w:hAnsi="Arial"/>
                <w:sz w:val="20"/>
                <w:szCs w:val="20"/>
              </w:rPr>
              <w:t xml:space="preserve"> </w:t>
            </w:r>
            <w:proofErr w:type="spellStart"/>
            <w:r w:rsidRPr="007928B8">
              <w:rPr>
                <w:rFonts w:ascii="Arial" w:hAnsi="Arial"/>
                <w:sz w:val="20"/>
                <w:szCs w:val="20"/>
              </w:rPr>
              <w:t>doaor</w:t>
            </w:r>
            <w:proofErr w:type="spellEnd"/>
            <w:r w:rsidRPr="007928B8">
              <w:rPr>
                <w:rFonts w:ascii="Arial" w:hAnsi="Arial"/>
                <w:sz w:val="20"/>
                <w:szCs w:val="20"/>
              </w:rPr>
              <w:t xml:space="preserve"> de órgãos) </w:t>
            </w:r>
            <w:proofErr w:type="spellStart"/>
            <w:r w:rsidRPr="007928B8">
              <w:rPr>
                <w:rFonts w:ascii="Arial" w:hAnsi="Arial"/>
                <w:sz w:val="20"/>
                <w:szCs w:val="20"/>
              </w:rPr>
              <w:t>Sifilis</w:t>
            </w:r>
            <w:proofErr w:type="spellEnd"/>
            <w:r w:rsidRPr="007928B8">
              <w:rPr>
                <w:rFonts w:ascii="Arial" w:hAnsi="Arial"/>
                <w:sz w:val="20"/>
                <w:szCs w:val="20"/>
              </w:rPr>
              <w:t xml:space="preserve">, Chagas, HbsAg, </w:t>
            </w:r>
            <w:proofErr w:type="spellStart"/>
            <w:r w:rsidRPr="007928B8">
              <w:rPr>
                <w:rFonts w:ascii="Arial" w:hAnsi="Arial"/>
                <w:sz w:val="20"/>
                <w:szCs w:val="20"/>
              </w:rPr>
              <w:t>Anti-HBC</w:t>
            </w:r>
            <w:proofErr w:type="spellEnd"/>
            <w:r w:rsidRPr="007928B8">
              <w:rPr>
                <w:rFonts w:ascii="Arial" w:hAnsi="Arial"/>
                <w:sz w:val="20"/>
                <w:szCs w:val="20"/>
              </w:rPr>
              <w:t xml:space="preserve"> (IgM/IgG), Anti-HCV (IgM/IgG), Anti-HIV, Anti-HBS, </w:t>
            </w:r>
            <w:proofErr w:type="spellStart"/>
            <w:r w:rsidRPr="007928B8">
              <w:rPr>
                <w:rFonts w:ascii="Arial" w:hAnsi="Arial"/>
                <w:sz w:val="20"/>
                <w:szCs w:val="20"/>
              </w:rPr>
              <w:t>Citomegalovírus</w:t>
            </w:r>
            <w:proofErr w:type="spellEnd"/>
            <w:r w:rsidRPr="007928B8">
              <w:rPr>
                <w:rFonts w:ascii="Arial" w:hAnsi="Arial"/>
                <w:sz w:val="20"/>
                <w:szCs w:val="20"/>
              </w:rPr>
              <w:t xml:space="preserve"> (IgM/IgG), </w:t>
            </w:r>
            <w:proofErr w:type="spellStart"/>
            <w:r w:rsidRPr="007928B8">
              <w:rPr>
                <w:rFonts w:ascii="Arial" w:hAnsi="Arial"/>
                <w:sz w:val="20"/>
                <w:szCs w:val="20"/>
              </w:rPr>
              <w:t>Epistein</w:t>
            </w:r>
            <w:proofErr w:type="spellEnd"/>
            <w:r w:rsidRPr="007928B8">
              <w:rPr>
                <w:rFonts w:ascii="Arial" w:hAnsi="Arial"/>
                <w:sz w:val="20"/>
                <w:szCs w:val="20"/>
              </w:rPr>
              <w:t xml:space="preserve"> Barr (IgM/IgG), </w:t>
            </w:r>
            <w:proofErr w:type="spellStart"/>
            <w:r w:rsidRPr="007928B8">
              <w:rPr>
                <w:rFonts w:ascii="Arial" w:hAnsi="Arial"/>
                <w:sz w:val="20"/>
                <w:szCs w:val="20"/>
              </w:rPr>
              <w:t>Toxoplasmose</w:t>
            </w:r>
            <w:proofErr w:type="spellEnd"/>
            <w:r w:rsidRPr="007928B8">
              <w:rPr>
                <w:rFonts w:ascii="Arial" w:hAnsi="Arial"/>
                <w:sz w:val="20"/>
                <w:szCs w:val="20"/>
              </w:rPr>
              <w:t xml:space="preserve"> (IgM/IgG).</w:t>
            </w:r>
          </w:p>
        </w:tc>
        <w:tc>
          <w:tcPr>
            <w:tcW w:w="1418" w:type="dxa"/>
            <w:shd w:val="clear" w:color="auto" w:fill="FBE4D5" w:themeFill="accent2" w:themeFillTint="33"/>
            <w:vAlign w:val="center"/>
          </w:tcPr>
          <w:p w14:paraId="03991F1E" w14:textId="77777777" w:rsidR="00D31603" w:rsidRPr="007928B8" w:rsidRDefault="00D31603" w:rsidP="00C76FDB">
            <w:pPr>
              <w:pStyle w:val="TableParagraph"/>
              <w:spacing w:before="148"/>
              <w:ind w:left="116" w:right="94"/>
              <w:jc w:val="center"/>
              <w:rPr>
                <w:rFonts w:ascii="Arial"/>
                <w:sz w:val="20"/>
                <w:szCs w:val="20"/>
              </w:rPr>
            </w:pPr>
            <w:r w:rsidRPr="007928B8">
              <w:rPr>
                <w:rFonts w:ascii="Arial"/>
                <w:sz w:val="20"/>
                <w:szCs w:val="20"/>
              </w:rPr>
              <w:t>Exames</w:t>
            </w:r>
          </w:p>
        </w:tc>
        <w:tc>
          <w:tcPr>
            <w:tcW w:w="1417" w:type="dxa"/>
            <w:shd w:val="clear" w:color="auto" w:fill="FBE4D5" w:themeFill="accent2" w:themeFillTint="33"/>
            <w:vAlign w:val="center"/>
          </w:tcPr>
          <w:p w14:paraId="244B651E" w14:textId="77777777" w:rsidR="00D31603" w:rsidRPr="007928B8" w:rsidRDefault="00D31603" w:rsidP="004E50EC">
            <w:pPr>
              <w:jc w:val="center"/>
              <w:rPr>
                <w:b/>
                <w:bCs/>
                <w:sz w:val="20"/>
                <w:szCs w:val="20"/>
              </w:rPr>
            </w:pPr>
            <w:r w:rsidRPr="007928B8">
              <w:rPr>
                <w:b/>
                <w:bCs/>
                <w:sz w:val="20"/>
                <w:szCs w:val="20"/>
              </w:rPr>
              <w:t>Atender à demanda</w:t>
            </w:r>
          </w:p>
        </w:tc>
        <w:tc>
          <w:tcPr>
            <w:tcW w:w="1276" w:type="dxa"/>
            <w:shd w:val="clear" w:color="auto" w:fill="FBE4D5" w:themeFill="accent2" w:themeFillTint="33"/>
            <w:vAlign w:val="center"/>
          </w:tcPr>
          <w:p w14:paraId="7B72F19B"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 xml:space="preserve">100% da </w:t>
            </w:r>
            <w:proofErr w:type="spellStart"/>
            <w:r w:rsidRPr="007928B8">
              <w:rPr>
                <w:rFonts w:ascii="Arial" w:eastAsia="Times New Roman" w:hAnsi="Arial" w:cs="Arial"/>
                <w:color w:val="000000"/>
                <w:sz w:val="20"/>
                <w:szCs w:val="20"/>
                <w:lang w:eastAsia="pt-BR"/>
              </w:rPr>
              <w:t>demanda</w:t>
            </w:r>
            <w:proofErr w:type="spellEnd"/>
            <w:r w:rsidRPr="007928B8">
              <w:rPr>
                <w:rFonts w:ascii="Arial" w:eastAsia="Times New Roman" w:hAnsi="Arial" w:cs="Arial"/>
                <w:color w:val="000000"/>
                <w:sz w:val="20"/>
                <w:szCs w:val="20"/>
                <w:lang w:eastAsia="pt-BR"/>
              </w:rPr>
              <w:t xml:space="preserve"> </w:t>
            </w:r>
            <w:proofErr w:type="spellStart"/>
            <w:r w:rsidRPr="007928B8">
              <w:rPr>
                <w:rFonts w:ascii="Arial" w:eastAsia="Times New Roman" w:hAnsi="Arial" w:cs="Arial"/>
                <w:color w:val="000000"/>
                <w:sz w:val="20"/>
                <w:szCs w:val="20"/>
                <w:lang w:eastAsia="pt-BR"/>
              </w:rPr>
              <w:t>atendida</w:t>
            </w:r>
            <w:proofErr w:type="spellEnd"/>
          </w:p>
          <w:p w14:paraId="03ABD2FB" w14:textId="77777777" w:rsidR="00D31603" w:rsidRPr="007928B8" w:rsidRDefault="00D31603" w:rsidP="00BC337C">
            <w:pPr>
              <w:jc w:val="center"/>
              <w:rPr>
                <w:rFonts w:ascii="Arial" w:eastAsia="Times New Roman" w:hAnsi="Arial" w:cs="Arial"/>
                <w:color w:val="000000"/>
                <w:sz w:val="20"/>
                <w:szCs w:val="20"/>
                <w:lang w:eastAsia="pt-BR"/>
              </w:rPr>
            </w:pPr>
          </w:p>
          <w:p w14:paraId="71C98A79" w14:textId="77777777" w:rsidR="00D31603" w:rsidRPr="007928B8" w:rsidRDefault="00D31603" w:rsidP="00BC337C">
            <w:pPr>
              <w:jc w:val="center"/>
              <w:rPr>
                <w:rFonts w:ascii="Arial" w:eastAsia="Times New Roman" w:hAnsi="Arial" w:cs="Arial"/>
                <w:color w:val="000000"/>
                <w:sz w:val="20"/>
                <w:szCs w:val="20"/>
                <w:lang w:eastAsia="pt-BR"/>
              </w:rPr>
            </w:pPr>
            <w:r w:rsidRPr="007928B8">
              <w:rPr>
                <w:rFonts w:ascii="Arial" w:eastAsia="Times New Roman" w:hAnsi="Arial" w:cs="Arial"/>
                <w:color w:val="000000"/>
                <w:sz w:val="20"/>
                <w:szCs w:val="20"/>
                <w:lang w:eastAsia="pt-BR"/>
              </w:rPr>
              <w:t>196</w:t>
            </w:r>
          </w:p>
          <w:p w14:paraId="5BD23300" w14:textId="77777777" w:rsidR="00D31603" w:rsidRPr="007928B8" w:rsidRDefault="00D31603" w:rsidP="00BC337C">
            <w:pPr>
              <w:jc w:val="center"/>
              <w:rPr>
                <w:rFonts w:ascii="Arial" w:eastAsia="Times New Roman" w:hAnsi="Arial" w:cs="Arial"/>
                <w:color w:val="000000"/>
                <w:sz w:val="20"/>
                <w:szCs w:val="20"/>
                <w:lang w:eastAsia="pt-BR"/>
              </w:rPr>
            </w:pPr>
          </w:p>
        </w:tc>
        <w:tc>
          <w:tcPr>
            <w:tcW w:w="1281" w:type="dxa"/>
            <w:shd w:val="clear" w:color="auto" w:fill="FBE4D5" w:themeFill="accent2" w:themeFillTint="33"/>
            <w:vAlign w:val="center"/>
          </w:tcPr>
          <w:p w14:paraId="29FB6855" w14:textId="77777777" w:rsidR="00D31603" w:rsidRPr="007928B8" w:rsidRDefault="00D31603" w:rsidP="000D57E4">
            <w:pPr>
              <w:jc w:val="center"/>
              <w:rPr>
                <w:b/>
                <w:bCs/>
                <w:color w:val="C45911" w:themeColor="accent2" w:themeShade="BF"/>
                <w:sz w:val="20"/>
                <w:szCs w:val="20"/>
              </w:rPr>
            </w:pPr>
            <w:r w:rsidRPr="007928B8">
              <w:rPr>
                <w:b/>
                <w:bCs/>
                <w:color w:val="C45911" w:themeColor="accent2" w:themeShade="BF"/>
                <w:sz w:val="20"/>
                <w:szCs w:val="20"/>
              </w:rPr>
              <w:t>100%</w:t>
            </w:r>
          </w:p>
        </w:tc>
      </w:tr>
      <w:tr w:rsidR="00D31603" w:rsidRPr="007928B8" w14:paraId="1AB52533" w14:textId="77777777" w:rsidTr="00D31603">
        <w:trPr>
          <w:trHeight w:val="516"/>
        </w:trPr>
        <w:tc>
          <w:tcPr>
            <w:tcW w:w="4819" w:type="dxa"/>
            <w:shd w:val="clear" w:color="auto" w:fill="FBE4D5" w:themeFill="accent2" w:themeFillTint="33"/>
            <w:vAlign w:val="center"/>
          </w:tcPr>
          <w:p w14:paraId="699CADBF" w14:textId="77777777" w:rsidR="00D31603" w:rsidRPr="007928B8" w:rsidRDefault="00D31603" w:rsidP="00BC337C">
            <w:pPr>
              <w:jc w:val="both"/>
              <w:rPr>
                <w:rFonts w:ascii="Arial" w:hAnsi="Arial"/>
                <w:b/>
                <w:bCs/>
                <w:sz w:val="20"/>
                <w:szCs w:val="20"/>
              </w:rPr>
            </w:pPr>
            <w:r w:rsidRPr="007928B8">
              <w:rPr>
                <w:rFonts w:ascii="Arial" w:hAnsi="Arial"/>
                <w:b/>
                <w:bCs/>
                <w:sz w:val="20"/>
                <w:szCs w:val="20"/>
              </w:rPr>
              <w:t xml:space="preserve">Testes </w:t>
            </w:r>
            <w:proofErr w:type="spellStart"/>
            <w:r w:rsidRPr="007928B8">
              <w:rPr>
                <w:rFonts w:ascii="Arial" w:hAnsi="Arial"/>
                <w:b/>
                <w:bCs/>
                <w:sz w:val="20"/>
                <w:szCs w:val="20"/>
              </w:rPr>
              <w:t>Laboratoriais</w:t>
            </w:r>
            <w:proofErr w:type="spellEnd"/>
            <w:r w:rsidRPr="007928B8">
              <w:rPr>
                <w:rFonts w:ascii="Arial" w:hAnsi="Arial"/>
                <w:b/>
                <w:bCs/>
                <w:sz w:val="20"/>
                <w:szCs w:val="20"/>
              </w:rPr>
              <w:t xml:space="preserve"> </w:t>
            </w:r>
            <w:r w:rsidRPr="007928B8">
              <w:rPr>
                <w:rFonts w:ascii="Arial" w:hAnsi="Arial"/>
                <w:sz w:val="20"/>
                <w:szCs w:val="20"/>
              </w:rPr>
              <w:t xml:space="preserve">Imunohematologia para </w:t>
            </w:r>
            <w:proofErr w:type="spellStart"/>
            <w:r w:rsidRPr="007928B8">
              <w:rPr>
                <w:rFonts w:ascii="Arial" w:hAnsi="Arial"/>
                <w:sz w:val="20"/>
                <w:szCs w:val="20"/>
              </w:rPr>
              <w:t>possível</w:t>
            </w:r>
            <w:proofErr w:type="spellEnd"/>
            <w:r w:rsidRPr="007928B8">
              <w:rPr>
                <w:rFonts w:ascii="Arial" w:hAnsi="Arial"/>
                <w:sz w:val="20"/>
                <w:szCs w:val="20"/>
              </w:rPr>
              <w:t xml:space="preserve"> doador de órgãos (Determinação </w:t>
            </w:r>
            <w:proofErr w:type="spellStart"/>
            <w:r w:rsidRPr="007928B8">
              <w:rPr>
                <w:rFonts w:ascii="Arial" w:hAnsi="Arial"/>
                <w:sz w:val="20"/>
                <w:szCs w:val="20"/>
              </w:rPr>
              <w:t>direta</w:t>
            </w:r>
            <w:proofErr w:type="spellEnd"/>
            <w:r w:rsidRPr="007928B8">
              <w:rPr>
                <w:rFonts w:ascii="Arial" w:hAnsi="Arial"/>
                <w:sz w:val="20"/>
                <w:szCs w:val="20"/>
              </w:rPr>
              <w:t xml:space="preserve"> e </w:t>
            </w:r>
            <w:proofErr w:type="spellStart"/>
            <w:r w:rsidRPr="007928B8">
              <w:rPr>
                <w:rFonts w:ascii="Arial" w:hAnsi="Arial"/>
                <w:sz w:val="20"/>
                <w:szCs w:val="20"/>
              </w:rPr>
              <w:t>reversa</w:t>
            </w:r>
            <w:proofErr w:type="spellEnd"/>
            <w:r w:rsidRPr="007928B8">
              <w:rPr>
                <w:rFonts w:ascii="Arial" w:hAnsi="Arial"/>
                <w:sz w:val="20"/>
                <w:szCs w:val="20"/>
              </w:rPr>
              <w:t xml:space="preserve"> do </w:t>
            </w:r>
            <w:proofErr w:type="spellStart"/>
            <w:r w:rsidRPr="007928B8">
              <w:rPr>
                <w:rFonts w:ascii="Arial" w:hAnsi="Arial"/>
                <w:sz w:val="20"/>
                <w:szCs w:val="20"/>
              </w:rPr>
              <w:t>grupo</w:t>
            </w:r>
            <w:proofErr w:type="spellEnd"/>
            <w:r w:rsidRPr="007928B8">
              <w:rPr>
                <w:rFonts w:ascii="Arial" w:hAnsi="Arial"/>
                <w:sz w:val="20"/>
                <w:szCs w:val="20"/>
              </w:rPr>
              <w:t xml:space="preserve"> ABO, </w:t>
            </w:r>
            <w:proofErr w:type="spellStart"/>
            <w:r w:rsidRPr="007928B8">
              <w:rPr>
                <w:rFonts w:ascii="Arial" w:hAnsi="Arial"/>
                <w:sz w:val="20"/>
                <w:szCs w:val="20"/>
              </w:rPr>
              <w:t>pesquisa</w:t>
            </w:r>
            <w:proofErr w:type="spellEnd"/>
            <w:r w:rsidRPr="007928B8">
              <w:rPr>
                <w:rFonts w:ascii="Arial" w:hAnsi="Arial"/>
                <w:sz w:val="20"/>
                <w:szCs w:val="20"/>
              </w:rPr>
              <w:t xml:space="preserve"> de </w:t>
            </w:r>
            <w:proofErr w:type="spellStart"/>
            <w:r w:rsidRPr="007928B8">
              <w:rPr>
                <w:rFonts w:ascii="Arial" w:hAnsi="Arial"/>
                <w:sz w:val="20"/>
                <w:szCs w:val="20"/>
              </w:rPr>
              <w:t>fator</w:t>
            </w:r>
            <w:proofErr w:type="spellEnd"/>
            <w:r w:rsidRPr="007928B8">
              <w:rPr>
                <w:rFonts w:ascii="Arial" w:hAnsi="Arial"/>
                <w:sz w:val="20"/>
                <w:szCs w:val="20"/>
              </w:rPr>
              <w:t xml:space="preserve"> Rh </w:t>
            </w:r>
            <w:proofErr w:type="spellStart"/>
            <w:r w:rsidRPr="007928B8">
              <w:rPr>
                <w:rFonts w:ascii="Arial" w:hAnsi="Arial"/>
                <w:sz w:val="20"/>
                <w:szCs w:val="20"/>
              </w:rPr>
              <w:t>inclui</w:t>
            </w:r>
            <w:proofErr w:type="spellEnd"/>
            <w:r w:rsidRPr="007928B8">
              <w:rPr>
                <w:rFonts w:ascii="Arial" w:hAnsi="Arial"/>
                <w:sz w:val="20"/>
                <w:szCs w:val="20"/>
              </w:rPr>
              <w:t xml:space="preserve"> D </w:t>
            </w:r>
            <w:proofErr w:type="spellStart"/>
            <w:r w:rsidRPr="007928B8">
              <w:rPr>
                <w:rFonts w:ascii="Arial" w:hAnsi="Arial"/>
                <w:sz w:val="20"/>
                <w:szCs w:val="20"/>
              </w:rPr>
              <w:t>Fraco</w:t>
            </w:r>
            <w:proofErr w:type="spellEnd"/>
            <w:r w:rsidRPr="007928B8">
              <w:rPr>
                <w:rFonts w:ascii="Arial" w:hAnsi="Arial"/>
                <w:sz w:val="20"/>
                <w:szCs w:val="20"/>
              </w:rPr>
              <w:t>)</w:t>
            </w:r>
          </w:p>
        </w:tc>
        <w:tc>
          <w:tcPr>
            <w:tcW w:w="1418" w:type="dxa"/>
            <w:shd w:val="clear" w:color="auto" w:fill="FBE4D5" w:themeFill="accent2" w:themeFillTint="33"/>
            <w:vAlign w:val="center"/>
          </w:tcPr>
          <w:p w14:paraId="3AC26C14" w14:textId="77777777" w:rsidR="00D31603" w:rsidRPr="007928B8" w:rsidRDefault="00D31603" w:rsidP="00C76FDB">
            <w:pPr>
              <w:pStyle w:val="TableParagraph"/>
              <w:spacing w:before="148"/>
              <w:ind w:left="116" w:right="94"/>
              <w:jc w:val="center"/>
              <w:rPr>
                <w:rFonts w:ascii="Arial"/>
                <w:sz w:val="20"/>
                <w:szCs w:val="20"/>
              </w:rPr>
            </w:pPr>
            <w:r w:rsidRPr="007928B8">
              <w:rPr>
                <w:rFonts w:ascii="Arial"/>
                <w:sz w:val="20"/>
                <w:szCs w:val="20"/>
              </w:rPr>
              <w:t>Exames</w:t>
            </w:r>
          </w:p>
        </w:tc>
        <w:tc>
          <w:tcPr>
            <w:tcW w:w="1417" w:type="dxa"/>
            <w:shd w:val="clear" w:color="auto" w:fill="FBE4D5" w:themeFill="accent2" w:themeFillTint="33"/>
          </w:tcPr>
          <w:p w14:paraId="4FB90020" w14:textId="77777777" w:rsidR="00D31603" w:rsidRPr="007928B8" w:rsidRDefault="00D31603" w:rsidP="004E50EC">
            <w:pPr>
              <w:jc w:val="center"/>
              <w:rPr>
                <w:b/>
                <w:bCs/>
                <w:sz w:val="20"/>
                <w:szCs w:val="20"/>
              </w:rPr>
            </w:pPr>
            <w:r w:rsidRPr="007928B8">
              <w:rPr>
                <w:b/>
                <w:bCs/>
                <w:sz w:val="20"/>
                <w:szCs w:val="20"/>
              </w:rPr>
              <w:t>Atender à demanda</w:t>
            </w:r>
          </w:p>
        </w:tc>
        <w:tc>
          <w:tcPr>
            <w:tcW w:w="1276" w:type="dxa"/>
            <w:shd w:val="clear" w:color="auto" w:fill="FBE4D5" w:themeFill="accent2" w:themeFillTint="33"/>
            <w:vAlign w:val="center"/>
          </w:tcPr>
          <w:p w14:paraId="0746A2B2" w14:textId="77777777" w:rsidR="00D31603" w:rsidRPr="007928B8" w:rsidRDefault="00D31603" w:rsidP="000D57E4">
            <w:pPr>
              <w:jc w:val="center"/>
              <w:rPr>
                <w:sz w:val="20"/>
                <w:szCs w:val="20"/>
              </w:rPr>
            </w:pPr>
            <w:r w:rsidRPr="007928B8">
              <w:rPr>
                <w:sz w:val="20"/>
                <w:szCs w:val="20"/>
              </w:rPr>
              <w:t xml:space="preserve">100% da </w:t>
            </w:r>
            <w:proofErr w:type="spellStart"/>
            <w:r w:rsidRPr="007928B8">
              <w:rPr>
                <w:sz w:val="20"/>
                <w:szCs w:val="20"/>
              </w:rPr>
              <w:t>demanda</w:t>
            </w:r>
            <w:proofErr w:type="spellEnd"/>
            <w:r w:rsidRPr="007928B8">
              <w:rPr>
                <w:sz w:val="20"/>
                <w:szCs w:val="20"/>
              </w:rPr>
              <w:t xml:space="preserve"> </w:t>
            </w:r>
            <w:proofErr w:type="spellStart"/>
            <w:r w:rsidRPr="007928B8">
              <w:rPr>
                <w:sz w:val="20"/>
                <w:szCs w:val="20"/>
              </w:rPr>
              <w:t>atendida</w:t>
            </w:r>
            <w:proofErr w:type="spellEnd"/>
          </w:p>
          <w:p w14:paraId="3BDC3CB0" w14:textId="77777777" w:rsidR="00D31603" w:rsidRPr="007928B8" w:rsidRDefault="00D31603" w:rsidP="000D57E4">
            <w:pPr>
              <w:jc w:val="center"/>
              <w:rPr>
                <w:sz w:val="20"/>
                <w:szCs w:val="20"/>
              </w:rPr>
            </w:pPr>
          </w:p>
          <w:p w14:paraId="0B11045B" w14:textId="77777777" w:rsidR="00D31603" w:rsidRPr="007928B8" w:rsidRDefault="00D31603" w:rsidP="000D57E4">
            <w:pPr>
              <w:jc w:val="center"/>
              <w:rPr>
                <w:sz w:val="20"/>
                <w:szCs w:val="20"/>
              </w:rPr>
            </w:pPr>
            <w:r w:rsidRPr="007928B8">
              <w:rPr>
                <w:sz w:val="20"/>
                <w:szCs w:val="20"/>
              </w:rPr>
              <w:lastRenderedPageBreak/>
              <w:t>28</w:t>
            </w:r>
          </w:p>
        </w:tc>
        <w:tc>
          <w:tcPr>
            <w:tcW w:w="1281" w:type="dxa"/>
            <w:shd w:val="clear" w:color="auto" w:fill="FBE4D5" w:themeFill="accent2" w:themeFillTint="33"/>
            <w:vAlign w:val="center"/>
          </w:tcPr>
          <w:p w14:paraId="26E0D76D" w14:textId="77777777" w:rsidR="00D31603" w:rsidRPr="007928B8" w:rsidRDefault="00D31603" w:rsidP="000D57E4">
            <w:pPr>
              <w:jc w:val="center"/>
              <w:rPr>
                <w:b/>
                <w:bCs/>
                <w:color w:val="C45911" w:themeColor="accent2" w:themeShade="BF"/>
                <w:sz w:val="20"/>
                <w:szCs w:val="20"/>
              </w:rPr>
            </w:pPr>
            <w:r w:rsidRPr="007928B8">
              <w:rPr>
                <w:b/>
                <w:bCs/>
                <w:color w:val="C45911" w:themeColor="accent2" w:themeShade="BF"/>
                <w:sz w:val="20"/>
                <w:szCs w:val="20"/>
              </w:rPr>
              <w:lastRenderedPageBreak/>
              <w:t>100%</w:t>
            </w:r>
          </w:p>
        </w:tc>
      </w:tr>
      <w:tr w:rsidR="00D31603" w:rsidRPr="007928B8" w14:paraId="0CE9406C" w14:textId="77777777" w:rsidTr="00D31603">
        <w:trPr>
          <w:trHeight w:val="516"/>
        </w:trPr>
        <w:tc>
          <w:tcPr>
            <w:tcW w:w="4819" w:type="dxa"/>
            <w:shd w:val="clear" w:color="auto" w:fill="943634"/>
            <w:vAlign w:val="center"/>
          </w:tcPr>
          <w:p w14:paraId="3260DCA3" w14:textId="77777777" w:rsidR="00D31603" w:rsidRPr="007928B8" w:rsidRDefault="00D31603" w:rsidP="00BC337C">
            <w:pPr>
              <w:jc w:val="center"/>
              <w:rPr>
                <w:rFonts w:ascii="Arial" w:hAnsi="Arial"/>
                <w:color w:val="FFFFFF" w:themeColor="background1"/>
                <w:sz w:val="20"/>
                <w:szCs w:val="20"/>
              </w:rPr>
            </w:pPr>
            <w:r w:rsidRPr="007928B8">
              <w:rPr>
                <w:rFonts w:ascii="Arial" w:hAnsi="Arial"/>
                <w:color w:val="FFFFFF" w:themeColor="background1"/>
                <w:sz w:val="20"/>
                <w:szCs w:val="20"/>
              </w:rPr>
              <w:t xml:space="preserve">5. </w:t>
            </w:r>
            <w:r w:rsidRPr="007928B8">
              <w:rPr>
                <w:rFonts w:ascii="Arial Narrow" w:eastAsia="Times New Roman" w:hAnsi="Arial Narrow" w:cs="Calibri"/>
                <w:b/>
                <w:bCs/>
                <w:color w:val="FFFFFF" w:themeColor="background1"/>
                <w:sz w:val="20"/>
                <w:szCs w:val="20"/>
                <w:lang w:eastAsia="pt-BR"/>
              </w:rPr>
              <w:t>INDICADORES DE QUALIDADE DOS HEMOCOMPONENTES PRODUZIDOS</w:t>
            </w:r>
          </w:p>
        </w:tc>
        <w:tc>
          <w:tcPr>
            <w:tcW w:w="1418" w:type="dxa"/>
            <w:shd w:val="clear" w:color="auto" w:fill="943634"/>
          </w:tcPr>
          <w:p w14:paraId="48FD1B27" w14:textId="77777777" w:rsidR="00D31603" w:rsidRPr="007928B8" w:rsidRDefault="00D31603" w:rsidP="00F01C28">
            <w:pPr>
              <w:pStyle w:val="TableParagraph"/>
              <w:spacing w:before="148"/>
              <w:ind w:left="116" w:right="94"/>
              <w:jc w:val="center"/>
              <w:rPr>
                <w:rFonts w:ascii="Arial"/>
                <w:color w:val="FFFFFF" w:themeColor="background1"/>
                <w:sz w:val="20"/>
                <w:szCs w:val="20"/>
              </w:rPr>
            </w:pPr>
            <w:r w:rsidRPr="007928B8">
              <w:rPr>
                <w:rFonts w:ascii="Arial Narrow" w:eastAsia="Times New Roman" w:hAnsi="Arial Narrow" w:cs="Calibri"/>
                <w:b/>
                <w:bCs/>
                <w:color w:val="FFFFFF" w:themeColor="background1"/>
                <w:sz w:val="20"/>
                <w:szCs w:val="20"/>
                <w:lang w:eastAsia="pt-BR"/>
              </w:rPr>
              <w:t>UNIDADE</w:t>
            </w:r>
          </w:p>
        </w:tc>
        <w:tc>
          <w:tcPr>
            <w:tcW w:w="1417" w:type="dxa"/>
            <w:shd w:val="clear" w:color="auto" w:fill="943634"/>
          </w:tcPr>
          <w:p w14:paraId="31077B04" w14:textId="77777777" w:rsidR="00D31603" w:rsidRPr="007928B8" w:rsidRDefault="00D31603" w:rsidP="00BC337C">
            <w:pPr>
              <w:pStyle w:val="TableParagraph"/>
              <w:spacing w:before="148"/>
              <w:ind w:left="381" w:right="354"/>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META</w:t>
            </w:r>
          </w:p>
        </w:tc>
        <w:tc>
          <w:tcPr>
            <w:tcW w:w="1276" w:type="dxa"/>
            <w:shd w:val="clear" w:color="auto" w:fill="943634"/>
          </w:tcPr>
          <w:p w14:paraId="070705C0" w14:textId="77777777" w:rsidR="00D31603" w:rsidRPr="007928B8" w:rsidRDefault="00D31603" w:rsidP="00BC337C">
            <w:pPr>
              <w:pStyle w:val="TableParagraph"/>
              <w:spacing w:before="148"/>
              <w:ind w:left="135" w:right="112"/>
              <w:rPr>
                <w:rFonts w:ascii="Arial"/>
                <w:color w:val="FFFFFF" w:themeColor="background1"/>
                <w:sz w:val="20"/>
                <w:szCs w:val="20"/>
              </w:rPr>
            </w:pPr>
            <w:r w:rsidRPr="007928B8">
              <w:rPr>
                <w:rFonts w:ascii="Arial Narrow" w:eastAsia="Times New Roman" w:hAnsi="Arial Narrow" w:cs="Calibri"/>
                <w:b/>
                <w:bCs/>
                <w:color w:val="FFFFFF" w:themeColor="background1"/>
                <w:sz w:val="20"/>
                <w:szCs w:val="20"/>
                <w:lang w:eastAsia="pt-BR"/>
              </w:rPr>
              <w:t>PRODUÇÃO</w:t>
            </w:r>
          </w:p>
        </w:tc>
        <w:tc>
          <w:tcPr>
            <w:tcW w:w="1281" w:type="dxa"/>
            <w:shd w:val="clear" w:color="auto" w:fill="943634"/>
          </w:tcPr>
          <w:p w14:paraId="33743A31" w14:textId="77777777" w:rsidR="00D31603" w:rsidRPr="007928B8" w:rsidRDefault="00D31603" w:rsidP="00D31603">
            <w:pPr>
              <w:pStyle w:val="TableParagraph"/>
              <w:spacing w:before="148"/>
              <w:ind w:left="135" w:right="112"/>
              <w:jc w:val="center"/>
              <w:rPr>
                <w:rFonts w:ascii="Arial Narrow" w:eastAsia="Times New Roman" w:hAnsi="Arial Narrow" w:cs="Calibri"/>
                <w:b/>
                <w:bCs/>
                <w:color w:val="FFFFFF" w:themeColor="background1"/>
                <w:sz w:val="20"/>
                <w:szCs w:val="20"/>
                <w:lang w:eastAsia="pt-BR"/>
              </w:rPr>
            </w:pPr>
            <w:r w:rsidRPr="007928B8">
              <w:rPr>
                <w:rFonts w:ascii="Arial Narrow" w:eastAsia="Times New Roman" w:hAnsi="Arial Narrow" w:cs="Calibri"/>
                <w:b/>
                <w:bCs/>
                <w:color w:val="FFFFFF" w:themeColor="background1"/>
                <w:sz w:val="20"/>
                <w:szCs w:val="20"/>
                <w:lang w:eastAsia="pt-BR"/>
              </w:rPr>
              <w:t>PERCENTUAL DE ALCANCE</w:t>
            </w:r>
          </w:p>
        </w:tc>
      </w:tr>
      <w:tr w:rsidR="00D31603" w:rsidRPr="007928B8" w14:paraId="23E03D07" w14:textId="77777777" w:rsidTr="00D31603">
        <w:trPr>
          <w:trHeight w:val="516"/>
        </w:trPr>
        <w:tc>
          <w:tcPr>
            <w:tcW w:w="4819" w:type="dxa"/>
            <w:shd w:val="clear" w:color="auto" w:fill="FBE4D5" w:themeFill="accent2" w:themeFillTint="33"/>
            <w:vAlign w:val="center"/>
          </w:tcPr>
          <w:p w14:paraId="6B5921CF" w14:textId="77777777" w:rsidR="00D31603" w:rsidRPr="007928B8" w:rsidRDefault="00D31603" w:rsidP="00BC337C">
            <w:pPr>
              <w:jc w:val="center"/>
              <w:rPr>
                <w:rFonts w:ascii="Arial" w:hAnsi="Arial"/>
                <w:sz w:val="20"/>
                <w:szCs w:val="20"/>
              </w:rPr>
            </w:pPr>
            <w:r w:rsidRPr="007928B8">
              <w:rPr>
                <w:rFonts w:ascii="Arial" w:hAnsi="Arial"/>
                <w:sz w:val="20"/>
                <w:szCs w:val="20"/>
              </w:rPr>
              <w:t xml:space="preserve">Qualidade de </w:t>
            </w:r>
            <w:proofErr w:type="spellStart"/>
            <w:r w:rsidRPr="007928B8">
              <w:rPr>
                <w:rFonts w:ascii="Arial" w:hAnsi="Arial"/>
                <w:sz w:val="20"/>
                <w:szCs w:val="20"/>
              </w:rPr>
              <w:t>hemocomponentes</w:t>
            </w:r>
            <w:proofErr w:type="spellEnd"/>
            <w:r w:rsidRPr="007928B8">
              <w:rPr>
                <w:rFonts w:ascii="Arial" w:hAnsi="Arial"/>
                <w:sz w:val="20"/>
                <w:szCs w:val="20"/>
              </w:rPr>
              <w:t xml:space="preserve"> – </w:t>
            </w:r>
            <w:proofErr w:type="spellStart"/>
            <w:r w:rsidRPr="007928B8">
              <w:rPr>
                <w:rFonts w:ascii="Arial" w:hAnsi="Arial"/>
                <w:sz w:val="20"/>
                <w:szCs w:val="20"/>
              </w:rPr>
              <w:t>Concentrado</w:t>
            </w:r>
            <w:proofErr w:type="spellEnd"/>
            <w:r w:rsidRPr="007928B8">
              <w:rPr>
                <w:rFonts w:ascii="Arial" w:hAnsi="Arial"/>
                <w:sz w:val="20"/>
                <w:szCs w:val="20"/>
              </w:rPr>
              <w:t xml:space="preserve"> de </w:t>
            </w:r>
            <w:proofErr w:type="spellStart"/>
            <w:r w:rsidRPr="007928B8">
              <w:rPr>
                <w:rFonts w:ascii="Arial" w:hAnsi="Arial"/>
                <w:sz w:val="20"/>
                <w:szCs w:val="20"/>
              </w:rPr>
              <w:t>hemácias</w:t>
            </w:r>
            <w:proofErr w:type="spellEnd"/>
          </w:p>
        </w:tc>
        <w:tc>
          <w:tcPr>
            <w:tcW w:w="1418" w:type="dxa"/>
            <w:shd w:val="clear" w:color="auto" w:fill="FBE4D5" w:themeFill="accent2" w:themeFillTint="33"/>
          </w:tcPr>
          <w:p w14:paraId="5572F357" w14:textId="77777777" w:rsidR="00D31603" w:rsidRPr="007928B8" w:rsidRDefault="00D31603" w:rsidP="006E062E">
            <w:pPr>
              <w:pStyle w:val="TableParagraph"/>
              <w:spacing w:before="148"/>
              <w:ind w:left="116" w:right="94"/>
              <w:jc w:val="center"/>
              <w:rPr>
                <w:rFonts w:ascii="Arial Narrow" w:eastAsia="Times New Roman" w:hAnsi="Arial Narrow" w:cs="Calibri"/>
                <w:b/>
                <w:bCs/>
                <w:color w:val="000000" w:themeColor="text1"/>
                <w:sz w:val="20"/>
                <w:szCs w:val="20"/>
                <w:lang w:eastAsia="pt-BR"/>
              </w:rPr>
            </w:pPr>
            <w:r w:rsidRPr="007928B8">
              <w:rPr>
                <w:rFonts w:ascii="Arial" w:hAnsi="Arial"/>
                <w:sz w:val="20"/>
                <w:szCs w:val="20"/>
              </w:rPr>
              <w:t>Produção</w:t>
            </w:r>
          </w:p>
        </w:tc>
        <w:tc>
          <w:tcPr>
            <w:tcW w:w="1417" w:type="dxa"/>
            <w:shd w:val="clear" w:color="auto" w:fill="FBE4D5" w:themeFill="accent2" w:themeFillTint="33"/>
            <w:vAlign w:val="center"/>
          </w:tcPr>
          <w:p w14:paraId="35EE353C" w14:textId="77777777" w:rsidR="00D31603" w:rsidRPr="007928B8" w:rsidRDefault="00D31603" w:rsidP="00BC337C">
            <w:pPr>
              <w:pStyle w:val="TableParagraph"/>
              <w:spacing w:before="148"/>
              <w:ind w:left="381" w:right="354"/>
              <w:rPr>
                <w:rFonts w:ascii="Arial" w:hAnsi="Arial"/>
                <w:b/>
                <w:bCs/>
                <w:sz w:val="20"/>
                <w:szCs w:val="20"/>
              </w:rPr>
            </w:pPr>
            <w:r w:rsidRPr="007928B8">
              <w:rPr>
                <w:rFonts w:ascii="Arial" w:hAnsi="Arial"/>
                <w:b/>
                <w:bCs/>
                <w:sz w:val="20"/>
                <w:szCs w:val="20"/>
              </w:rPr>
              <w:t xml:space="preserve">&gt;90% </w:t>
            </w:r>
          </w:p>
        </w:tc>
        <w:tc>
          <w:tcPr>
            <w:tcW w:w="1276" w:type="dxa"/>
            <w:shd w:val="clear" w:color="auto" w:fill="FBE4D5" w:themeFill="accent2" w:themeFillTint="33"/>
            <w:vAlign w:val="center"/>
          </w:tcPr>
          <w:p w14:paraId="0E7D1677" w14:textId="77777777" w:rsidR="00D31603" w:rsidRPr="007928B8" w:rsidRDefault="00D31603" w:rsidP="000D57E4">
            <w:pPr>
              <w:jc w:val="center"/>
              <w:rPr>
                <w:sz w:val="20"/>
                <w:szCs w:val="20"/>
              </w:rPr>
            </w:pPr>
            <w:r w:rsidRPr="007928B8">
              <w:rPr>
                <w:sz w:val="20"/>
                <w:szCs w:val="20"/>
              </w:rPr>
              <w:t>97%</w:t>
            </w:r>
          </w:p>
        </w:tc>
        <w:tc>
          <w:tcPr>
            <w:tcW w:w="1281" w:type="dxa"/>
            <w:shd w:val="clear" w:color="auto" w:fill="FBE4D5" w:themeFill="accent2" w:themeFillTint="33"/>
            <w:vAlign w:val="center"/>
          </w:tcPr>
          <w:p w14:paraId="6FD39AA2" w14:textId="77777777" w:rsidR="00D31603" w:rsidRPr="007928B8" w:rsidRDefault="00D31603" w:rsidP="000D57E4">
            <w:pPr>
              <w:jc w:val="center"/>
              <w:rPr>
                <w:b/>
                <w:bCs/>
                <w:sz w:val="20"/>
                <w:szCs w:val="20"/>
              </w:rPr>
            </w:pPr>
            <w:r w:rsidRPr="007928B8">
              <w:rPr>
                <w:b/>
                <w:bCs/>
                <w:color w:val="C45911" w:themeColor="accent2" w:themeShade="BF"/>
                <w:sz w:val="20"/>
                <w:szCs w:val="20"/>
              </w:rPr>
              <w:t>108%</w:t>
            </w:r>
          </w:p>
        </w:tc>
      </w:tr>
      <w:tr w:rsidR="00D31603" w:rsidRPr="007928B8" w14:paraId="293E6348" w14:textId="77777777" w:rsidTr="00D31603">
        <w:trPr>
          <w:trHeight w:val="516"/>
        </w:trPr>
        <w:tc>
          <w:tcPr>
            <w:tcW w:w="4819" w:type="dxa"/>
            <w:shd w:val="clear" w:color="auto" w:fill="FBE4D5" w:themeFill="accent2" w:themeFillTint="33"/>
            <w:vAlign w:val="center"/>
          </w:tcPr>
          <w:p w14:paraId="6C91F8E7" w14:textId="77777777" w:rsidR="00D31603" w:rsidRPr="007928B8" w:rsidRDefault="00D31603" w:rsidP="00BC337C">
            <w:pPr>
              <w:jc w:val="center"/>
              <w:rPr>
                <w:rFonts w:ascii="Arial" w:hAnsi="Arial"/>
                <w:sz w:val="20"/>
                <w:szCs w:val="20"/>
              </w:rPr>
            </w:pPr>
            <w:r w:rsidRPr="007928B8">
              <w:rPr>
                <w:rFonts w:ascii="Arial" w:hAnsi="Arial"/>
                <w:sz w:val="20"/>
                <w:szCs w:val="20"/>
              </w:rPr>
              <w:t xml:space="preserve">Qualidade de </w:t>
            </w:r>
            <w:proofErr w:type="spellStart"/>
            <w:r w:rsidRPr="007928B8">
              <w:rPr>
                <w:rFonts w:ascii="Arial" w:hAnsi="Arial"/>
                <w:sz w:val="20"/>
                <w:szCs w:val="20"/>
              </w:rPr>
              <w:t>hemocomponentes</w:t>
            </w:r>
            <w:proofErr w:type="spellEnd"/>
            <w:r w:rsidRPr="007928B8">
              <w:rPr>
                <w:rFonts w:ascii="Arial" w:hAnsi="Arial"/>
                <w:sz w:val="20"/>
                <w:szCs w:val="20"/>
              </w:rPr>
              <w:t xml:space="preserve"> – </w:t>
            </w:r>
            <w:proofErr w:type="spellStart"/>
            <w:r w:rsidRPr="007928B8">
              <w:rPr>
                <w:rFonts w:ascii="Arial" w:hAnsi="Arial"/>
                <w:sz w:val="20"/>
                <w:szCs w:val="20"/>
              </w:rPr>
              <w:t>Concentrado</w:t>
            </w:r>
            <w:proofErr w:type="spellEnd"/>
            <w:r w:rsidRPr="007928B8">
              <w:rPr>
                <w:rFonts w:ascii="Arial" w:hAnsi="Arial"/>
                <w:sz w:val="20"/>
                <w:szCs w:val="20"/>
              </w:rPr>
              <w:t xml:space="preserve"> de </w:t>
            </w:r>
            <w:proofErr w:type="spellStart"/>
            <w:r w:rsidRPr="007928B8">
              <w:rPr>
                <w:rFonts w:ascii="Arial" w:hAnsi="Arial"/>
                <w:sz w:val="20"/>
                <w:szCs w:val="20"/>
              </w:rPr>
              <w:t>Hemácias</w:t>
            </w:r>
            <w:proofErr w:type="spellEnd"/>
            <w:r w:rsidRPr="007928B8">
              <w:rPr>
                <w:rFonts w:ascii="Arial" w:hAnsi="Arial"/>
                <w:sz w:val="20"/>
                <w:szCs w:val="20"/>
              </w:rPr>
              <w:t xml:space="preserve"> </w:t>
            </w:r>
            <w:proofErr w:type="spellStart"/>
            <w:r w:rsidRPr="007928B8">
              <w:rPr>
                <w:rFonts w:ascii="Arial" w:hAnsi="Arial"/>
                <w:sz w:val="20"/>
                <w:szCs w:val="20"/>
              </w:rPr>
              <w:t>Desleucotizadas</w:t>
            </w:r>
            <w:proofErr w:type="spellEnd"/>
          </w:p>
        </w:tc>
        <w:tc>
          <w:tcPr>
            <w:tcW w:w="1418" w:type="dxa"/>
            <w:shd w:val="clear" w:color="auto" w:fill="FBE4D5" w:themeFill="accent2" w:themeFillTint="33"/>
          </w:tcPr>
          <w:p w14:paraId="37069B12" w14:textId="77777777" w:rsidR="00D31603" w:rsidRPr="007928B8" w:rsidRDefault="00D31603" w:rsidP="00C76FDB">
            <w:pPr>
              <w:pStyle w:val="TableParagraph"/>
              <w:spacing w:before="148"/>
              <w:ind w:left="116" w:right="94"/>
              <w:jc w:val="center"/>
              <w:rPr>
                <w:rFonts w:ascii="Arial Narrow" w:eastAsia="Times New Roman" w:hAnsi="Arial Narrow" w:cs="Calibri"/>
                <w:b/>
                <w:bCs/>
                <w:color w:val="000000" w:themeColor="text1"/>
                <w:sz w:val="20"/>
                <w:szCs w:val="20"/>
                <w:lang w:eastAsia="pt-BR"/>
              </w:rPr>
            </w:pPr>
            <w:r w:rsidRPr="007928B8">
              <w:rPr>
                <w:rFonts w:ascii="Arial" w:hAnsi="Arial"/>
                <w:sz w:val="20"/>
                <w:szCs w:val="20"/>
              </w:rPr>
              <w:t>Produção</w:t>
            </w:r>
          </w:p>
        </w:tc>
        <w:tc>
          <w:tcPr>
            <w:tcW w:w="1417" w:type="dxa"/>
            <w:shd w:val="clear" w:color="auto" w:fill="FBE4D5" w:themeFill="accent2" w:themeFillTint="33"/>
            <w:vAlign w:val="center"/>
          </w:tcPr>
          <w:p w14:paraId="1377E3C6" w14:textId="77777777" w:rsidR="00D31603" w:rsidRPr="007928B8" w:rsidRDefault="00D31603" w:rsidP="00BC337C">
            <w:pPr>
              <w:pStyle w:val="TableParagraph"/>
              <w:spacing w:before="148"/>
              <w:ind w:left="381" w:right="354"/>
              <w:rPr>
                <w:rFonts w:ascii="Arial" w:hAnsi="Arial"/>
                <w:b/>
                <w:bCs/>
                <w:sz w:val="20"/>
                <w:szCs w:val="20"/>
              </w:rPr>
            </w:pPr>
            <w:r w:rsidRPr="007928B8">
              <w:rPr>
                <w:rFonts w:ascii="Arial" w:hAnsi="Arial"/>
                <w:b/>
                <w:bCs/>
                <w:sz w:val="20"/>
                <w:szCs w:val="20"/>
              </w:rPr>
              <w:t>&gt;90%</w:t>
            </w:r>
          </w:p>
        </w:tc>
        <w:tc>
          <w:tcPr>
            <w:tcW w:w="1276" w:type="dxa"/>
            <w:shd w:val="clear" w:color="auto" w:fill="FBE4D5" w:themeFill="accent2" w:themeFillTint="33"/>
            <w:vAlign w:val="center"/>
          </w:tcPr>
          <w:p w14:paraId="7969DB6C" w14:textId="77777777" w:rsidR="00D31603" w:rsidRPr="007928B8" w:rsidRDefault="00D31603" w:rsidP="00665B54">
            <w:pPr>
              <w:pStyle w:val="TableParagraph"/>
              <w:spacing w:before="148"/>
              <w:ind w:left="135" w:right="112"/>
              <w:jc w:val="center"/>
              <w:rPr>
                <w:rFonts w:ascii="Arial" w:hAnsi="Arial"/>
                <w:sz w:val="20"/>
                <w:szCs w:val="20"/>
              </w:rPr>
            </w:pPr>
            <w:r w:rsidRPr="007928B8">
              <w:rPr>
                <w:rFonts w:ascii="Arial" w:hAnsi="Arial"/>
                <w:sz w:val="20"/>
                <w:szCs w:val="20"/>
              </w:rPr>
              <w:t>100%</w:t>
            </w:r>
          </w:p>
        </w:tc>
        <w:tc>
          <w:tcPr>
            <w:tcW w:w="1281" w:type="dxa"/>
            <w:shd w:val="clear" w:color="auto" w:fill="FBE4D5" w:themeFill="accent2" w:themeFillTint="33"/>
            <w:vAlign w:val="center"/>
          </w:tcPr>
          <w:p w14:paraId="6D13BCC9" w14:textId="77777777" w:rsidR="00D31603" w:rsidRPr="007928B8" w:rsidRDefault="00D31603" w:rsidP="00BC337C">
            <w:pPr>
              <w:pStyle w:val="TableParagraph"/>
              <w:spacing w:before="128"/>
              <w:ind w:left="290" w:right="261"/>
              <w:rPr>
                <w:rFonts w:ascii="Arial" w:hAnsi="Arial"/>
                <w:b/>
                <w:bCs/>
                <w:color w:val="C45911" w:themeColor="accent2" w:themeShade="BF"/>
                <w:sz w:val="20"/>
                <w:szCs w:val="20"/>
              </w:rPr>
            </w:pPr>
            <w:r w:rsidRPr="007928B8">
              <w:rPr>
                <w:rFonts w:ascii="Arial" w:hAnsi="Arial"/>
                <w:b/>
                <w:bCs/>
                <w:color w:val="C45911" w:themeColor="accent2" w:themeShade="BF"/>
                <w:sz w:val="20"/>
                <w:szCs w:val="20"/>
              </w:rPr>
              <w:t>111%</w:t>
            </w:r>
          </w:p>
        </w:tc>
      </w:tr>
      <w:tr w:rsidR="00D31603" w:rsidRPr="007928B8" w14:paraId="5C758358" w14:textId="77777777" w:rsidTr="00D31603">
        <w:trPr>
          <w:trHeight w:val="516"/>
        </w:trPr>
        <w:tc>
          <w:tcPr>
            <w:tcW w:w="4819" w:type="dxa"/>
            <w:shd w:val="clear" w:color="auto" w:fill="FBE4D5" w:themeFill="accent2" w:themeFillTint="33"/>
            <w:vAlign w:val="center"/>
          </w:tcPr>
          <w:p w14:paraId="59738929" w14:textId="77777777" w:rsidR="00D31603" w:rsidRPr="007928B8" w:rsidRDefault="00D31603" w:rsidP="00BC337C">
            <w:pPr>
              <w:jc w:val="center"/>
              <w:rPr>
                <w:rFonts w:ascii="Arial" w:hAnsi="Arial"/>
                <w:sz w:val="20"/>
                <w:szCs w:val="20"/>
              </w:rPr>
            </w:pPr>
            <w:r w:rsidRPr="007928B8">
              <w:rPr>
                <w:rFonts w:ascii="Arial" w:hAnsi="Arial"/>
                <w:sz w:val="20"/>
                <w:szCs w:val="20"/>
              </w:rPr>
              <w:t xml:space="preserve">Qualidade de </w:t>
            </w:r>
            <w:proofErr w:type="spellStart"/>
            <w:r w:rsidRPr="007928B8">
              <w:rPr>
                <w:rFonts w:ascii="Arial" w:hAnsi="Arial"/>
                <w:sz w:val="20"/>
                <w:szCs w:val="20"/>
              </w:rPr>
              <w:t>hemocomponentes</w:t>
            </w:r>
            <w:proofErr w:type="spellEnd"/>
            <w:r w:rsidRPr="007928B8">
              <w:rPr>
                <w:rFonts w:ascii="Arial" w:hAnsi="Arial"/>
                <w:sz w:val="20"/>
                <w:szCs w:val="20"/>
              </w:rPr>
              <w:t xml:space="preserve"> – </w:t>
            </w:r>
            <w:proofErr w:type="spellStart"/>
            <w:r w:rsidRPr="007928B8">
              <w:rPr>
                <w:rFonts w:ascii="Arial" w:hAnsi="Arial"/>
                <w:sz w:val="20"/>
                <w:szCs w:val="20"/>
              </w:rPr>
              <w:t>Concentrados</w:t>
            </w:r>
            <w:proofErr w:type="spellEnd"/>
            <w:r w:rsidRPr="007928B8">
              <w:rPr>
                <w:rFonts w:ascii="Arial" w:hAnsi="Arial"/>
                <w:sz w:val="20"/>
                <w:szCs w:val="20"/>
              </w:rPr>
              <w:t xml:space="preserve"> de </w:t>
            </w:r>
            <w:proofErr w:type="spellStart"/>
            <w:r w:rsidRPr="007928B8">
              <w:rPr>
                <w:rFonts w:ascii="Arial" w:hAnsi="Arial"/>
                <w:sz w:val="20"/>
                <w:szCs w:val="20"/>
              </w:rPr>
              <w:t>Plaquetas</w:t>
            </w:r>
            <w:proofErr w:type="spellEnd"/>
            <w:r w:rsidRPr="007928B8">
              <w:rPr>
                <w:rFonts w:ascii="Arial" w:hAnsi="Arial"/>
                <w:sz w:val="20"/>
                <w:szCs w:val="20"/>
              </w:rPr>
              <w:t xml:space="preserve"> </w:t>
            </w:r>
            <w:proofErr w:type="spellStart"/>
            <w:r w:rsidRPr="007928B8">
              <w:rPr>
                <w:rFonts w:ascii="Arial" w:hAnsi="Arial"/>
                <w:sz w:val="20"/>
                <w:szCs w:val="20"/>
              </w:rPr>
              <w:t>Randômicas</w:t>
            </w:r>
            <w:proofErr w:type="spellEnd"/>
          </w:p>
        </w:tc>
        <w:tc>
          <w:tcPr>
            <w:tcW w:w="1418" w:type="dxa"/>
            <w:shd w:val="clear" w:color="auto" w:fill="FBE4D5" w:themeFill="accent2" w:themeFillTint="33"/>
          </w:tcPr>
          <w:p w14:paraId="4061D917" w14:textId="77777777" w:rsidR="00D31603" w:rsidRPr="007928B8" w:rsidRDefault="00D31603" w:rsidP="00C76FDB">
            <w:pPr>
              <w:pStyle w:val="TableParagraph"/>
              <w:spacing w:before="148"/>
              <w:ind w:left="116" w:right="94"/>
              <w:jc w:val="center"/>
              <w:rPr>
                <w:rFonts w:ascii="Arial Narrow" w:eastAsia="Times New Roman" w:hAnsi="Arial Narrow" w:cs="Calibri"/>
                <w:b/>
                <w:bCs/>
                <w:color w:val="000000" w:themeColor="text1"/>
                <w:sz w:val="20"/>
                <w:szCs w:val="20"/>
                <w:lang w:eastAsia="pt-BR"/>
              </w:rPr>
            </w:pPr>
            <w:r w:rsidRPr="007928B8">
              <w:rPr>
                <w:rFonts w:ascii="Arial" w:hAnsi="Arial"/>
                <w:sz w:val="20"/>
                <w:szCs w:val="20"/>
              </w:rPr>
              <w:t>Produção</w:t>
            </w:r>
          </w:p>
        </w:tc>
        <w:tc>
          <w:tcPr>
            <w:tcW w:w="1417" w:type="dxa"/>
            <w:shd w:val="clear" w:color="auto" w:fill="FBE4D5" w:themeFill="accent2" w:themeFillTint="33"/>
            <w:vAlign w:val="center"/>
          </w:tcPr>
          <w:p w14:paraId="04D2101D" w14:textId="77777777" w:rsidR="00D31603" w:rsidRPr="007928B8" w:rsidRDefault="00D31603" w:rsidP="00BC337C">
            <w:pPr>
              <w:pStyle w:val="TableParagraph"/>
              <w:spacing w:before="148"/>
              <w:ind w:left="381" w:right="354"/>
              <w:rPr>
                <w:rFonts w:ascii="Arial" w:hAnsi="Arial"/>
                <w:b/>
                <w:bCs/>
                <w:sz w:val="20"/>
                <w:szCs w:val="20"/>
              </w:rPr>
            </w:pPr>
            <w:r w:rsidRPr="007928B8">
              <w:rPr>
                <w:rFonts w:ascii="Arial" w:hAnsi="Arial"/>
                <w:b/>
                <w:bCs/>
                <w:sz w:val="20"/>
                <w:szCs w:val="20"/>
              </w:rPr>
              <w:t>&gt;90%</w:t>
            </w:r>
          </w:p>
        </w:tc>
        <w:tc>
          <w:tcPr>
            <w:tcW w:w="1276" w:type="dxa"/>
            <w:shd w:val="clear" w:color="auto" w:fill="FBE4D5" w:themeFill="accent2" w:themeFillTint="33"/>
            <w:vAlign w:val="center"/>
          </w:tcPr>
          <w:p w14:paraId="09C0EA53" w14:textId="77777777" w:rsidR="00D31603" w:rsidRPr="007928B8" w:rsidRDefault="00D31603" w:rsidP="00665B54">
            <w:pPr>
              <w:pStyle w:val="TableParagraph"/>
              <w:spacing w:before="148"/>
              <w:ind w:left="135" w:right="112"/>
              <w:jc w:val="center"/>
              <w:rPr>
                <w:rFonts w:ascii="Arial" w:hAnsi="Arial"/>
                <w:sz w:val="20"/>
                <w:szCs w:val="20"/>
              </w:rPr>
            </w:pPr>
            <w:r w:rsidRPr="007928B8">
              <w:rPr>
                <w:rFonts w:ascii="Arial" w:hAnsi="Arial"/>
                <w:sz w:val="20"/>
                <w:szCs w:val="20"/>
              </w:rPr>
              <w:t>99%</w:t>
            </w:r>
          </w:p>
        </w:tc>
        <w:tc>
          <w:tcPr>
            <w:tcW w:w="1281" w:type="dxa"/>
            <w:shd w:val="clear" w:color="auto" w:fill="FBE4D5" w:themeFill="accent2" w:themeFillTint="33"/>
            <w:vAlign w:val="center"/>
          </w:tcPr>
          <w:p w14:paraId="48EA380F" w14:textId="77777777" w:rsidR="00D31603" w:rsidRPr="007928B8" w:rsidRDefault="00D31603" w:rsidP="00BC337C">
            <w:pPr>
              <w:pStyle w:val="TableParagraph"/>
              <w:spacing w:before="128"/>
              <w:ind w:left="290" w:right="261"/>
              <w:rPr>
                <w:rFonts w:ascii="Arial" w:hAnsi="Arial"/>
                <w:b/>
                <w:bCs/>
                <w:color w:val="C45911" w:themeColor="accent2" w:themeShade="BF"/>
                <w:sz w:val="20"/>
                <w:szCs w:val="20"/>
              </w:rPr>
            </w:pPr>
            <w:r w:rsidRPr="007928B8">
              <w:rPr>
                <w:rFonts w:ascii="Arial" w:hAnsi="Arial"/>
                <w:b/>
                <w:bCs/>
                <w:color w:val="C45911" w:themeColor="accent2" w:themeShade="BF"/>
                <w:sz w:val="20"/>
                <w:szCs w:val="20"/>
              </w:rPr>
              <w:t>110%</w:t>
            </w:r>
          </w:p>
        </w:tc>
      </w:tr>
      <w:tr w:rsidR="00D31603" w:rsidRPr="007928B8" w14:paraId="3F988796" w14:textId="77777777" w:rsidTr="00D31603">
        <w:trPr>
          <w:trHeight w:val="516"/>
        </w:trPr>
        <w:tc>
          <w:tcPr>
            <w:tcW w:w="4819" w:type="dxa"/>
            <w:shd w:val="clear" w:color="auto" w:fill="FBE4D5" w:themeFill="accent2" w:themeFillTint="33"/>
            <w:vAlign w:val="center"/>
          </w:tcPr>
          <w:p w14:paraId="233CB664" w14:textId="77777777" w:rsidR="00D31603" w:rsidRPr="007928B8" w:rsidRDefault="00D31603" w:rsidP="00BC337C">
            <w:pPr>
              <w:jc w:val="center"/>
              <w:rPr>
                <w:rFonts w:ascii="Arial" w:hAnsi="Arial"/>
                <w:sz w:val="20"/>
                <w:szCs w:val="20"/>
              </w:rPr>
            </w:pPr>
            <w:r w:rsidRPr="007928B8">
              <w:rPr>
                <w:rFonts w:ascii="Arial" w:hAnsi="Arial"/>
                <w:sz w:val="20"/>
                <w:szCs w:val="20"/>
              </w:rPr>
              <w:t xml:space="preserve">Qualidade de </w:t>
            </w:r>
            <w:proofErr w:type="spellStart"/>
            <w:r w:rsidRPr="007928B8">
              <w:rPr>
                <w:rFonts w:ascii="Arial" w:hAnsi="Arial"/>
                <w:sz w:val="20"/>
                <w:szCs w:val="20"/>
              </w:rPr>
              <w:t>hemocomponentes</w:t>
            </w:r>
            <w:proofErr w:type="spellEnd"/>
            <w:r w:rsidRPr="007928B8">
              <w:rPr>
                <w:rFonts w:ascii="Arial" w:hAnsi="Arial"/>
                <w:sz w:val="20"/>
                <w:szCs w:val="20"/>
              </w:rPr>
              <w:t xml:space="preserve"> – </w:t>
            </w:r>
            <w:proofErr w:type="spellStart"/>
            <w:r w:rsidRPr="007928B8">
              <w:rPr>
                <w:rFonts w:ascii="Arial" w:hAnsi="Arial"/>
                <w:sz w:val="20"/>
                <w:szCs w:val="20"/>
              </w:rPr>
              <w:t>Concentrados</w:t>
            </w:r>
            <w:proofErr w:type="spellEnd"/>
            <w:r w:rsidRPr="007928B8">
              <w:rPr>
                <w:rFonts w:ascii="Arial" w:hAnsi="Arial"/>
                <w:sz w:val="20"/>
                <w:szCs w:val="20"/>
              </w:rPr>
              <w:t xml:space="preserve"> de </w:t>
            </w:r>
            <w:proofErr w:type="spellStart"/>
            <w:r w:rsidRPr="007928B8">
              <w:rPr>
                <w:rFonts w:ascii="Arial" w:hAnsi="Arial"/>
                <w:sz w:val="20"/>
                <w:szCs w:val="20"/>
              </w:rPr>
              <w:t>Plaquetas</w:t>
            </w:r>
            <w:proofErr w:type="spellEnd"/>
            <w:r w:rsidRPr="007928B8">
              <w:rPr>
                <w:rFonts w:ascii="Arial" w:hAnsi="Arial"/>
                <w:sz w:val="20"/>
                <w:szCs w:val="20"/>
              </w:rPr>
              <w:t xml:space="preserve"> por </w:t>
            </w:r>
            <w:proofErr w:type="spellStart"/>
            <w:r w:rsidRPr="007928B8">
              <w:rPr>
                <w:rFonts w:ascii="Arial" w:hAnsi="Arial"/>
                <w:sz w:val="20"/>
                <w:szCs w:val="20"/>
              </w:rPr>
              <w:t>Aférese</w:t>
            </w:r>
            <w:proofErr w:type="spellEnd"/>
          </w:p>
        </w:tc>
        <w:tc>
          <w:tcPr>
            <w:tcW w:w="1418" w:type="dxa"/>
            <w:shd w:val="clear" w:color="auto" w:fill="FBE4D5" w:themeFill="accent2" w:themeFillTint="33"/>
          </w:tcPr>
          <w:p w14:paraId="6B2DD19F" w14:textId="77777777" w:rsidR="00D31603" w:rsidRPr="007928B8" w:rsidRDefault="00D31603" w:rsidP="00C76FDB">
            <w:pPr>
              <w:pStyle w:val="TableParagraph"/>
              <w:spacing w:before="148"/>
              <w:ind w:left="116" w:right="94"/>
              <w:jc w:val="center"/>
              <w:rPr>
                <w:rFonts w:ascii="Arial Narrow" w:eastAsia="Times New Roman" w:hAnsi="Arial Narrow" w:cs="Calibri"/>
                <w:b/>
                <w:bCs/>
                <w:color w:val="000000" w:themeColor="text1"/>
                <w:sz w:val="20"/>
                <w:szCs w:val="20"/>
                <w:lang w:eastAsia="pt-BR"/>
              </w:rPr>
            </w:pPr>
            <w:r w:rsidRPr="007928B8">
              <w:rPr>
                <w:rFonts w:ascii="Arial" w:hAnsi="Arial"/>
                <w:sz w:val="20"/>
                <w:szCs w:val="20"/>
              </w:rPr>
              <w:t>Produção</w:t>
            </w:r>
          </w:p>
        </w:tc>
        <w:tc>
          <w:tcPr>
            <w:tcW w:w="1417" w:type="dxa"/>
            <w:shd w:val="clear" w:color="auto" w:fill="FBE4D5" w:themeFill="accent2" w:themeFillTint="33"/>
            <w:vAlign w:val="center"/>
          </w:tcPr>
          <w:p w14:paraId="57CFC2E9" w14:textId="77777777" w:rsidR="00D31603" w:rsidRPr="007928B8" w:rsidRDefault="00D31603" w:rsidP="00BC337C">
            <w:pPr>
              <w:pStyle w:val="TableParagraph"/>
              <w:spacing w:before="148"/>
              <w:ind w:left="381" w:right="354"/>
              <w:rPr>
                <w:rFonts w:ascii="Arial" w:hAnsi="Arial"/>
                <w:b/>
                <w:bCs/>
                <w:sz w:val="20"/>
                <w:szCs w:val="20"/>
              </w:rPr>
            </w:pPr>
            <w:r w:rsidRPr="007928B8">
              <w:rPr>
                <w:rFonts w:ascii="Arial" w:hAnsi="Arial"/>
                <w:b/>
                <w:bCs/>
                <w:sz w:val="20"/>
                <w:szCs w:val="20"/>
              </w:rPr>
              <w:t>&gt;90%</w:t>
            </w:r>
          </w:p>
        </w:tc>
        <w:tc>
          <w:tcPr>
            <w:tcW w:w="1276" w:type="dxa"/>
            <w:shd w:val="clear" w:color="auto" w:fill="FBE4D5" w:themeFill="accent2" w:themeFillTint="33"/>
            <w:vAlign w:val="center"/>
          </w:tcPr>
          <w:p w14:paraId="5875521D" w14:textId="77777777" w:rsidR="00D31603" w:rsidRPr="007928B8" w:rsidRDefault="00D31603" w:rsidP="00665B54">
            <w:pPr>
              <w:pStyle w:val="TableParagraph"/>
              <w:spacing w:before="148"/>
              <w:ind w:left="135" w:right="112"/>
              <w:jc w:val="center"/>
              <w:rPr>
                <w:rFonts w:ascii="Arial" w:hAnsi="Arial"/>
                <w:sz w:val="20"/>
                <w:szCs w:val="20"/>
              </w:rPr>
            </w:pPr>
            <w:r w:rsidRPr="007928B8">
              <w:rPr>
                <w:rFonts w:ascii="Arial" w:hAnsi="Arial"/>
                <w:sz w:val="20"/>
                <w:szCs w:val="20"/>
              </w:rPr>
              <w:t>100%</w:t>
            </w:r>
          </w:p>
        </w:tc>
        <w:tc>
          <w:tcPr>
            <w:tcW w:w="1281" w:type="dxa"/>
            <w:shd w:val="clear" w:color="auto" w:fill="FBE4D5" w:themeFill="accent2" w:themeFillTint="33"/>
            <w:vAlign w:val="center"/>
          </w:tcPr>
          <w:p w14:paraId="27DC0AD6" w14:textId="77777777" w:rsidR="00D31603" w:rsidRPr="007928B8" w:rsidRDefault="00D31603" w:rsidP="00BC337C">
            <w:pPr>
              <w:pStyle w:val="TableParagraph"/>
              <w:spacing w:before="128"/>
              <w:ind w:left="290" w:right="261"/>
              <w:rPr>
                <w:rFonts w:ascii="Arial" w:hAnsi="Arial"/>
                <w:b/>
                <w:bCs/>
                <w:color w:val="C45911" w:themeColor="accent2" w:themeShade="BF"/>
                <w:sz w:val="20"/>
                <w:szCs w:val="20"/>
              </w:rPr>
            </w:pPr>
            <w:r w:rsidRPr="007928B8">
              <w:rPr>
                <w:rFonts w:ascii="Arial" w:hAnsi="Arial"/>
                <w:b/>
                <w:bCs/>
                <w:color w:val="C45911" w:themeColor="accent2" w:themeShade="BF"/>
                <w:sz w:val="20"/>
                <w:szCs w:val="20"/>
              </w:rPr>
              <w:t>111%</w:t>
            </w:r>
          </w:p>
        </w:tc>
      </w:tr>
      <w:tr w:rsidR="00D31603" w:rsidRPr="007928B8" w14:paraId="28AEDF71" w14:textId="77777777" w:rsidTr="00D31603">
        <w:trPr>
          <w:trHeight w:val="516"/>
        </w:trPr>
        <w:tc>
          <w:tcPr>
            <w:tcW w:w="4819" w:type="dxa"/>
            <w:shd w:val="clear" w:color="auto" w:fill="FBE4D5" w:themeFill="accent2" w:themeFillTint="33"/>
            <w:vAlign w:val="center"/>
          </w:tcPr>
          <w:p w14:paraId="59966925" w14:textId="77777777" w:rsidR="00D31603" w:rsidRPr="007928B8" w:rsidRDefault="00D31603" w:rsidP="00BC337C">
            <w:pPr>
              <w:jc w:val="center"/>
              <w:rPr>
                <w:rFonts w:ascii="Arial" w:hAnsi="Arial"/>
                <w:sz w:val="20"/>
                <w:szCs w:val="20"/>
              </w:rPr>
            </w:pPr>
            <w:r w:rsidRPr="007928B8">
              <w:rPr>
                <w:rFonts w:ascii="Arial" w:hAnsi="Arial"/>
                <w:sz w:val="20"/>
                <w:szCs w:val="20"/>
              </w:rPr>
              <w:t xml:space="preserve">Qualidade de </w:t>
            </w:r>
            <w:proofErr w:type="spellStart"/>
            <w:r w:rsidRPr="007928B8">
              <w:rPr>
                <w:rFonts w:ascii="Arial" w:hAnsi="Arial"/>
                <w:sz w:val="20"/>
                <w:szCs w:val="20"/>
              </w:rPr>
              <w:t>hemocomponentes</w:t>
            </w:r>
            <w:proofErr w:type="spellEnd"/>
            <w:r w:rsidRPr="007928B8">
              <w:rPr>
                <w:rFonts w:ascii="Arial" w:hAnsi="Arial"/>
                <w:sz w:val="20"/>
                <w:szCs w:val="20"/>
              </w:rPr>
              <w:t xml:space="preserve"> – </w:t>
            </w:r>
            <w:proofErr w:type="spellStart"/>
            <w:r w:rsidRPr="007928B8">
              <w:rPr>
                <w:rFonts w:ascii="Arial" w:hAnsi="Arial"/>
                <w:sz w:val="20"/>
                <w:szCs w:val="20"/>
              </w:rPr>
              <w:t>Concentrados</w:t>
            </w:r>
            <w:proofErr w:type="spellEnd"/>
            <w:r w:rsidRPr="007928B8">
              <w:rPr>
                <w:rFonts w:ascii="Arial" w:hAnsi="Arial"/>
                <w:sz w:val="20"/>
                <w:szCs w:val="20"/>
              </w:rPr>
              <w:t xml:space="preserve"> de Plasma Fresco </w:t>
            </w:r>
            <w:proofErr w:type="spellStart"/>
            <w:r w:rsidRPr="007928B8">
              <w:rPr>
                <w:rFonts w:ascii="Arial" w:hAnsi="Arial"/>
                <w:sz w:val="20"/>
                <w:szCs w:val="20"/>
              </w:rPr>
              <w:t>Congelado</w:t>
            </w:r>
            <w:proofErr w:type="spellEnd"/>
          </w:p>
        </w:tc>
        <w:tc>
          <w:tcPr>
            <w:tcW w:w="1418" w:type="dxa"/>
            <w:shd w:val="clear" w:color="auto" w:fill="FBE4D5" w:themeFill="accent2" w:themeFillTint="33"/>
          </w:tcPr>
          <w:p w14:paraId="7A4CA09B" w14:textId="77777777" w:rsidR="00D31603" w:rsidRPr="007928B8" w:rsidRDefault="00D31603" w:rsidP="00C76FDB">
            <w:pPr>
              <w:pStyle w:val="TableParagraph"/>
              <w:spacing w:before="148"/>
              <w:ind w:left="116" w:right="94"/>
              <w:jc w:val="center"/>
              <w:rPr>
                <w:rFonts w:ascii="Arial Narrow" w:eastAsia="Times New Roman" w:hAnsi="Arial Narrow" w:cs="Calibri"/>
                <w:b/>
                <w:bCs/>
                <w:color w:val="000000" w:themeColor="text1"/>
                <w:sz w:val="20"/>
                <w:szCs w:val="20"/>
                <w:lang w:eastAsia="pt-BR"/>
              </w:rPr>
            </w:pPr>
            <w:r w:rsidRPr="007928B8">
              <w:rPr>
                <w:rFonts w:ascii="Arial" w:hAnsi="Arial"/>
                <w:sz w:val="20"/>
                <w:szCs w:val="20"/>
              </w:rPr>
              <w:t>Produção</w:t>
            </w:r>
          </w:p>
        </w:tc>
        <w:tc>
          <w:tcPr>
            <w:tcW w:w="1417" w:type="dxa"/>
            <w:shd w:val="clear" w:color="auto" w:fill="FBE4D5" w:themeFill="accent2" w:themeFillTint="33"/>
            <w:vAlign w:val="center"/>
          </w:tcPr>
          <w:p w14:paraId="68BA5749" w14:textId="77777777" w:rsidR="00D31603" w:rsidRPr="007928B8" w:rsidRDefault="00D31603" w:rsidP="00BC337C">
            <w:pPr>
              <w:pStyle w:val="TableParagraph"/>
              <w:spacing w:before="148"/>
              <w:ind w:left="381" w:right="354"/>
              <w:rPr>
                <w:rFonts w:ascii="Arial" w:hAnsi="Arial"/>
                <w:b/>
                <w:bCs/>
                <w:sz w:val="20"/>
                <w:szCs w:val="20"/>
              </w:rPr>
            </w:pPr>
            <w:r w:rsidRPr="007928B8">
              <w:rPr>
                <w:rFonts w:ascii="Arial" w:hAnsi="Arial"/>
                <w:b/>
                <w:bCs/>
                <w:sz w:val="20"/>
                <w:szCs w:val="20"/>
              </w:rPr>
              <w:t>&gt;90%</w:t>
            </w:r>
          </w:p>
        </w:tc>
        <w:tc>
          <w:tcPr>
            <w:tcW w:w="1276" w:type="dxa"/>
            <w:shd w:val="clear" w:color="auto" w:fill="FBE4D5" w:themeFill="accent2" w:themeFillTint="33"/>
            <w:vAlign w:val="center"/>
          </w:tcPr>
          <w:p w14:paraId="4FB38AD2" w14:textId="77777777" w:rsidR="00D31603" w:rsidRPr="007928B8" w:rsidRDefault="00D31603" w:rsidP="00665B54">
            <w:pPr>
              <w:pStyle w:val="TableParagraph"/>
              <w:spacing w:before="148"/>
              <w:ind w:left="135" w:right="112"/>
              <w:jc w:val="center"/>
              <w:rPr>
                <w:rFonts w:ascii="Arial" w:hAnsi="Arial"/>
                <w:sz w:val="20"/>
                <w:szCs w:val="20"/>
              </w:rPr>
            </w:pPr>
            <w:r w:rsidRPr="007928B8">
              <w:rPr>
                <w:rFonts w:ascii="Arial" w:hAnsi="Arial"/>
                <w:sz w:val="20"/>
                <w:szCs w:val="20"/>
              </w:rPr>
              <w:t>100%</w:t>
            </w:r>
          </w:p>
        </w:tc>
        <w:tc>
          <w:tcPr>
            <w:tcW w:w="1281" w:type="dxa"/>
            <w:shd w:val="clear" w:color="auto" w:fill="FBE4D5" w:themeFill="accent2" w:themeFillTint="33"/>
            <w:vAlign w:val="center"/>
          </w:tcPr>
          <w:p w14:paraId="35E18B6F" w14:textId="77777777" w:rsidR="00D31603" w:rsidRPr="007928B8" w:rsidRDefault="00D31603" w:rsidP="00BC337C">
            <w:pPr>
              <w:pStyle w:val="TableParagraph"/>
              <w:spacing w:before="128"/>
              <w:ind w:left="290" w:right="261"/>
              <w:rPr>
                <w:rFonts w:ascii="Arial" w:hAnsi="Arial"/>
                <w:b/>
                <w:bCs/>
                <w:color w:val="C45911" w:themeColor="accent2" w:themeShade="BF"/>
                <w:sz w:val="20"/>
                <w:szCs w:val="20"/>
              </w:rPr>
            </w:pPr>
            <w:r w:rsidRPr="007928B8">
              <w:rPr>
                <w:rFonts w:ascii="Arial" w:hAnsi="Arial"/>
                <w:b/>
                <w:bCs/>
                <w:color w:val="C45911" w:themeColor="accent2" w:themeShade="BF"/>
                <w:sz w:val="20"/>
                <w:szCs w:val="20"/>
              </w:rPr>
              <w:t>111%</w:t>
            </w:r>
          </w:p>
        </w:tc>
      </w:tr>
      <w:tr w:rsidR="00D31603" w:rsidRPr="007928B8" w14:paraId="61CFF632" w14:textId="77777777" w:rsidTr="00D31603">
        <w:trPr>
          <w:trHeight w:val="516"/>
        </w:trPr>
        <w:tc>
          <w:tcPr>
            <w:tcW w:w="4819" w:type="dxa"/>
            <w:shd w:val="clear" w:color="auto" w:fill="FBE4D5" w:themeFill="accent2" w:themeFillTint="33"/>
            <w:vAlign w:val="center"/>
          </w:tcPr>
          <w:p w14:paraId="57BEBBC7" w14:textId="77777777" w:rsidR="00D31603" w:rsidRPr="007928B8" w:rsidRDefault="00D31603" w:rsidP="00BC337C">
            <w:pPr>
              <w:jc w:val="center"/>
              <w:rPr>
                <w:rFonts w:ascii="Arial" w:hAnsi="Arial"/>
                <w:sz w:val="20"/>
                <w:szCs w:val="20"/>
              </w:rPr>
            </w:pPr>
            <w:r w:rsidRPr="007928B8">
              <w:rPr>
                <w:rFonts w:ascii="Arial" w:hAnsi="Arial"/>
                <w:sz w:val="20"/>
                <w:szCs w:val="20"/>
              </w:rPr>
              <w:t xml:space="preserve">Qualidade de </w:t>
            </w:r>
            <w:proofErr w:type="spellStart"/>
            <w:r w:rsidRPr="007928B8">
              <w:rPr>
                <w:rFonts w:ascii="Arial" w:hAnsi="Arial"/>
                <w:sz w:val="20"/>
                <w:szCs w:val="20"/>
              </w:rPr>
              <w:t>hemocomponentes</w:t>
            </w:r>
            <w:proofErr w:type="spellEnd"/>
            <w:r w:rsidRPr="007928B8">
              <w:rPr>
                <w:rFonts w:ascii="Arial" w:hAnsi="Arial"/>
                <w:sz w:val="20"/>
                <w:szCs w:val="20"/>
              </w:rPr>
              <w:t xml:space="preserve"> – Crioprecipitado</w:t>
            </w:r>
          </w:p>
        </w:tc>
        <w:tc>
          <w:tcPr>
            <w:tcW w:w="1418" w:type="dxa"/>
            <w:shd w:val="clear" w:color="auto" w:fill="FBE4D5" w:themeFill="accent2" w:themeFillTint="33"/>
          </w:tcPr>
          <w:p w14:paraId="4B36B74E" w14:textId="77777777" w:rsidR="00D31603" w:rsidRPr="007928B8" w:rsidRDefault="00D31603" w:rsidP="00C76FDB">
            <w:pPr>
              <w:pStyle w:val="TableParagraph"/>
              <w:spacing w:before="148"/>
              <w:ind w:left="116" w:right="94"/>
              <w:jc w:val="center"/>
              <w:rPr>
                <w:rFonts w:ascii="Arial Narrow" w:eastAsia="Times New Roman" w:hAnsi="Arial Narrow" w:cs="Calibri"/>
                <w:b/>
                <w:bCs/>
                <w:color w:val="000000" w:themeColor="text1"/>
                <w:sz w:val="20"/>
                <w:szCs w:val="20"/>
                <w:lang w:eastAsia="pt-BR"/>
              </w:rPr>
            </w:pPr>
            <w:r w:rsidRPr="007928B8">
              <w:rPr>
                <w:rFonts w:ascii="Arial" w:hAnsi="Arial"/>
                <w:sz w:val="20"/>
                <w:szCs w:val="20"/>
              </w:rPr>
              <w:t>Produção</w:t>
            </w:r>
          </w:p>
        </w:tc>
        <w:tc>
          <w:tcPr>
            <w:tcW w:w="1417" w:type="dxa"/>
            <w:shd w:val="clear" w:color="auto" w:fill="FBE4D5" w:themeFill="accent2" w:themeFillTint="33"/>
            <w:vAlign w:val="center"/>
          </w:tcPr>
          <w:p w14:paraId="0D230866" w14:textId="77777777" w:rsidR="00D31603" w:rsidRPr="007928B8" w:rsidRDefault="00D31603" w:rsidP="00BC337C">
            <w:pPr>
              <w:pStyle w:val="TableParagraph"/>
              <w:spacing w:before="148"/>
              <w:ind w:left="381" w:right="354"/>
              <w:rPr>
                <w:rFonts w:ascii="Arial" w:hAnsi="Arial"/>
                <w:b/>
                <w:bCs/>
                <w:sz w:val="20"/>
                <w:szCs w:val="20"/>
              </w:rPr>
            </w:pPr>
            <w:r w:rsidRPr="007928B8">
              <w:rPr>
                <w:rFonts w:ascii="Arial" w:hAnsi="Arial"/>
                <w:b/>
                <w:bCs/>
                <w:sz w:val="20"/>
                <w:szCs w:val="20"/>
              </w:rPr>
              <w:t>&gt;90%</w:t>
            </w:r>
          </w:p>
        </w:tc>
        <w:tc>
          <w:tcPr>
            <w:tcW w:w="1276" w:type="dxa"/>
            <w:shd w:val="clear" w:color="auto" w:fill="FBE4D5" w:themeFill="accent2" w:themeFillTint="33"/>
            <w:vAlign w:val="center"/>
          </w:tcPr>
          <w:p w14:paraId="1405FB76" w14:textId="77777777" w:rsidR="00D31603" w:rsidRPr="007928B8" w:rsidRDefault="00D31603" w:rsidP="00665B54">
            <w:pPr>
              <w:pStyle w:val="TableParagraph"/>
              <w:spacing w:before="148"/>
              <w:ind w:left="135" w:right="112"/>
              <w:jc w:val="center"/>
              <w:rPr>
                <w:rFonts w:ascii="Arial" w:hAnsi="Arial"/>
                <w:sz w:val="20"/>
                <w:szCs w:val="20"/>
              </w:rPr>
            </w:pPr>
            <w:r w:rsidRPr="007928B8">
              <w:rPr>
                <w:rFonts w:ascii="Arial" w:hAnsi="Arial"/>
                <w:sz w:val="20"/>
                <w:szCs w:val="20"/>
              </w:rPr>
              <w:t>100%</w:t>
            </w:r>
          </w:p>
        </w:tc>
        <w:tc>
          <w:tcPr>
            <w:tcW w:w="1281" w:type="dxa"/>
            <w:shd w:val="clear" w:color="auto" w:fill="FBE4D5" w:themeFill="accent2" w:themeFillTint="33"/>
            <w:vAlign w:val="center"/>
          </w:tcPr>
          <w:p w14:paraId="448C9F81" w14:textId="77777777" w:rsidR="00D31603" w:rsidRPr="007928B8" w:rsidRDefault="00D31603" w:rsidP="00BC337C">
            <w:pPr>
              <w:pStyle w:val="TableParagraph"/>
              <w:spacing w:before="128"/>
              <w:ind w:left="290" w:right="261"/>
              <w:rPr>
                <w:rFonts w:ascii="Arial" w:hAnsi="Arial"/>
                <w:b/>
                <w:bCs/>
                <w:color w:val="C45911" w:themeColor="accent2" w:themeShade="BF"/>
                <w:sz w:val="20"/>
                <w:szCs w:val="20"/>
              </w:rPr>
            </w:pPr>
            <w:r w:rsidRPr="007928B8">
              <w:rPr>
                <w:rFonts w:ascii="Arial" w:hAnsi="Arial"/>
                <w:b/>
                <w:bCs/>
                <w:color w:val="C45911" w:themeColor="accent2" w:themeShade="BF"/>
                <w:sz w:val="20"/>
                <w:szCs w:val="20"/>
              </w:rPr>
              <w:t>111%</w:t>
            </w:r>
          </w:p>
        </w:tc>
      </w:tr>
      <w:tr w:rsidR="00D31603" w:rsidRPr="007928B8" w14:paraId="4755E886" w14:textId="77777777" w:rsidTr="00D31603">
        <w:trPr>
          <w:trHeight w:val="151"/>
        </w:trPr>
        <w:tc>
          <w:tcPr>
            <w:tcW w:w="4819" w:type="dxa"/>
            <w:shd w:val="clear" w:color="auto" w:fill="943634"/>
            <w:vAlign w:val="center"/>
          </w:tcPr>
          <w:p w14:paraId="0224D04F" w14:textId="77777777" w:rsidR="00D31603" w:rsidRPr="007928B8" w:rsidRDefault="00D31603" w:rsidP="00BC337C">
            <w:pPr>
              <w:jc w:val="center"/>
              <w:rPr>
                <w:rFonts w:ascii="Arial" w:hAnsi="Arial"/>
                <w:sz w:val="20"/>
                <w:szCs w:val="20"/>
              </w:rPr>
            </w:pPr>
          </w:p>
        </w:tc>
        <w:tc>
          <w:tcPr>
            <w:tcW w:w="1418" w:type="dxa"/>
            <w:shd w:val="clear" w:color="auto" w:fill="943634"/>
          </w:tcPr>
          <w:p w14:paraId="595808A4" w14:textId="77777777" w:rsidR="00D31603" w:rsidRPr="007928B8" w:rsidRDefault="00D31603" w:rsidP="00BC337C">
            <w:pPr>
              <w:pStyle w:val="TableParagraph"/>
              <w:spacing w:before="148"/>
              <w:ind w:left="116" w:right="94"/>
              <w:rPr>
                <w:rFonts w:ascii="Arial Narrow" w:eastAsia="Times New Roman" w:hAnsi="Arial Narrow" w:cs="Calibri"/>
                <w:b/>
                <w:bCs/>
                <w:color w:val="000000" w:themeColor="text1"/>
                <w:sz w:val="20"/>
                <w:szCs w:val="20"/>
                <w:lang w:eastAsia="pt-BR"/>
              </w:rPr>
            </w:pPr>
          </w:p>
        </w:tc>
        <w:tc>
          <w:tcPr>
            <w:tcW w:w="1417" w:type="dxa"/>
            <w:shd w:val="clear" w:color="auto" w:fill="943634"/>
          </w:tcPr>
          <w:p w14:paraId="21506049" w14:textId="77777777" w:rsidR="00D31603" w:rsidRPr="007928B8" w:rsidRDefault="00D31603" w:rsidP="00BC337C">
            <w:pPr>
              <w:pStyle w:val="TableParagraph"/>
              <w:spacing w:before="148"/>
              <w:ind w:left="381" w:right="354"/>
              <w:rPr>
                <w:rFonts w:ascii="Arial Narrow" w:eastAsia="Times New Roman" w:hAnsi="Arial Narrow" w:cs="Calibri"/>
                <w:b/>
                <w:bCs/>
                <w:color w:val="000000" w:themeColor="text1"/>
                <w:sz w:val="20"/>
                <w:szCs w:val="20"/>
                <w:lang w:eastAsia="pt-BR"/>
              </w:rPr>
            </w:pPr>
          </w:p>
        </w:tc>
        <w:tc>
          <w:tcPr>
            <w:tcW w:w="1276" w:type="dxa"/>
            <w:shd w:val="clear" w:color="auto" w:fill="943634"/>
          </w:tcPr>
          <w:p w14:paraId="238A9FCC" w14:textId="77777777" w:rsidR="00D31603" w:rsidRPr="007928B8" w:rsidRDefault="00D31603" w:rsidP="00BC337C">
            <w:pPr>
              <w:pStyle w:val="TableParagraph"/>
              <w:spacing w:before="148"/>
              <w:ind w:left="135" w:right="112"/>
              <w:rPr>
                <w:rFonts w:ascii="Arial Narrow" w:eastAsia="Times New Roman" w:hAnsi="Arial Narrow" w:cs="Calibri"/>
                <w:b/>
                <w:bCs/>
                <w:color w:val="000000" w:themeColor="text1"/>
                <w:sz w:val="20"/>
                <w:szCs w:val="20"/>
                <w:lang w:eastAsia="pt-BR"/>
              </w:rPr>
            </w:pPr>
          </w:p>
        </w:tc>
        <w:tc>
          <w:tcPr>
            <w:tcW w:w="1281" w:type="dxa"/>
            <w:shd w:val="clear" w:color="auto" w:fill="943634"/>
          </w:tcPr>
          <w:p w14:paraId="18210F55" w14:textId="77777777" w:rsidR="00D31603" w:rsidRPr="007928B8" w:rsidRDefault="00D31603" w:rsidP="00BC337C">
            <w:pPr>
              <w:pStyle w:val="TableParagraph"/>
              <w:spacing w:before="128"/>
              <w:ind w:left="290" w:right="261"/>
              <w:rPr>
                <w:rFonts w:ascii="Arial Narrow" w:eastAsia="Times New Roman" w:hAnsi="Arial Narrow" w:cs="Calibri"/>
                <w:b/>
                <w:bCs/>
                <w:color w:val="000000" w:themeColor="text1"/>
                <w:sz w:val="20"/>
                <w:szCs w:val="20"/>
                <w:lang w:eastAsia="pt-BR"/>
              </w:rPr>
            </w:pPr>
          </w:p>
        </w:tc>
      </w:tr>
      <w:tr w:rsidR="00D31603" w:rsidRPr="007928B8" w14:paraId="30DE8491" w14:textId="77777777" w:rsidTr="00D31603">
        <w:trPr>
          <w:trHeight w:val="516"/>
        </w:trPr>
        <w:tc>
          <w:tcPr>
            <w:tcW w:w="4819" w:type="dxa"/>
            <w:shd w:val="clear" w:color="auto" w:fill="FBE4D5" w:themeFill="accent2" w:themeFillTint="33"/>
            <w:vAlign w:val="center"/>
          </w:tcPr>
          <w:p w14:paraId="45C642CF" w14:textId="77777777" w:rsidR="00D31603" w:rsidRPr="007928B8" w:rsidRDefault="00D31603" w:rsidP="00BC337C">
            <w:pPr>
              <w:jc w:val="center"/>
              <w:rPr>
                <w:rFonts w:ascii="Arial" w:hAnsi="Arial"/>
                <w:sz w:val="20"/>
                <w:szCs w:val="20"/>
              </w:rPr>
            </w:pPr>
            <w:r w:rsidRPr="007928B8">
              <w:rPr>
                <w:rFonts w:ascii="Arial" w:hAnsi="Arial"/>
                <w:sz w:val="20"/>
                <w:szCs w:val="20"/>
              </w:rPr>
              <w:t xml:space="preserve">Tempo </w:t>
            </w:r>
            <w:proofErr w:type="spellStart"/>
            <w:r w:rsidRPr="007928B8">
              <w:rPr>
                <w:rFonts w:ascii="Arial" w:hAnsi="Arial"/>
                <w:sz w:val="20"/>
                <w:szCs w:val="20"/>
              </w:rPr>
              <w:t>médio</w:t>
            </w:r>
            <w:proofErr w:type="spellEnd"/>
            <w:r w:rsidRPr="007928B8">
              <w:rPr>
                <w:rFonts w:ascii="Arial" w:hAnsi="Arial"/>
                <w:sz w:val="20"/>
                <w:szCs w:val="20"/>
              </w:rPr>
              <w:t xml:space="preserve"> de </w:t>
            </w:r>
            <w:proofErr w:type="spellStart"/>
            <w:r w:rsidRPr="007928B8">
              <w:rPr>
                <w:rFonts w:ascii="Arial" w:hAnsi="Arial"/>
                <w:sz w:val="20"/>
                <w:szCs w:val="20"/>
              </w:rPr>
              <w:t>atendimento</w:t>
            </w:r>
            <w:proofErr w:type="spellEnd"/>
            <w:r w:rsidRPr="007928B8">
              <w:rPr>
                <w:rFonts w:ascii="Arial" w:hAnsi="Arial"/>
                <w:sz w:val="20"/>
                <w:szCs w:val="20"/>
              </w:rPr>
              <w:t xml:space="preserve"> ao </w:t>
            </w:r>
            <w:proofErr w:type="spellStart"/>
            <w:r w:rsidRPr="007928B8">
              <w:rPr>
                <w:rFonts w:ascii="Arial" w:hAnsi="Arial"/>
                <w:sz w:val="20"/>
                <w:szCs w:val="20"/>
              </w:rPr>
              <w:t>paciente</w:t>
            </w:r>
            <w:proofErr w:type="spellEnd"/>
            <w:r w:rsidRPr="007928B8">
              <w:rPr>
                <w:rFonts w:ascii="Arial" w:hAnsi="Arial"/>
                <w:sz w:val="20"/>
                <w:szCs w:val="20"/>
              </w:rPr>
              <w:t xml:space="preserve"> (tempo </w:t>
            </w:r>
            <w:proofErr w:type="spellStart"/>
            <w:r w:rsidRPr="007928B8">
              <w:rPr>
                <w:rFonts w:ascii="Arial" w:hAnsi="Arial"/>
                <w:sz w:val="20"/>
                <w:szCs w:val="20"/>
              </w:rPr>
              <w:t>médio</w:t>
            </w:r>
            <w:proofErr w:type="spellEnd"/>
            <w:r w:rsidRPr="007928B8">
              <w:rPr>
                <w:rFonts w:ascii="Arial" w:hAnsi="Arial"/>
                <w:sz w:val="20"/>
                <w:szCs w:val="20"/>
              </w:rPr>
              <w:t xml:space="preserve"> de </w:t>
            </w:r>
            <w:proofErr w:type="spellStart"/>
            <w:r w:rsidRPr="007928B8">
              <w:rPr>
                <w:rFonts w:ascii="Arial" w:hAnsi="Arial"/>
                <w:sz w:val="20"/>
                <w:szCs w:val="20"/>
              </w:rPr>
              <w:t>espera</w:t>
            </w:r>
            <w:proofErr w:type="spellEnd"/>
            <w:r w:rsidRPr="007928B8">
              <w:rPr>
                <w:rFonts w:ascii="Arial" w:hAnsi="Arial"/>
                <w:sz w:val="20"/>
                <w:szCs w:val="20"/>
              </w:rPr>
              <w:t xml:space="preserve"> para realização de </w:t>
            </w:r>
            <w:proofErr w:type="spellStart"/>
            <w:r w:rsidRPr="007928B8">
              <w:rPr>
                <w:rFonts w:ascii="Arial" w:hAnsi="Arial"/>
                <w:sz w:val="20"/>
                <w:szCs w:val="20"/>
              </w:rPr>
              <w:t>consultas</w:t>
            </w:r>
            <w:proofErr w:type="spellEnd"/>
            <w:r w:rsidRPr="007928B8">
              <w:rPr>
                <w:rFonts w:ascii="Arial" w:hAnsi="Arial"/>
                <w:sz w:val="20"/>
                <w:szCs w:val="20"/>
              </w:rPr>
              <w:t xml:space="preserve"> e </w:t>
            </w:r>
            <w:proofErr w:type="spellStart"/>
            <w:r w:rsidRPr="007928B8">
              <w:rPr>
                <w:rFonts w:ascii="Arial" w:hAnsi="Arial"/>
                <w:sz w:val="20"/>
                <w:szCs w:val="20"/>
              </w:rPr>
              <w:t>procedimentos</w:t>
            </w:r>
            <w:proofErr w:type="spellEnd"/>
            <w:r w:rsidRPr="007928B8">
              <w:rPr>
                <w:rFonts w:ascii="Arial" w:hAnsi="Arial"/>
                <w:sz w:val="20"/>
                <w:szCs w:val="20"/>
              </w:rPr>
              <w:t>)</w:t>
            </w:r>
          </w:p>
        </w:tc>
        <w:tc>
          <w:tcPr>
            <w:tcW w:w="1418" w:type="dxa"/>
            <w:shd w:val="clear" w:color="auto" w:fill="FBE4D5" w:themeFill="accent2" w:themeFillTint="33"/>
          </w:tcPr>
          <w:p w14:paraId="61FDC8C7" w14:textId="77777777" w:rsidR="00D31603" w:rsidRPr="007928B8" w:rsidRDefault="00D31603" w:rsidP="00BC337C">
            <w:pPr>
              <w:pStyle w:val="TableParagraph"/>
              <w:spacing w:before="148"/>
              <w:ind w:left="116" w:right="94"/>
              <w:rPr>
                <w:rFonts w:ascii="Arial" w:hAnsi="Arial"/>
                <w:sz w:val="20"/>
                <w:szCs w:val="20"/>
              </w:rPr>
            </w:pPr>
            <w:r w:rsidRPr="007928B8">
              <w:rPr>
                <w:rFonts w:ascii="Arial" w:hAnsi="Arial"/>
                <w:sz w:val="20"/>
                <w:szCs w:val="20"/>
              </w:rPr>
              <w:t>Atendimento</w:t>
            </w:r>
          </w:p>
        </w:tc>
        <w:tc>
          <w:tcPr>
            <w:tcW w:w="1417" w:type="dxa"/>
            <w:shd w:val="clear" w:color="auto" w:fill="FBE4D5" w:themeFill="accent2" w:themeFillTint="33"/>
          </w:tcPr>
          <w:p w14:paraId="600C625E" w14:textId="48A4620C" w:rsidR="00D31603" w:rsidRPr="007928B8" w:rsidRDefault="00D31603" w:rsidP="00665B54">
            <w:pPr>
              <w:jc w:val="center"/>
              <w:rPr>
                <w:b/>
                <w:bCs/>
                <w:sz w:val="20"/>
                <w:szCs w:val="20"/>
              </w:rPr>
            </w:pPr>
            <w:r w:rsidRPr="007928B8">
              <w:rPr>
                <w:b/>
                <w:bCs/>
                <w:sz w:val="20"/>
                <w:szCs w:val="20"/>
              </w:rPr>
              <w:t>&lt;45minutos</w:t>
            </w:r>
          </w:p>
        </w:tc>
        <w:tc>
          <w:tcPr>
            <w:tcW w:w="1276" w:type="dxa"/>
            <w:shd w:val="clear" w:color="auto" w:fill="FBE4D5" w:themeFill="accent2" w:themeFillTint="33"/>
          </w:tcPr>
          <w:p w14:paraId="56269573" w14:textId="77777777" w:rsidR="00D31603" w:rsidRPr="007928B8" w:rsidRDefault="00D31603" w:rsidP="00665B54">
            <w:pPr>
              <w:jc w:val="center"/>
              <w:rPr>
                <w:b/>
                <w:bCs/>
                <w:sz w:val="20"/>
                <w:szCs w:val="20"/>
              </w:rPr>
            </w:pPr>
            <w:r w:rsidRPr="007928B8">
              <w:rPr>
                <w:b/>
                <w:bCs/>
                <w:sz w:val="20"/>
                <w:szCs w:val="20"/>
              </w:rPr>
              <w:t>00:02:08</w:t>
            </w:r>
          </w:p>
          <w:p w14:paraId="21404CCC" w14:textId="77777777" w:rsidR="00D31603" w:rsidRPr="007928B8" w:rsidRDefault="00D31603" w:rsidP="00665B54">
            <w:pPr>
              <w:jc w:val="center"/>
              <w:rPr>
                <w:b/>
                <w:bCs/>
                <w:sz w:val="20"/>
                <w:szCs w:val="20"/>
              </w:rPr>
            </w:pPr>
            <w:proofErr w:type="spellStart"/>
            <w:r w:rsidRPr="007928B8">
              <w:rPr>
                <w:b/>
                <w:bCs/>
                <w:sz w:val="20"/>
                <w:szCs w:val="20"/>
              </w:rPr>
              <w:t>minutos</w:t>
            </w:r>
            <w:proofErr w:type="spellEnd"/>
          </w:p>
        </w:tc>
        <w:tc>
          <w:tcPr>
            <w:tcW w:w="1281" w:type="dxa"/>
            <w:shd w:val="clear" w:color="auto" w:fill="FBE4D5" w:themeFill="accent2" w:themeFillTint="33"/>
          </w:tcPr>
          <w:p w14:paraId="3ACEF6CA" w14:textId="77777777" w:rsidR="00D31603" w:rsidRPr="007928B8" w:rsidRDefault="00D31603" w:rsidP="00665B54">
            <w:pPr>
              <w:jc w:val="center"/>
              <w:rPr>
                <w:b/>
                <w:bCs/>
                <w:sz w:val="20"/>
                <w:szCs w:val="20"/>
              </w:rPr>
            </w:pPr>
            <w:r w:rsidRPr="007928B8">
              <w:rPr>
                <w:b/>
                <w:bCs/>
                <w:sz w:val="20"/>
                <w:szCs w:val="20"/>
              </w:rPr>
              <w:t>Atendido</w:t>
            </w:r>
          </w:p>
        </w:tc>
      </w:tr>
      <w:tr w:rsidR="00D31603" w:rsidRPr="007928B8" w14:paraId="38737CEA" w14:textId="77777777" w:rsidTr="00D31603">
        <w:trPr>
          <w:trHeight w:val="125"/>
        </w:trPr>
        <w:tc>
          <w:tcPr>
            <w:tcW w:w="10211" w:type="dxa"/>
            <w:gridSpan w:val="5"/>
            <w:shd w:val="clear" w:color="auto" w:fill="943634"/>
            <w:vAlign w:val="center"/>
          </w:tcPr>
          <w:p w14:paraId="639078B4" w14:textId="77777777" w:rsidR="00D31603" w:rsidRPr="007928B8" w:rsidRDefault="00D31603" w:rsidP="00BC337C">
            <w:pPr>
              <w:rPr>
                <w:sz w:val="20"/>
                <w:szCs w:val="20"/>
              </w:rPr>
            </w:pPr>
          </w:p>
        </w:tc>
      </w:tr>
    </w:tbl>
    <w:p w14:paraId="53F0950F" w14:textId="77777777" w:rsidR="002704E0" w:rsidRDefault="002704E0" w:rsidP="00081141">
      <w:pPr>
        <w:spacing w:before="240" w:after="240" w:line="360" w:lineRule="auto"/>
        <w:ind w:right="233"/>
        <w:jc w:val="both"/>
        <w:rPr>
          <w:rFonts w:ascii="Arial" w:hAnsi="Arial" w:cs="Arial"/>
        </w:rPr>
      </w:pPr>
    </w:p>
    <w:p w14:paraId="26285E89" w14:textId="6F3D2D3C" w:rsidR="00414093" w:rsidRDefault="00414093" w:rsidP="00414093">
      <w:pPr>
        <w:pStyle w:val="Ttulo2"/>
        <w:ind w:left="0"/>
      </w:pPr>
      <w:bookmarkStart w:id="25" w:name="_Toc158277447"/>
      <w:r>
        <w:t>1</w:t>
      </w:r>
      <w:r w:rsidR="0048636D">
        <w:t>0</w:t>
      </w:r>
      <w:r w:rsidRPr="003F49E6">
        <w:t>.</w:t>
      </w:r>
      <w:r w:rsidR="006959F1">
        <w:t>1</w:t>
      </w:r>
      <w:r w:rsidRPr="003F49E6">
        <w:t xml:space="preserve"> </w:t>
      </w:r>
      <w:r w:rsidR="006959F1">
        <w:t>COLETA DE SANGUE DE DOADORES</w:t>
      </w:r>
      <w:bookmarkEnd w:id="25"/>
    </w:p>
    <w:p w14:paraId="25DFD356" w14:textId="122BB4B7" w:rsidR="006959F1" w:rsidRDefault="006959F1" w:rsidP="006959F1">
      <w:pPr>
        <w:pStyle w:val="Standard"/>
      </w:pPr>
    </w:p>
    <w:p w14:paraId="2DCA6D80" w14:textId="4C95560A" w:rsidR="006959F1" w:rsidRPr="006959F1" w:rsidRDefault="006959F1" w:rsidP="009D5832">
      <w:pPr>
        <w:pStyle w:val="Ttulo3"/>
        <w:numPr>
          <w:ilvl w:val="2"/>
          <w:numId w:val="27"/>
        </w:numPr>
        <w:ind w:left="851" w:hanging="851"/>
        <w:rPr>
          <w:b/>
          <w:bCs/>
        </w:rPr>
      </w:pPr>
      <w:bookmarkStart w:id="26" w:name="_Toc158277448"/>
      <w:r w:rsidRPr="006959F1">
        <w:rPr>
          <w:b/>
          <w:bCs/>
        </w:rPr>
        <w:t>BOLSAS DE SANGUE TOTAL COLETADAS DE DOADORES</w:t>
      </w:r>
      <w:bookmarkEnd w:id="26"/>
    </w:p>
    <w:tbl>
      <w:tblPr>
        <w:tblpPr w:leftFromText="142" w:rightFromText="142" w:vertAnchor="text" w:horzAnchor="margin" w:tblpY="1"/>
        <w:tblOverlap w:val="never"/>
        <w:tblW w:w="10054" w:type="dxa"/>
        <w:tblCellMar>
          <w:left w:w="70" w:type="dxa"/>
          <w:right w:w="70" w:type="dxa"/>
        </w:tblCellMar>
        <w:tblLook w:val="04A0" w:firstRow="1" w:lastRow="0" w:firstColumn="1" w:lastColumn="0" w:noHBand="0" w:noVBand="1"/>
      </w:tblPr>
      <w:tblGrid>
        <w:gridCol w:w="1688"/>
        <w:gridCol w:w="679"/>
        <w:gridCol w:w="677"/>
        <w:gridCol w:w="677"/>
        <w:gridCol w:w="676"/>
        <w:gridCol w:w="676"/>
        <w:gridCol w:w="672"/>
        <w:gridCol w:w="593"/>
        <w:gridCol w:w="713"/>
        <w:gridCol w:w="644"/>
        <w:gridCol w:w="701"/>
        <w:gridCol w:w="727"/>
        <w:gridCol w:w="941"/>
        <w:gridCol w:w="6"/>
      </w:tblGrid>
      <w:tr w:rsidR="00984673" w:rsidRPr="00B24E27" w14:paraId="1A4B9645" w14:textId="77777777" w:rsidTr="00D31603">
        <w:trPr>
          <w:gridAfter w:val="1"/>
          <w:wAfter w:w="7" w:type="dxa"/>
          <w:trHeight w:val="451"/>
        </w:trPr>
        <w:tc>
          <w:tcPr>
            <w:tcW w:w="16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655564"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8984E3"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BBF513"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B59000"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622F63"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C0A534"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58EBD98"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0C33E1"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2F1966"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EE5604"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E66A9F2"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2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392A897"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3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C5A9679" w14:textId="77777777" w:rsidR="00984673" w:rsidRPr="00912466" w:rsidRDefault="00984673" w:rsidP="00D3160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84673" w:rsidRPr="00912466" w14:paraId="5C5F65A9" w14:textId="77777777" w:rsidTr="00D31603">
        <w:trPr>
          <w:gridAfter w:val="1"/>
          <w:wAfter w:w="7" w:type="dxa"/>
          <w:trHeight w:val="451"/>
        </w:trPr>
        <w:tc>
          <w:tcPr>
            <w:tcW w:w="1684" w:type="dxa"/>
            <w:tcBorders>
              <w:top w:val="single" w:sz="4" w:space="0" w:color="auto"/>
              <w:left w:val="single" w:sz="8" w:space="0" w:color="auto"/>
              <w:bottom w:val="single" w:sz="4" w:space="0" w:color="auto"/>
              <w:right w:val="single" w:sz="8" w:space="0" w:color="auto"/>
            </w:tcBorders>
            <w:shd w:val="clear" w:color="auto" w:fill="D5DCE4" w:themeFill="text2" w:themeFillTint="33"/>
            <w:noWrap/>
            <w:vAlign w:val="center"/>
            <w:hideMark/>
          </w:tcPr>
          <w:p w14:paraId="60D0A7A3"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678" w:type="dxa"/>
            <w:tcBorders>
              <w:top w:val="single" w:sz="4" w:space="0" w:color="auto"/>
              <w:left w:val="nil"/>
              <w:bottom w:val="single" w:sz="4" w:space="0" w:color="auto"/>
              <w:right w:val="single" w:sz="4" w:space="0" w:color="auto"/>
            </w:tcBorders>
            <w:shd w:val="clear" w:color="F2F2F2" w:fill="FFFFFF"/>
            <w:noWrap/>
            <w:vAlign w:val="center"/>
          </w:tcPr>
          <w:p w14:paraId="3FBBF87F"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3.928</w:t>
            </w: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293909A3"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0C338277"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F20D750"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19F0E7DD"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c>
          <w:tcPr>
            <w:tcW w:w="671" w:type="dxa"/>
            <w:tcBorders>
              <w:top w:val="single" w:sz="4" w:space="0" w:color="auto"/>
              <w:left w:val="nil"/>
              <w:bottom w:val="single" w:sz="4" w:space="0" w:color="auto"/>
              <w:right w:val="single" w:sz="4" w:space="0" w:color="auto"/>
            </w:tcBorders>
            <w:shd w:val="clear" w:color="F2F2F2" w:fill="FFFFFF"/>
            <w:noWrap/>
            <w:vAlign w:val="center"/>
          </w:tcPr>
          <w:p w14:paraId="49FBCDEB"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c>
          <w:tcPr>
            <w:tcW w:w="592" w:type="dxa"/>
            <w:tcBorders>
              <w:top w:val="single" w:sz="4" w:space="0" w:color="auto"/>
              <w:left w:val="nil"/>
              <w:bottom w:val="single" w:sz="4" w:space="0" w:color="auto"/>
              <w:right w:val="single" w:sz="4" w:space="0" w:color="auto"/>
            </w:tcBorders>
            <w:shd w:val="clear" w:color="F2F2F2" w:fill="FFFFFF"/>
            <w:noWrap/>
            <w:vAlign w:val="center"/>
          </w:tcPr>
          <w:p w14:paraId="5C1798E5"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105171F2"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1F8D01D8"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c>
          <w:tcPr>
            <w:tcW w:w="700" w:type="dxa"/>
            <w:tcBorders>
              <w:top w:val="single" w:sz="4" w:space="0" w:color="auto"/>
              <w:left w:val="nil"/>
              <w:bottom w:val="single" w:sz="4" w:space="0" w:color="auto"/>
              <w:right w:val="single" w:sz="4" w:space="0" w:color="auto"/>
            </w:tcBorders>
            <w:shd w:val="clear" w:color="F2F2F2" w:fill="FFFFFF"/>
            <w:vAlign w:val="center"/>
          </w:tcPr>
          <w:p w14:paraId="7F8C8665"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c>
          <w:tcPr>
            <w:tcW w:w="726" w:type="dxa"/>
            <w:tcBorders>
              <w:top w:val="single" w:sz="4" w:space="0" w:color="auto"/>
              <w:left w:val="nil"/>
              <w:bottom w:val="single" w:sz="4" w:space="0" w:color="auto"/>
              <w:right w:val="single" w:sz="4" w:space="0" w:color="auto"/>
            </w:tcBorders>
            <w:shd w:val="clear" w:color="F2F2F2" w:fill="FFFFFF"/>
            <w:vAlign w:val="center"/>
          </w:tcPr>
          <w:p w14:paraId="4D0CC31B"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c>
          <w:tcPr>
            <w:tcW w:w="939" w:type="dxa"/>
            <w:tcBorders>
              <w:top w:val="single" w:sz="4" w:space="0" w:color="auto"/>
              <w:left w:val="nil"/>
              <w:bottom w:val="single" w:sz="4" w:space="0" w:color="auto"/>
              <w:right w:val="single" w:sz="4" w:space="0" w:color="auto"/>
            </w:tcBorders>
            <w:shd w:val="clear" w:color="F2F2F2" w:fill="FFFFFF"/>
            <w:vAlign w:val="center"/>
          </w:tcPr>
          <w:p w14:paraId="7DA5CABB"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p>
        </w:tc>
      </w:tr>
      <w:tr w:rsidR="00984673" w:rsidRPr="00912466" w14:paraId="15F51960" w14:textId="77777777" w:rsidTr="00D31603">
        <w:trPr>
          <w:gridAfter w:val="1"/>
          <w:wAfter w:w="7" w:type="dxa"/>
          <w:trHeight w:val="272"/>
        </w:trPr>
        <w:tc>
          <w:tcPr>
            <w:tcW w:w="1684" w:type="dxa"/>
            <w:tcBorders>
              <w:top w:val="single" w:sz="4" w:space="0" w:color="auto"/>
              <w:left w:val="single" w:sz="8" w:space="0" w:color="auto"/>
              <w:bottom w:val="single" w:sz="4" w:space="0" w:color="auto"/>
              <w:right w:val="single" w:sz="8" w:space="0" w:color="auto"/>
            </w:tcBorders>
            <w:shd w:val="clear" w:color="auto" w:fill="4472C4" w:themeFill="accent1"/>
            <w:noWrap/>
            <w:vAlign w:val="center"/>
          </w:tcPr>
          <w:p w14:paraId="52CBFCCE" w14:textId="77777777" w:rsidR="00984673" w:rsidRPr="003F0F91" w:rsidRDefault="00984673" w:rsidP="00D31603">
            <w:pPr>
              <w:spacing w:after="0" w:line="240" w:lineRule="auto"/>
              <w:jc w:val="center"/>
              <w:rPr>
                <w:rFonts w:ascii="Calibri" w:eastAsia="Times New Roman" w:hAnsi="Calibri" w:cs="Calibri"/>
                <w:color w:val="FFFFFF" w:themeColor="background1"/>
                <w:sz w:val="16"/>
                <w:szCs w:val="16"/>
                <w:lang w:eastAsia="pt-BR"/>
              </w:rPr>
            </w:pPr>
            <w:r w:rsidRPr="003F0F91">
              <w:rPr>
                <w:rFonts w:ascii="Calibri" w:eastAsia="Times New Roman" w:hAnsi="Calibri" w:cs="Calibri"/>
                <w:color w:val="FFFFFF" w:themeColor="background1"/>
                <w:sz w:val="16"/>
                <w:szCs w:val="16"/>
                <w:lang w:eastAsia="pt-BR"/>
              </w:rPr>
              <w:t>Média 2023</w:t>
            </w:r>
          </w:p>
        </w:tc>
        <w:tc>
          <w:tcPr>
            <w:tcW w:w="8363"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76AE40B3" w14:textId="77777777" w:rsidR="00984673" w:rsidRPr="00912466" w:rsidRDefault="00984673" w:rsidP="00D31603">
            <w:pPr>
              <w:spacing w:after="0" w:line="240" w:lineRule="auto"/>
              <w:jc w:val="center"/>
              <w:rPr>
                <w:rFonts w:ascii="Calibri" w:eastAsia="Times New Roman" w:hAnsi="Calibri" w:cs="Calibri"/>
                <w:color w:val="000000"/>
                <w:sz w:val="16"/>
                <w:szCs w:val="16"/>
                <w:lang w:eastAsia="pt-BR"/>
              </w:rPr>
            </w:pPr>
            <w:r w:rsidRPr="00657E07">
              <w:rPr>
                <w:rFonts w:ascii="Calibri" w:eastAsia="Times New Roman" w:hAnsi="Calibri" w:cs="Calibri"/>
                <w:color w:val="FFFFFF" w:themeColor="background1"/>
                <w:sz w:val="16"/>
                <w:szCs w:val="16"/>
                <w:lang w:eastAsia="pt-BR"/>
              </w:rPr>
              <w:t>4.493</w:t>
            </w:r>
          </w:p>
        </w:tc>
      </w:tr>
      <w:tr w:rsidR="00984673" w:rsidRPr="00912466" w14:paraId="5555CE45" w14:textId="77777777" w:rsidTr="00D31603">
        <w:trPr>
          <w:gridAfter w:val="1"/>
          <w:wAfter w:w="7" w:type="dxa"/>
          <w:trHeight w:val="276"/>
        </w:trPr>
        <w:tc>
          <w:tcPr>
            <w:tcW w:w="1684" w:type="dxa"/>
            <w:tcBorders>
              <w:top w:val="single" w:sz="4" w:space="0" w:color="auto"/>
              <w:left w:val="single" w:sz="8" w:space="0" w:color="auto"/>
              <w:bottom w:val="single" w:sz="4" w:space="0" w:color="auto"/>
              <w:right w:val="single" w:sz="8" w:space="0" w:color="auto"/>
            </w:tcBorders>
            <w:shd w:val="clear" w:color="auto" w:fill="4472C4" w:themeFill="accent1"/>
            <w:noWrap/>
            <w:vAlign w:val="center"/>
          </w:tcPr>
          <w:p w14:paraId="76DB4593" w14:textId="77777777" w:rsidR="00984673" w:rsidRPr="003F0F91" w:rsidRDefault="00984673" w:rsidP="00D31603">
            <w:pPr>
              <w:spacing w:after="0" w:line="240" w:lineRule="auto"/>
              <w:jc w:val="center"/>
              <w:rPr>
                <w:rFonts w:ascii="Calibri" w:eastAsia="Times New Roman" w:hAnsi="Calibri" w:cs="Calibri"/>
                <w:color w:val="FFFFFF" w:themeColor="background1"/>
                <w:sz w:val="16"/>
                <w:szCs w:val="16"/>
                <w:lang w:eastAsia="pt-BR"/>
              </w:rPr>
            </w:pPr>
            <w:r w:rsidRPr="003F0F91">
              <w:rPr>
                <w:rFonts w:ascii="Calibri" w:eastAsia="Times New Roman" w:hAnsi="Calibri" w:cs="Calibri"/>
                <w:color w:val="FFFFFF" w:themeColor="background1"/>
                <w:sz w:val="16"/>
                <w:szCs w:val="16"/>
                <w:lang w:eastAsia="pt-BR"/>
              </w:rPr>
              <w:t>Meta contratual</w:t>
            </w:r>
          </w:p>
        </w:tc>
        <w:tc>
          <w:tcPr>
            <w:tcW w:w="8363"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5509001A" w14:textId="77777777" w:rsidR="00984673" w:rsidRPr="00B8165A" w:rsidRDefault="00984673" w:rsidP="00D31603">
            <w:pPr>
              <w:spacing w:after="0" w:line="240" w:lineRule="auto"/>
              <w:jc w:val="center"/>
              <w:rPr>
                <w:rFonts w:ascii="Calibri" w:eastAsia="Times New Roman" w:hAnsi="Calibri" w:cs="Calibri"/>
                <w:color w:val="FFFFFF" w:themeColor="background1"/>
                <w:sz w:val="16"/>
                <w:szCs w:val="16"/>
                <w:lang w:eastAsia="pt-BR"/>
              </w:rPr>
            </w:pPr>
            <w:r w:rsidRPr="00657E07">
              <w:rPr>
                <w:rFonts w:ascii="Calibri" w:eastAsia="Times New Roman" w:hAnsi="Calibri" w:cs="Calibri"/>
                <w:color w:val="FFFFFF" w:themeColor="background1"/>
                <w:sz w:val="16"/>
                <w:szCs w:val="16"/>
                <w:lang w:eastAsia="pt-BR"/>
              </w:rPr>
              <w:t>4.268</w:t>
            </w:r>
          </w:p>
        </w:tc>
      </w:tr>
      <w:tr w:rsidR="00984673" w:rsidRPr="00912466" w14:paraId="49BF7E17" w14:textId="77777777" w:rsidTr="00D31603">
        <w:trPr>
          <w:trHeight w:val="834"/>
        </w:trPr>
        <w:tc>
          <w:tcPr>
            <w:tcW w:w="10054" w:type="dxa"/>
            <w:gridSpan w:val="14"/>
            <w:shd w:val="clear" w:color="auto" w:fill="FFFFFF" w:themeFill="background1"/>
            <w:noWrap/>
            <w:vAlign w:val="center"/>
          </w:tcPr>
          <w:p w14:paraId="57D70B53" w14:textId="77777777" w:rsidR="00984673" w:rsidRDefault="00984673" w:rsidP="00D31603">
            <w:pPr>
              <w:spacing w:after="0" w:line="240" w:lineRule="auto"/>
              <w:jc w:val="center"/>
              <w:rPr>
                <w:rFonts w:ascii="Calibri" w:eastAsia="Times New Roman" w:hAnsi="Calibri" w:cs="Calibri"/>
                <w:color w:val="FFFFFF" w:themeColor="background1"/>
                <w:sz w:val="16"/>
                <w:szCs w:val="16"/>
                <w:lang w:eastAsia="pt-BR"/>
              </w:rPr>
            </w:pPr>
          </w:p>
          <w:p w14:paraId="6FDA5C52" w14:textId="77777777" w:rsidR="00984673" w:rsidRDefault="00984673" w:rsidP="00D31603">
            <w:pPr>
              <w:spacing w:after="0" w:line="240" w:lineRule="auto"/>
              <w:jc w:val="center"/>
              <w:rPr>
                <w:rFonts w:ascii="Calibri" w:eastAsia="Times New Roman" w:hAnsi="Calibri" w:cs="Calibri"/>
                <w:color w:val="FFFFFF" w:themeColor="background1"/>
                <w:sz w:val="16"/>
                <w:szCs w:val="16"/>
                <w:lang w:eastAsia="pt-BR"/>
              </w:rPr>
            </w:pPr>
          </w:p>
          <w:p w14:paraId="2714A895" w14:textId="77777777" w:rsidR="00984673" w:rsidRDefault="00984673" w:rsidP="00D31603">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31264" behindDoc="1" locked="0" layoutInCell="1" allowOverlap="1" wp14:anchorId="0099B2BA" wp14:editId="0FF93548">
                  <wp:simplePos x="0" y="0"/>
                  <wp:positionH relativeFrom="margin">
                    <wp:posOffset>1270</wp:posOffset>
                  </wp:positionH>
                  <wp:positionV relativeFrom="paragraph">
                    <wp:posOffset>88265</wp:posOffset>
                  </wp:positionV>
                  <wp:extent cx="6304915" cy="1868170"/>
                  <wp:effectExtent l="0" t="0" r="635" b="16510"/>
                  <wp:wrapTopAndBottom/>
                  <wp:docPr id="1"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5E941A18" w14:textId="77777777" w:rsidR="00984673" w:rsidRDefault="00984673" w:rsidP="00D31603">
            <w:pPr>
              <w:spacing w:after="0" w:line="240" w:lineRule="auto"/>
              <w:jc w:val="center"/>
              <w:rPr>
                <w:rFonts w:ascii="Calibri" w:eastAsia="Times New Roman" w:hAnsi="Calibri" w:cs="Calibri"/>
                <w:color w:val="FFFFFF" w:themeColor="background1"/>
                <w:sz w:val="16"/>
                <w:szCs w:val="16"/>
                <w:lang w:eastAsia="pt-BR"/>
              </w:rPr>
            </w:pPr>
          </w:p>
          <w:p w14:paraId="72B9ECDF" w14:textId="77777777" w:rsidR="00984673" w:rsidRDefault="00984673" w:rsidP="00D31603">
            <w:pPr>
              <w:spacing w:after="0" w:line="240" w:lineRule="auto"/>
              <w:jc w:val="center"/>
              <w:rPr>
                <w:rFonts w:ascii="Calibri" w:eastAsia="Times New Roman" w:hAnsi="Calibri" w:cs="Calibri"/>
                <w:color w:val="FFFFFF" w:themeColor="background1"/>
                <w:sz w:val="16"/>
                <w:szCs w:val="16"/>
                <w:lang w:eastAsia="pt-BR"/>
              </w:rPr>
            </w:pPr>
          </w:p>
          <w:p w14:paraId="61C12544" w14:textId="77777777" w:rsidR="00984673" w:rsidRPr="00657E07" w:rsidRDefault="00984673" w:rsidP="00D31603">
            <w:pPr>
              <w:spacing w:after="0" w:line="240" w:lineRule="auto"/>
              <w:jc w:val="center"/>
              <w:rPr>
                <w:rFonts w:ascii="Calibri" w:eastAsia="Times New Roman" w:hAnsi="Calibri" w:cs="Calibri"/>
                <w:color w:val="FFFFFF" w:themeColor="background1"/>
                <w:sz w:val="16"/>
                <w:szCs w:val="16"/>
                <w:lang w:eastAsia="pt-BR"/>
              </w:rPr>
            </w:pPr>
          </w:p>
        </w:tc>
      </w:tr>
      <w:tr w:rsidR="00984673" w:rsidRPr="00912466" w14:paraId="2722E436" w14:textId="77777777" w:rsidTr="00D31603">
        <w:trPr>
          <w:trHeight w:val="834"/>
        </w:trPr>
        <w:tc>
          <w:tcPr>
            <w:tcW w:w="10054" w:type="dxa"/>
            <w:gridSpan w:val="14"/>
            <w:shd w:val="clear" w:color="auto" w:fill="FFFFFF" w:themeFill="background1"/>
            <w:noWrap/>
            <w:vAlign w:val="center"/>
          </w:tcPr>
          <w:p w14:paraId="27F43590" w14:textId="77777777" w:rsidR="00984673" w:rsidRDefault="00984673" w:rsidP="00D31603">
            <w:pPr>
              <w:tabs>
                <w:tab w:val="left" w:pos="9498"/>
              </w:tabs>
              <w:spacing w:after="240" w:line="360" w:lineRule="auto"/>
              <w:ind w:right="141"/>
              <w:jc w:val="both"/>
              <w:rPr>
                <w:rFonts w:ascii="Arial" w:hAnsi="Arial" w:cs="Arial"/>
                <w:color w:val="000000"/>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007A1891" w:rsidRPr="00401B84">
              <w:rPr>
                <w:rFonts w:ascii="Arial" w:hAnsi="Arial" w:cs="Arial"/>
                <w:color w:val="000000"/>
              </w:rPr>
              <w:t xml:space="preserve"> Devido as férias, a diminuição no número de doadores e a redução das coletas realizadas pela unidade móvel tivemos um impacto no número de bolsas de sangue coletadas. </w:t>
            </w:r>
            <w:r w:rsidR="007A1891" w:rsidRPr="00401B84">
              <w:rPr>
                <w:rFonts w:ascii="Arial" w:hAnsi="Arial" w:cs="Arial"/>
                <w:color w:val="000000"/>
              </w:rPr>
              <w:lastRenderedPageBreak/>
              <w:t xml:space="preserve">Mesmo diante disso conseguimos um ótimo resultado alcançando 92% </w:t>
            </w:r>
            <w:r w:rsidR="00731F60">
              <w:rPr>
                <w:rFonts w:ascii="Arial" w:hAnsi="Arial" w:cs="Arial"/>
                <w:color w:val="000000"/>
              </w:rPr>
              <w:t xml:space="preserve">do alcance da meta da SES e 87% de alcance da média de 2023 </w:t>
            </w:r>
            <w:r w:rsidR="007A1891" w:rsidRPr="00401B84">
              <w:rPr>
                <w:rFonts w:ascii="Arial" w:hAnsi="Arial" w:cs="Arial"/>
                <w:color w:val="000000"/>
              </w:rPr>
              <w:t>de bolsas coletadas em toda a Rede HEMO</w:t>
            </w:r>
            <w:r w:rsidR="00731F60">
              <w:rPr>
                <w:rFonts w:ascii="Arial" w:hAnsi="Arial" w:cs="Arial"/>
                <w:color w:val="000000"/>
              </w:rPr>
              <w:t>.</w:t>
            </w:r>
          </w:p>
          <w:p w14:paraId="24713C4C" w14:textId="066FF1D7" w:rsidR="00D31603" w:rsidRDefault="00D31603" w:rsidP="00D31603">
            <w:pPr>
              <w:tabs>
                <w:tab w:val="left" w:pos="9498"/>
              </w:tabs>
              <w:spacing w:after="240" w:line="360" w:lineRule="auto"/>
              <w:ind w:right="141"/>
              <w:jc w:val="both"/>
              <w:rPr>
                <w:rFonts w:ascii="Calibri" w:eastAsia="Times New Roman" w:hAnsi="Calibri" w:cs="Calibri"/>
                <w:color w:val="FFFFFF" w:themeColor="background1"/>
                <w:sz w:val="16"/>
                <w:szCs w:val="16"/>
                <w:lang w:eastAsia="pt-BR"/>
              </w:rPr>
            </w:pPr>
          </w:p>
        </w:tc>
      </w:tr>
    </w:tbl>
    <w:p w14:paraId="75BF7DDD" w14:textId="352D010A" w:rsidR="00414093" w:rsidRDefault="00414093" w:rsidP="00414093">
      <w:pPr>
        <w:pStyle w:val="Standard"/>
      </w:pPr>
    </w:p>
    <w:p w14:paraId="5F928189" w14:textId="77777777" w:rsidR="00C43F1F" w:rsidRDefault="00C43F1F" w:rsidP="006E7345">
      <w:pPr>
        <w:tabs>
          <w:tab w:val="left" w:pos="9498"/>
        </w:tabs>
        <w:spacing w:after="240" w:line="360" w:lineRule="auto"/>
        <w:ind w:right="141"/>
        <w:jc w:val="both"/>
        <w:rPr>
          <w:rFonts w:ascii="Arial" w:hAnsi="Arial" w:cs="Arial"/>
          <w:color w:val="000000"/>
        </w:rPr>
      </w:pPr>
    </w:p>
    <w:p w14:paraId="6ECC6095" w14:textId="6B4257F6" w:rsidR="00414093" w:rsidRDefault="005C592E" w:rsidP="009D5832">
      <w:pPr>
        <w:pStyle w:val="Ttulo2"/>
        <w:numPr>
          <w:ilvl w:val="2"/>
          <w:numId w:val="27"/>
        </w:numPr>
        <w:ind w:left="0" w:firstLine="0"/>
      </w:pPr>
      <w:bookmarkStart w:id="27" w:name="_Toc158277449"/>
      <w:r>
        <w:t>COLETAS POR AFÉRESE</w:t>
      </w:r>
      <w:bookmarkEnd w:id="27"/>
    </w:p>
    <w:p w14:paraId="14885F68" w14:textId="77777777" w:rsidR="00455E84" w:rsidRPr="00B74345" w:rsidRDefault="00455E84" w:rsidP="00B74345">
      <w:pPr>
        <w:pStyle w:val="Standard"/>
      </w:pPr>
    </w:p>
    <w:tbl>
      <w:tblPr>
        <w:tblW w:w="9973" w:type="dxa"/>
        <w:tblInd w:w="-5" w:type="dxa"/>
        <w:tblCellMar>
          <w:left w:w="70" w:type="dxa"/>
          <w:right w:w="70" w:type="dxa"/>
        </w:tblCellMar>
        <w:tblLook w:val="04A0" w:firstRow="1" w:lastRow="0" w:firstColumn="1" w:lastColumn="0" w:noHBand="0" w:noVBand="1"/>
      </w:tblPr>
      <w:tblGrid>
        <w:gridCol w:w="2097"/>
        <w:gridCol w:w="621"/>
        <w:gridCol w:w="638"/>
        <w:gridCol w:w="704"/>
        <w:gridCol w:w="652"/>
        <w:gridCol w:w="679"/>
        <w:gridCol w:w="631"/>
        <w:gridCol w:w="565"/>
        <w:gridCol w:w="680"/>
        <w:gridCol w:w="613"/>
        <w:gridCol w:w="666"/>
        <w:gridCol w:w="692"/>
        <w:gridCol w:w="772"/>
      </w:tblGrid>
      <w:tr w:rsidR="00F33225" w:rsidRPr="00B24E27" w14:paraId="4E705E31" w14:textId="77777777" w:rsidTr="00081141">
        <w:trPr>
          <w:trHeight w:val="389"/>
        </w:trPr>
        <w:tc>
          <w:tcPr>
            <w:tcW w:w="20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CD7FF2" w14:textId="16BBBC3B"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B234FE"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A7B21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67F09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851789"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E4BE6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697B3D"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A9BCE3"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C00F40"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1612B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ED807A9"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AAC5C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72F010" w14:textId="5875B024"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33225" w:rsidRPr="00912466" w14:paraId="11DEFE72" w14:textId="77777777" w:rsidTr="00081141">
        <w:trPr>
          <w:trHeight w:val="389"/>
        </w:trPr>
        <w:tc>
          <w:tcPr>
            <w:tcW w:w="2089" w:type="dxa"/>
            <w:tcBorders>
              <w:top w:val="single" w:sz="4" w:space="0" w:color="auto"/>
              <w:left w:val="single" w:sz="8" w:space="0" w:color="auto"/>
              <w:bottom w:val="single" w:sz="4" w:space="0" w:color="auto"/>
              <w:right w:val="single" w:sz="8" w:space="0" w:color="auto"/>
            </w:tcBorders>
            <w:shd w:val="clear" w:color="auto" w:fill="D5DCE4" w:themeFill="text2" w:themeFillTint="33"/>
            <w:noWrap/>
            <w:vAlign w:val="center"/>
            <w:hideMark/>
          </w:tcPr>
          <w:p w14:paraId="47DA6979"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210D2179" w14:textId="0B1F49DE" w:rsidR="00414093" w:rsidRPr="00912466" w:rsidRDefault="004E6019"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109</w:t>
            </w:r>
          </w:p>
        </w:tc>
        <w:tc>
          <w:tcPr>
            <w:tcW w:w="636" w:type="dxa"/>
            <w:tcBorders>
              <w:top w:val="single" w:sz="4" w:space="0" w:color="auto"/>
              <w:left w:val="nil"/>
              <w:bottom w:val="single" w:sz="4" w:space="0" w:color="auto"/>
              <w:right w:val="single" w:sz="4" w:space="0" w:color="auto"/>
            </w:tcBorders>
            <w:shd w:val="clear" w:color="F2F2F2" w:fill="FFFFFF"/>
            <w:noWrap/>
            <w:vAlign w:val="center"/>
          </w:tcPr>
          <w:p w14:paraId="0FC9E29F" w14:textId="795681F1"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c>
          <w:tcPr>
            <w:tcW w:w="701" w:type="dxa"/>
            <w:tcBorders>
              <w:top w:val="single" w:sz="4" w:space="0" w:color="auto"/>
              <w:left w:val="nil"/>
              <w:bottom w:val="single" w:sz="4" w:space="0" w:color="auto"/>
              <w:right w:val="single" w:sz="4" w:space="0" w:color="auto"/>
            </w:tcBorders>
            <w:shd w:val="clear" w:color="F2F2F2" w:fill="FFFFFF"/>
            <w:noWrap/>
            <w:vAlign w:val="center"/>
          </w:tcPr>
          <w:p w14:paraId="4F07A210" w14:textId="06C3F8CF"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72E11168" w14:textId="272CD339"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c>
          <w:tcPr>
            <w:tcW w:w="676" w:type="dxa"/>
            <w:tcBorders>
              <w:top w:val="single" w:sz="4" w:space="0" w:color="auto"/>
              <w:left w:val="nil"/>
              <w:bottom w:val="single" w:sz="4" w:space="0" w:color="auto"/>
              <w:right w:val="single" w:sz="4" w:space="0" w:color="auto"/>
            </w:tcBorders>
            <w:shd w:val="clear" w:color="F2F2F2" w:fill="FFFFFF"/>
            <w:noWrap/>
            <w:vAlign w:val="center"/>
            <w:hideMark/>
          </w:tcPr>
          <w:p w14:paraId="3F65BB91" w14:textId="7DB00A1E"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c>
          <w:tcPr>
            <w:tcW w:w="629" w:type="dxa"/>
            <w:tcBorders>
              <w:top w:val="single" w:sz="4" w:space="0" w:color="auto"/>
              <w:left w:val="nil"/>
              <w:bottom w:val="single" w:sz="4" w:space="0" w:color="auto"/>
              <w:right w:val="single" w:sz="4" w:space="0" w:color="auto"/>
            </w:tcBorders>
            <w:shd w:val="clear" w:color="F2F2F2" w:fill="FFFFFF"/>
            <w:noWrap/>
            <w:vAlign w:val="center"/>
            <w:hideMark/>
          </w:tcPr>
          <w:p w14:paraId="3CD97C06" w14:textId="65812DFD"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c>
          <w:tcPr>
            <w:tcW w:w="563" w:type="dxa"/>
            <w:tcBorders>
              <w:top w:val="single" w:sz="4" w:space="0" w:color="auto"/>
              <w:left w:val="nil"/>
              <w:bottom w:val="single" w:sz="4" w:space="0" w:color="auto"/>
              <w:right w:val="single" w:sz="4" w:space="0" w:color="auto"/>
            </w:tcBorders>
            <w:shd w:val="clear" w:color="F2F2F2" w:fill="FFFFFF"/>
            <w:noWrap/>
            <w:vAlign w:val="center"/>
            <w:hideMark/>
          </w:tcPr>
          <w:p w14:paraId="7E77BD8E" w14:textId="27CE1DF3"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c>
          <w:tcPr>
            <w:tcW w:w="677" w:type="dxa"/>
            <w:tcBorders>
              <w:top w:val="single" w:sz="4" w:space="0" w:color="auto"/>
              <w:left w:val="nil"/>
              <w:bottom w:val="single" w:sz="4" w:space="0" w:color="auto"/>
              <w:right w:val="single" w:sz="4" w:space="0" w:color="auto"/>
            </w:tcBorders>
            <w:shd w:val="clear" w:color="F2F2F2" w:fill="FFFFFF"/>
            <w:noWrap/>
            <w:vAlign w:val="center"/>
            <w:hideMark/>
          </w:tcPr>
          <w:p w14:paraId="52AFE673" w14:textId="295FC15B"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noWrap/>
            <w:vAlign w:val="center"/>
            <w:hideMark/>
          </w:tcPr>
          <w:p w14:paraId="412898FA" w14:textId="59897DE0"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c>
          <w:tcPr>
            <w:tcW w:w="664" w:type="dxa"/>
            <w:tcBorders>
              <w:top w:val="single" w:sz="4" w:space="0" w:color="auto"/>
              <w:left w:val="nil"/>
              <w:bottom w:val="single" w:sz="4" w:space="0" w:color="auto"/>
              <w:right w:val="single" w:sz="4" w:space="0" w:color="auto"/>
            </w:tcBorders>
            <w:shd w:val="clear" w:color="F2F2F2" w:fill="FFFFFF"/>
            <w:vAlign w:val="center"/>
            <w:hideMark/>
          </w:tcPr>
          <w:p w14:paraId="4D81886F" w14:textId="0AAECE99"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c>
          <w:tcPr>
            <w:tcW w:w="689" w:type="dxa"/>
            <w:tcBorders>
              <w:top w:val="single" w:sz="4" w:space="0" w:color="auto"/>
              <w:left w:val="nil"/>
              <w:bottom w:val="single" w:sz="4" w:space="0" w:color="auto"/>
              <w:right w:val="single" w:sz="4" w:space="0" w:color="auto"/>
            </w:tcBorders>
            <w:shd w:val="clear" w:color="F2F2F2" w:fill="FFFFFF"/>
            <w:vAlign w:val="center"/>
            <w:hideMark/>
          </w:tcPr>
          <w:p w14:paraId="7D5BED73" w14:textId="6F387D59"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c>
          <w:tcPr>
            <w:tcW w:w="769" w:type="dxa"/>
            <w:tcBorders>
              <w:top w:val="single" w:sz="4" w:space="0" w:color="auto"/>
              <w:left w:val="nil"/>
              <w:bottom w:val="single" w:sz="4" w:space="0" w:color="auto"/>
              <w:right w:val="single" w:sz="4" w:space="0" w:color="auto"/>
            </w:tcBorders>
            <w:shd w:val="clear" w:color="F2F2F2" w:fill="FFFFFF"/>
            <w:vAlign w:val="center"/>
            <w:hideMark/>
          </w:tcPr>
          <w:p w14:paraId="4AB160E5" w14:textId="652DC141"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p>
        </w:tc>
      </w:tr>
      <w:tr w:rsidR="004E6019" w:rsidRPr="00912466" w14:paraId="170593B7" w14:textId="77777777" w:rsidTr="00426C43">
        <w:trPr>
          <w:trHeight w:val="358"/>
        </w:trPr>
        <w:tc>
          <w:tcPr>
            <w:tcW w:w="2089" w:type="dxa"/>
            <w:tcBorders>
              <w:top w:val="single" w:sz="4" w:space="0" w:color="auto"/>
              <w:left w:val="single" w:sz="8" w:space="0" w:color="auto"/>
              <w:bottom w:val="single" w:sz="4" w:space="0" w:color="auto"/>
              <w:right w:val="single" w:sz="8" w:space="0" w:color="auto"/>
            </w:tcBorders>
            <w:shd w:val="clear" w:color="auto" w:fill="4472C4" w:themeFill="accent1"/>
            <w:noWrap/>
            <w:vAlign w:val="center"/>
          </w:tcPr>
          <w:p w14:paraId="7707B1C3" w14:textId="66474C72" w:rsidR="004E6019" w:rsidRPr="00F33225" w:rsidRDefault="004E6019" w:rsidP="002C3002">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884"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2BA5E9C2" w14:textId="7CBADC2C" w:rsidR="004E6019" w:rsidRPr="00F33225" w:rsidRDefault="004E6019" w:rsidP="00D92936">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75</w:t>
            </w:r>
          </w:p>
        </w:tc>
      </w:tr>
      <w:tr w:rsidR="004E6019" w:rsidRPr="00912466" w14:paraId="02FB4C42" w14:textId="77777777" w:rsidTr="00D93E44">
        <w:trPr>
          <w:trHeight w:val="389"/>
        </w:trPr>
        <w:tc>
          <w:tcPr>
            <w:tcW w:w="2089" w:type="dxa"/>
            <w:tcBorders>
              <w:top w:val="single" w:sz="4" w:space="0" w:color="auto"/>
              <w:left w:val="single" w:sz="8" w:space="0" w:color="auto"/>
              <w:right w:val="single" w:sz="8" w:space="0" w:color="auto"/>
            </w:tcBorders>
            <w:shd w:val="clear" w:color="auto" w:fill="4472C4" w:themeFill="accent1"/>
            <w:noWrap/>
            <w:vAlign w:val="center"/>
          </w:tcPr>
          <w:p w14:paraId="01E02FB9" w14:textId="6154E0B3" w:rsidR="004E6019" w:rsidRDefault="004E6019" w:rsidP="002C3002">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884" w:type="dxa"/>
            <w:gridSpan w:val="12"/>
            <w:tcBorders>
              <w:top w:val="single" w:sz="4" w:space="0" w:color="auto"/>
              <w:left w:val="nil"/>
              <w:right w:val="single" w:sz="4" w:space="0" w:color="auto"/>
            </w:tcBorders>
            <w:shd w:val="clear" w:color="auto" w:fill="4472C4" w:themeFill="accent1"/>
            <w:noWrap/>
            <w:vAlign w:val="center"/>
          </w:tcPr>
          <w:p w14:paraId="10936E4D" w14:textId="5E1683A3" w:rsidR="004E6019" w:rsidRDefault="004E6019" w:rsidP="00D92936">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89</w:t>
            </w:r>
          </w:p>
        </w:tc>
      </w:tr>
      <w:tr w:rsidR="00D93E44" w:rsidRPr="00912466" w14:paraId="66AC97F1" w14:textId="77777777" w:rsidTr="00D93E44">
        <w:trPr>
          <w:trHeight w:val="389"/>
        </w:trPr>
        <w:tc>
          <w:tcPr>
            <w:tcW w:w="9973" w:type="dxa"/>
            <w:gridSpan w:val="13"/>
            <w:shd w:val="clear" w:color="auto" w:fill="auto"/>
            <w:noWrap/>
            <w:vAlign w:val="center"/>
          </w:tcPr>
          <w:p w14:paraId="56BD267F" w14:textId="09C342C2" w:rsidR="00D93E44" w:rsidRDefault="00D93E44" w:rsidP="00D92936">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33312" behindDoc="0" locked="0" layoutInCell="1" allowOverlap="1" wp14:anchorId="3EC4AEA7" wp14:editId="667DBBA2">
                  <wp:simplePos x="0" y="0"/>
                  <wp:positionH relativeFrom="margin">
                    <wp:posOffset>12700</wp:posOffset>
                  </wp:positionH>
                  <wp:positionV relativeFrom="paragraph">
                    <wp:posOffset>130175</wp:posOffset>
                  </wp:positionV>
                  <wp:extent cx="6254115" cy="1864995"/>
                  <wp:effectExtent l="0" t="0" r="13335" b="1905"/>
                  <wp:wrapTopAndBottom/>
                  <wp:docPr id="30" name="Gráfico 30">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4B1137BE" w14:textId="18943BB5" w:rsidR="00D93E44" w:rsidRDefault="00D93E44" w:rsidP="00D92936">
            <w:pPr>
              <w:spacing w:after="0" w:line="240" w:lineRule="auto"/>
              <w:jc w:val="center"/>
              <w:rPr>
                <w:rFonts w:ascii="Calibri" w:eastAsia="Times New Roman" w:hAnsi="Calibri" w:cs="Calibri"/>
                <w:color w:val="FFFFFF" w:themeColor="background1"/>
                <w:sz w:val="16"/>
                <w:szCs w:val="16"/>
                <w:lang w:eastAsia="pt-BR"/>
              </w:rPr>
            </w:pPr>
          </w:p>
          <w:p w14:paraId="5E89C738" w14:textId="77777777" w:rsidR="00D93E44" w:rsidRDefault="00D93E44" w:rsidP="00D93E44">
            <w:pPr>
              <w:spacing w:after="0" w:line="240" w:lineRule="auto"/>
              <w:rPr>
                <w:rFonts w:ascii="Calibri" w:eastAsia="Times New Roman" w:hAnsi="Calibri" w:cs="Calibri"/>
                <w:color w:val="FFFFFF" w:themeColor="background1"/>
                <w:sz w:val="16"/>
                <w:szCs w:val="16"/>
                <w:lang w:eastAsia="pt-BR"/>
              </w:rPr>
            </w:pPr>
          </w:p>
        </w:tc>
      </w:tr>
      <w:tr w:rsidR="00D93E44" w:rsidRPr="00912466" w14:paraId="0D44362C" w14:textId="77777777" w:rsidTr="00D93E44">
        <w:trPr>
          <w:trHeight w:val="389"/>
        </w:trPr>
        <w:tc>
          <w:tcPr>
            <w:tcW w:w="9973" w:type="dxa"/>
            <w:gridSpan w:val="13"/>
            <w:shd w:val="clear" w:color="auto" w:fill="auto"/>
            <w:noWrap/>
            <w:vAlign w:val="center"/>
          </w:tcPr>
          <w:p w14:paraId="2B3E3A02" w14:textId="6A04975C" w:rsidR="00D93E44" w:rsidRPr="000C47B0" w:rsidRDefault="00D93E44" w:rsidP="000C47B0">
            <w:pPr>
              <w:tabs>
                <w:tab w:val="left" w:pos="9498"/>
              </w:tabs>
              <w:spacing w:after="240" w:line="360" w:lineRule="auto"/>
              <w:ind w:right="141"/>
              <w:jc w:val="both"/>
              <w:rPr>
                <w:rFonts w:ascii="Arial" w:eastAsia="Times New Roman" w:hAnsi="Arial" w:cs="Arial"/>
                <w:b/>
                <w:bCs/>
                <w:color w:val="000000"/>
                <w:lang w:eastAsia="pt-BR"/>
              </w:rPr>
            </w:pPr>
            <w:r w:rsidRPr="000C47B0">
              <w:rPr>
                <w:rFonts w:ascii="Arial" w:eastAsia="Times New Roman" w:hAnsi="Arial" w:cs="Arial"/>
                <w:b/>
                <w:bCs/>
                <w:color w:val="000000"/>
                <w:lang w:eastAsia="pt-BR"/>
              </w:rPr>
              <w:t>Análise crítica:</w:t>
            </w:r>
            <w:r w:rsidR="000C47B0">
              <w:rPr>
                <w:rFonts w:ascii="Arial" w:eastAsia="Times New Roman" w:hAnsi="Arial" w:cs="Arial"/>
                <w:b/>
                <w:bCs/>
                <w:color w:val="000000"/>
                <w:lang w:eastAsia="pt-BR"/>
              </w:rPr>
              <w:t xml:space="preserve"> </w:t>
            </w:r>
            <w:r w:rsidR="000C47B0" w:rsidRPr="000C47B0">
              <w:rPr>
                <w:rFonts w:ascii="Arial" w:eastAsia="Times New Roman" w:hAnsi="Arial" w:cs="Arial"/>
                <w:color w:val="000000"/>
                <w:lang w:eastAsia="pt-BR"/>
              </w:rPr>
              <w:t>O ciclo do doador do Hemocentro Coordenador e do HEMOGO Rio Verde juntamente com a equipe da captação vem desempenhado um trabalho em conjunto,</w:t>
            </w:r>
            <w:r w:rsidR="000C47B0">
              <w:rPr>
                <w:rFonts w:ascii="Arial" w:eastAsia="Times New Roman" w:hAnsi="Arial" w:cs="Arial"/>
                <w:color w:val="000000"/>
                <w:lang w:eastAsia="pt-BR"/>
              </w:rPr>
              <w:t xml:space="preserve"> </w:t>
            </w:r>
            <w:r w:rsidR="000C47B0" w:rsidRPr="000C47B0">
              <w:rPr>
                <w:rFonts w:ascii="Arial" w:eastAsia="Times New Roman" w:hAnsi="Arial" w:cs="Arial"/>
                <w:color w:val="000000"/>
                <w:lang w:eastAsia="pt-BR"/>
              </w:rPr>
              <w:t>em busca de novos doadores e fidelização dos doadores que já realizam suas doações. Devido ao aumento no número de casos de dengue e ao aumento das solicitações do hemocomponente as unidades tem intensificado a captação desses doadores o que está apresentando excelentes resultados.</w:t>
            </w:r>
            <w:r w:rsidR="000C47B0">
              <w:rPr>
                <w:rFonts w:ascii="Arial" w:eastAsia="Times New Roman" w:hAnsi="Arial" w:cs="Arial"/>
                <w:color w:val="000000"/>
                <w:lang w:eastAsia="pt-BR"/>
              </w:rPr>
              <w:t xml:space="preserve"> No mês de janeiro, apresentamos um total de 109 coletas por aférese, resultando no alcance de 145% da meta contratual e 122% da média de 2023.</w:t>
            </w:r>
          </w:p>
        </w:tc>
      </w:tr>
    </w:tbl>
    <w:p w14:paraId="2D70A66C" w14:textId="6221511F" w:rsidR="00414093" w:rsidRDefault="00414093" w:rsidP="00414093">
      <w:pPr>
        <w:pStyle w:val="Standard"/>
      </w:pPr>
    </w:p>
    <w:p w14:paraId="7D7BDD34" w14:textId="77777777" w:rsidR="007630F2" w:rsidRDefault="007630F2" w:rsidP="00414093">
      <w:pPr>
        <w:pStyle w:val="Standard"/>
      </w:pPr>
    </w:p>
    <w:p w14:paraId="639CA94A" w14:textId="77777777" w:rsidR="007630F2" w:rsidRDefault="007630F2" w:rsidP="00414093">
      <w:pPr>
        <w:pStyle w:val="Standard"/>
      </w:pPr>
    </w:p>
    <w:p w14:paraId="7B455211" w14:textId="77777777" w:rsidR="007630F2" w:rsidRDefault="007630F2" w:rsidP="00414093">
      <w:pPr>
        <w:pStyle w:val="Standard"/>
      </w:pPr>
    </w:p>
    <w:p w14:paraId="63557AD9" w14:textId="77777777" w:rsidR="007630F2" w:rsidRDefault="007630F2" w:rsidP="00414093">
      <w:pPr>
        <w:pStyle w:val="Standard"/>
      </w:pPr>
    </w:p>
    <w:p w14:paraId="59370074" w14:textId="77777777" w:rsidR="007630F2" w:rsidRDefault="007630F2" w:rsidP="00414093">
      <w:pPr>
        <w:pStyle w:val="Standard"/>
      </w:pPr>
    </w:p>
    <w:p w14:paraId="192D3D36" w14:textId="77777777" w:rsidR="007630F2" w:rsidRDefault="007630F2" w:rsidP="00414093">
      <w:pPr>
        <w:pStyle w:val="Standard"/>
      </w:pPr>
    </w:p>
    <w:p w14:paraId="37E61084" w14:textId="77777777" w:rsidR="007630F2" w:rsidRDefault="007630F2" w:rsidP="00414093">
      <w:pPr>
        <w:pStyle w:val="Standard"/>
      </w:pPr>
    </w:p>
    <w:p w14:paraId="7C60FEC6" w14:textId="77777777" w:rsidR="007630F2" w:rsidRDefault="007630F2" w:rsidP="00414093">
      <w:pPr>
        <w:pStyle w:val="Standard"/>
      </w:pPr>
    </w:p>
    <w:p w14:paraId="169F3EE4" w14:textId="77777777" w:rsidR="007630F2" w:rsidRDefault="007630F2" w:rsidP="00414093">
      <w:pPr>
        <w:pStyle w:val="Standard"/>
      </w:pPr>
    </w:p>
    <w:p w14:paraId="2DD6F409" w14:textId="77777777" w:rsidR="00831E26" w:rsidRPr="002F1990" w:rsidRDefault="00831E26" w:rsidP="005B5EF8">
      <w:pPr>
        <w:spacing w:line="360" w:lineRule="auto"/>
        <w:ind w:right="283"/>
        <w:jc w:val="both"/>
        <w:rPr>
          <w:rFonts w:ascii="Arial" w:eastAsia="Times New Roman" w:hAnsi="Arial" w:cs="Arial"/>
          <w:lang w:eastAsia="pt-BR"/>
        </w:rPr>
      </w:pPr>
    </w:p>
    <w:p w14:paraId="67F90CE0" w14:textId="253261BA" w:rsidR="007058F5" w:rsidRPr="001B4D5A" w:rsidRDefault="007058F5" w:rsidP="00081141">
      <w:pPr>
        <w:pStyle w:val="Ttulo3"/>
        <w:rPr>
          <w:b/>
          <w:bCs/>
        </w:rPr>
      </w:pPr>
      <w:bookmarkStart w:id="28" w:name="_Toc158277450"/>
      <w:r w:rsidRPr="002F0DEE">
        <w:rPr>
          <w:b/>
          <w:bCs/>
        </w:rPr>
        <w:t>1</w:t>
      </w:r>
      <w:r w:rsidR="00B53B4B">
        <w:rPr>
          <w:b/>
          <w:bCs/>
        </w:rPr>
        <w:t>0.1</w:t>
      </w:r>
      <w:r w:rsidRPr="002F0DEE">
        <w:rPr>
          <w:b/>
          <w:bCs/>
        </w:rPr>
        <w:t>.</w:t>
      </w:r>
      <w:r>
        <w:rPr>
          <w:b/>
          <w:bCs/>
        </w:rPr>
        <w:t>3</w:t>
      </w:r>
      <w:r w:rsidRPr="002F0DEE">
        <w:rPr>
          <w:b/>
          <w:bCs/>
        </w:rPr>
        <w:t xml:space="preserve">. </w:t>
      </w:r>
      <w:r>
        <w:rPr>
          <w:b/>
          <w:bCs/>
        </w:rPr>
        <w:t>TAXA DE INAPTIDÃO CLÍNICA</w:t>
      </w:r>
      <w:bookmarkEnd w:id="28"/>
    </w:p>
    <w:p w14:paraId="76B546B9" w14:textId="5DF14ECC" w:rsidR="00370C55" w:rsidRDefault="00370C55" w:rsidP="000C170F">
      <w:pPr>
        <w:tabs>
          <w:tab w:val="left" w:pos="10206"/>
        </w:tabs>
        <w:spacing w:line="360" w:lineRule="auto"/>
        <w:ind w:left="284" w:right="-142" w:hanging="142"/>
        <w:jc w:val="both"/>
        <w:rPr>
          <w:rFonts w:ascii="Arial" w:eastAsia="Times New Roman" w:hAnsi="Arial" w:cs="Arial"/>
          <w:color w:val="000000" w:themeColor="text1"/>
          <w:lang w:eastAsia="pt-BR"/>
        </w:rPr>
      </w:pPr>
    </w:p>
    <w:tbl>
      <w:tblPr>
        <w:tblW w:w="10106" w:type="dxa"/>
        <w:tblInd w:w="-5" w:type="dxa"/>
        <w:tblCellMar>
          <w:left w:w="70" w:type="dxa"/>
          <w:right w:w="70" w:type="dxa"/>
        </w:tblCellMar>
        <w:tblLook w:val="04A0" w:firstRow="1" w:lastRow="0" w:firstColumn="1" w:lastColumn="0" w:noHBand="0" w:noVBand="1"/>
      </w:tblPr>
      <w:tblGrid>
        <w:gridCol w:w="2551"/>
        <w:gridCol w:w="522"/>
        <w:gridCol w:w="536"/>
        <w:gridCol w:w="591"/>
        <w:gridCol w:w="558"/>
        <w:gridCol w:w="569"/>
        <w:gridCol w:w="529"/>
        <w:gridCol w:w="628"/>
        <w:gridCol w:w="758"/>
        <w:gridCol w:w="685"/>
        <w:gridCol w:w="743"/>
        <w:gridCol w:w="770"/>
        <w:gridCol w:w="721"/>
      </w:tblGrid>
      <w:tr w:rsidR="007058F5" w:rsidRPr="00912466" w14:paraId="284E8F21" w14:textId="77777777" w:rsidTr="00455E84">
        <w:trPr>
          <w:trHeight w:val="578"/>
        </w:trPr>
        <w:tc>
          <w:tcPr>
            <w:tcW w:w="25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E70B0A" w14:textId="00D864B5"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9F4F7C"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B8FB27"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58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87B600"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5DE5A3"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5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3F4434"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285C42"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680089"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E92FDC"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DDD0B7"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89CC319"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6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0F58AA2"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6D44457" w14:textId="77777777" w:rsidR="007058F5" w:rsidRPr="00912466" w:rsidRDefault="007058F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058F5" w:rsidRPr="00912466" w14:paraId="62C6E0E2" w14:textId="77777777" w:rsidTr="00455E84">
        <w:trPr>
          <w:trHeight w:val="376"/>
        </w:trPr>
        <w:tc>
          <w:tcPr>
            <w:tcW w:w="253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8D5B070" w14:textId="26F9DDE9"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Inaptidão Clínica</w:t>
            </w:r>
          </w:p>
        </w:tc>
        <w:tc>
          <w:tcPr>
            <w:tcW w:w="519" w:type="dxa"/>
            <w:tcBorders>
              <w:top w:val="single" w:sz="4" w:space="0" w:color="auto"/>
              <w:left w:val="nil"/>
              <w:bottom w:val="single" w:sz="4" w:space="0" w:color="auto"/>
              <w:right w:val="single" w:sz="4" w:space="0" w:color="auto"/>
            </w:tcBorders>
            <w:shd w:val="clear" w:color="F2F2F2" w:fill="FFFFFF"/>
            <w:noWrap/>
            <w:vAlign w:val="center"/>
          </w:tcPr>
          <w:p w14:paraId="68DEB584" w14:textId="4C1B27C8" w:rsidR="007058F5" w:rsidRPr="00912466" w:rsidRDefault="00D52014"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533" w:type="dxa"/>
            <w:tcBorders>
              <w:top w:val="single" w:sz="4" w:space="0" w:color="auto"/>
              <w:left w:val="nil"/>
              <w:bottom w:val="single" w:sz="4" w:space="0" w:color="auto"/>
              <w:right w:val="single" w:sz="4" w:space="0" w:color="auto"/>
            </w:tcBorders>
            <w:shd w:val="clear" w:color="F2F2F2" w:fill="FFFFFF"/>
            <w:noWrap/>
            <w:vAlign w:val="center"/>
          </w:tcPr>
          <w:p w14:paraId="42E67A52" w14:textId="11FDE3C0"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c>
          <w:tcPr>
            <w:tcW w:w="588" w:type="dxa"/>
            <w:tcBorders>
              <w:top w:val="single" w:sz="4" w:space="0" w:color="auto"/>
              <w:left w:val="nil"/>
              <w:bottom w:val="single" w:sz="4" w:space="0" w:color="auto"/>
              <w:right w:val="single" w:sz="4" w:space="0" w:color="auto"/>
            </w:tcBorders>
            <w:shd w:val="clear" w:color="F2F2F2" w:fill="FFFFFF"/>
            <w:noWrap/>
            <w:vAlign w:val="center"/>
          </w:tcPr>
          <w:p w14:paraId="1EEF6ED0" w14:textId="0C78D130"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c>
          <w:tcPr>
            <w:tcW w:w="555" w:type="dxa"/>
            <w:tcBorders>
              <w:top w:val="single" w:sz="4" w:space="0" w:color="auto"/>
              <w:left w:val="nil"/>
              <w:bottom w:val="single" w:sz="4" w:space="0" w:color="auto"/>
              <w:right w:val="single" w:sz="4" w:space="0" w:color="auto"/>
            </w:tcBorders>
            <w:shd w:val="clear" w:color="F2F2F2" w:fill="FFFFFF"/>
            <w:noWrap/>
            <w:vAlign w:val="center"/>
          </w:tcPr>
          <w:p w14:paraId="627ADEED" w14:textId="570C4325"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c>
          <w:tcPr>
            <w:tcW w:w="566" w:type="dxa"/>
            <w:tcBorders>
              <w:top w:val="single" w:sz="4" w:space="0" w:color="auto"/>
              <w:left w:val="nil"/>
              <w:bottom w:val="single" w:sz="4" w:space="0" w:color="auto"/>
              <w:right w:val="single" w:sz="4" w:space="0" w:color="auto"/>
            </w:tcBorders>
            <w:shd w:val="clear" w:color="F2F2F2" w:fill="FFFFFF"/>
            <w:noWrap/>
            <w:vAlign w:val="center"/>
          </w:tcPr>
          <w:p w14:paraId="1EC7213C" w14:textId="0C7747DB"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c>
          <w:tcPr>
            <w:tcW w:w="526" w:type="dxa"/>
            <w:tcBorders>
              <w:top w:val="single" w:sz="4" w:space="0" w:color="auto"/>
              <w:left w:val="nil"/>
              <w:bottom w:val="single" w:sz="4" w:space="0" w:color="auto"/>
              <w:right w:val="single" w:sz="4" w:space="0" w:color="auto"/>
            </w:tcBorders>
            <w:shd w:val="clear" w:color="F2F2F2" w:fill="FFFFFF"/>
            <w:noWrap/>
            <w:vAlign w:val="center"/>
          </w:tcPr>
          <w:p w14:paraId="5852CD4B" w14:textId="6E24950F"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c>
          <w:tcPr>
            <w:tcW w:w="625" w:type="dxa"/>
            <w:tcBorders>
              <w:top w:val="single" w:sz="4" w:space="0" w:color="auto"/>
              <w:left w:val="nil"/>
              <w:bottom w:val="single" w:sz="4" w:space="0" w:color="auto"/>
              <w:right w:val="single" w:sz="4" w:space="0" w:color="auto"/>
            </w:tcBorders>
            <w:shd w:val="clear" w:color="F2F2F2" w:fill="FFFFFF"/>
            <w:noWrap/>
            <w:vAlign w:val="center"/>
          </w:tcPr>
          <w:p w14:paraId="7B9A8F8F" w14:textId="0C107351"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c>
          <w:tcPr>
            <w:tcW w:w="754" w:type="dxa"/>
            <w:tcBorders>
              <w:top w:val="single" w:sz="4" w:space="0" w:color="auto"/>
              <w:left w:val="nil"/>
              <w:bottom w:val="single" w:sz="4" w:space="0" w:color="auto"/>
              <w:right w:val="single" w:sz="4" w:space="0" w:color="auto"/>
            </w:tcBorders>
            <w:shd w:val="clear" w:color="F2F2F2" w:fill="FFFFFF"/>
            <w:noWrap/>
            <w:vAlign w:val="center"/>
          </w:tcPr>
          <w:p w14:paraId="73824E91" w14:textId="25CEDD67"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690D06FC" w14:textId="58829D06"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c>
          <w:tcPr>
            <w:tcW w:w="739" w:type="dxa"/>
            <w:tcBorders>
              <w:top w:val="single" w:sz="4" w:space="0" w:color="auto"/>
              <w:left w:val="nil"/>
              <w:bottom w:val="single" w:sz="4" w:space="0" w:color="auto"/>
              <w:right w:val="single" w:sz="4" w:space="0" w:color="auto"/>
            </w:tcBorders>
            <w:shd w:val="clear" w:color="F2F2F2" w:fill="FFFFFF"/>
            <w:vAlign w:val="center"/>
          </w:tcPr>
          <w:p w14:paraId="33D1EA8F" w14:textId="19EDF2A6"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c>
          <w:tcPr>
            <w:tcW w:w="766" w:type="dxa"/>
            <w:tcBorders>
              <w:top w:val="single" w:sz="4" w:space="0" w:color="auto"/>
              <w:left w:val="nil"/>
              <w:bottom w:val="single" w:sz="4" w:space="0" w:color="auto"/>
              <w:right w:val="single" w:sz="4" w:space="0" w:color="auto"/>
            </w:tcBorders>
            <w:shd w:val="clear" w:color="F2F2F2" w:fill="FFFFFF"/>
            <w:vAlign w:val="center"/>
          </w:tcPr>
          <w:p w14:paraId="172030D7" w14:textId="17119E2D"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c>
          <w:tcPr>
            <w:tcW w:w="717" w:type="dxa"/>
            <w:tcBorders>
              <w:top w:val="single" w:sz="4" w:space="0" w:color="auto"/>
              <w:left w:val="nil"/>
              <w:bottom w:val="single" w:sz="4" w:space="0" w:color="auto"/>
              <w:right w:val="single" w:sz="4" w:space="0" w:color="auto"/>
            </w:tcBorders>
            <w:shd w:val="clear" w:color="F2F2F2" w:fill="FFFFFF"/>
            <w:vAlign w:val="center"/>
          </w:tcPr>
          <w:p w14:paraId="48FE671F" w14:textId="6E1AD95C" w:rsidR="007058F5" w:rsidRPr="00912466" w:rsidRDefault="007058F5" w:rsidP="00D131BF">
            <w:pPr>
              <w:spacing w:after="0" w:line="240" w:lineRule="auto"/>
              <w:jc w:val="center"/>
              <w:rPr>
                <w:rFonts w:ascii="Calibri" w:eastAsia="Times New Roman" w:hAnsi="Calibri" w:cs="Calibri"/>
                <w:color w:val="000000"/>
                <w:sz w:val="16"/>
                <w:szCs w:val="16"/>
                <w:lang w:eastAsia="pt-BR"/>
              </w:rPr>
            </w:pPr>
          </w:p>
        </w:tc>
      </w:tr>
      <w:tr w:rsidR="007058F5" w:rsidRPr="00912466" w14:paraId="40B7952C" w14:textId="77777777" w:rsidTr="00455E84">
        <w:trPr>
          <w:trHeight w:val="380"/>
        </w:trPr>
        <w:tc>
          <w:tcPr>
            <w:tcW w:w="2537"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02AE2907" w14:textId="5CB6EFF1" w:rsidR="007058F5" w:rsidRPr="00912466" w:rsidRDefault="007058F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569" w:type="dxa"/>
            <w:gridSpan w:val="12"/>
            <w:tcBorders>
              <w:top w:val="single" w:sz="8" w:space="0" w:color="auto"/>
              <w:left w:val="nil"/>
              <w:bottom w:val="single" w:sz="4" w:space="0" w:color="auto"/>
              <w:right w:val="single" w:sz="4" w:space="0" w:color="auto"/>
            </w:tcBorders>
            <w:shd w:val="clear" w:color="auto" w:fill="4472C4" w:themeFill="accent1"/>
            <w:noWrap/>
            <w:vAlign w:val="center"/>
          </w:tcPr>
          <w:p w14:paraId="6E68ACBC" w14:textId="0F5CE74D" w:rsidR="007058F5" w:rsidRPr="00912466" w:rsidRDefault="007058F5" w:rsidP="00D131BF">
            <w:pPr>
              <w:spacing w:after="0" w:line="240" w:lineRule="auto"/>
              <w:jc w:val="center"/>
              <w:rPr>
                <w:rFonts w:ascii="Calibri" w:eastAsia="Times New Roman" w:hAnsi="Calibri" w:cs="Calibri"/>
                <w:color w:val="FFFFFF" w:themeColor="background1"/>
                <w:sz w:val="16"/>
                <w:szCs w:val="16"/>
                <w:lang w:eastAsia="pt-BR"/>
              </w:rPr>
            </w:pPr>
            <w:r w:rsidRPr="00D71DF9">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19%</w:t>
            </w:r>
          </w:p>
        </w:tc>
      </w:tr>
      <w:tr w:rsidR="00D52014" w:rsidRPr="00912466" w14:paraId="7D67868A" w14:textId="77777777" w:rsidTr="00796C0F">
        <w:trPr>
          <w:trHeight w:val="380"/>
        </w:trPr>
        <w:tc>
          <w:tcPr>
            <w:tcW w:w="2537" w:type="dxa"/>
            <w:tcBorders>
              <w:top w:val="single" w:sz="4" w:space="0" w:color="auto"/>
              <w:left w:val="single" w:sz="4" w:space="0" w:color="auto"/>
              <w:right w:val="single" w:sz="4" w:space="0" w:color="auto"/>
            </w:tcBorders>
            <w:shd w:val="clear" w:color="auto" w:fill="4472C4" w:themeFill="accent1"/>
            <w:vAlign w:val="center"/>
          </w:tcPr>
          <w:p w14:paraId="2CF0FBA4" w14:textId="49FA11DE" w:rsidR="00D52014" w:rsidRDefault="00D52014"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569" w:type="dxa"/>
            <w:gridSpan w:val="12"/>
            <w:tcBorders>
              <w:top w:val="single" w:sz="4" w:space="0" w:color="auto"/>
              <w:left w:val="single" w:sz="4" w:space="0" w:color="auto"/>
              <w:right w:val="single" w:sz="4" w:space="0" w:color="auto"/>
            </w:tcBorders>
            <w:shd w:val="clear" w:color="auto" w:fill="4472C4" w:themeFill="accent1"/>
            <w:noWrap/>
            <w:vAlign w:val="center"/>
          </w:tcPr>
          <w:p w14:paraId="33F29C6B" w14:textId="206F2A00" w:rsidR="00D52014" w:rsidRPr="00D52014" w:rsidRDefault="00D52014" w:rsidP="00D131BF">
            <w:pPr>
              <w:spacing w:after="0" w:line="240" w:lineRule="auto"/>
              <w:jc w:val="center"/>
              <w:rPr>
                <w:rFonts w:ascii="Calibri" w:eastAsia="Times New Roman" w:hAnsi="Calibri" w:cs="Calibri"/>
                <w:color w:val="FFFFFF" w:themeColor="background1"/>
                <w:sz w:val="16"/>
                <w:szCs w:val="16"/>
                <w:lang w:eastAsia="pt-BR"/>
              </w:rPr>
            </w:pPr>
            <w:r w:rsidRPr="00D52014">
              <w:rPr>
                <w:rFonts w:ascii="Calibri" w:eastAsia="Times New Roman" w:hAnsi="Calibri" w:cs="Calibri"/>
                <w:color w:val="FFFFFF" w:themeColor="background1"/>
                <w:sz w:val="16"/>
                <w:szCs w:val="16"/>
                <w:lang w:eastAsia="pt-BR"/>
              </w:rPr>
              <w:t>13%</w:t>
            </w:r>
          </w:p>
        </w:tc>
      </w:tr>
      <w:tr w:rsidR="00455E84" w:rsidRPr="00912466" w14:paraId="4E7AB9BD" w14:textId="77777777" w:rsidTr="00796C0F">
        <w:trPr>
          <w:trHeight w:val="380"/>
        </w:trPr>
        <w:tc>
          <w:tcPr>
            <w:tcW w:w="10106" w:type="dxa"/>
            <w:gridSpan w:val="13"/>
            <w:shd w:val="clear" w:color="auto" w:fill="auto"/>
            <w:vAlign w:val="center"/>
          </w:tcPr>
          <w:p w14:paraId="43C9CC98" w14:textId="5EAAF1FF" w:rsidR="00455E84" w:rsidRDefault="00455E84" w:rsidP="00D131BF">
            <w:pPr>
              <w:spacing w:after="0" w:line="240" w:lineRule="auto"/>
              <w:jc w:val="center"/>
              <w:rPr>
                <w:rFonts w:ascii="Calibri" w:eastAsia="Times New Roman" w:hAnsi="Calibri" w:cs="Calibri"/>
                <w:color w:val="FFFFFF" w:themeColor="background1"/>
                <w:sz w:val="16"/>
                <w:szCs w:val="16"/>
                <w:lang w:eastAsia="pt-BR"/>
              </w:rPr>
            </w:pPr>
          </w:p>
          <w:p w14:paraId="2C2A00A5" w14:textId="02DC7617" w:rsidR="00455E84" w:rsidRDefault="00455E84" w:rsidP="00D131BF">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35360" behindDoc="0" locked="0" layoutInCell="1" allowOverlap="1" wp14:anchorId="59E39F1A" wp14:editId="6DB9C795">
                  <wp:simplePos x="0" y="0"/>
                  <wp:positionH relativeFrom="column">
                    <wp:posOffset>-4547</wp:posOffset>
                  </wp:positionH>
                  <wp:positionV relativeFrom="paragraph">
                    <wp:posOffset>3581</wp:posOffset>
                  </wp:positionV>
                  <wp:extent cx="6347361" cy="2012867"/>
                  <wp:effectExtent l="0" t="0" r="15875" b="6985"/>
                  <wp:wrapTopAndBottom/>
                  <wp:docPr id="225" name="Gráfico 225">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338D4AC8" w14:textId="77777777" w:rsidR="00455E84" w:rsidRPr="00D52014" w:rsidRDefault="00455E84" w:rsidP="00D131BF">
            <w:pPr>
              <w:spacing w:after="0" w:line="240" w:lineRule="auto"/>
              <w:jc w:val="center"/>
              <w:rPr>
                <w:rFonts w:ascii="Calibri" w:eastAsia="Times New Roman" w:hAnsi="Calibri" w:cs="Calibri"/>
                <w:color w:val="FFFFFF" w:themeColor="background1"/>
                <w:sz w:val="16"/>
                <w:szCs w:val="16"/>
                <w:lang w:eastAsia="pt-BR"/>
              </w:rPr>
            </w:pPr>
          </w:p>
        </w:tc>
      </w:tr>
      <w:tr w:rsidR="00455E84" w:rsidRPr="00912466" w14:paraId="2C72F793" w14:textId="77777777" w:rsidTr="00455E84">
        <w:trPr>
          <w:trHeight w:val="380"/>
        </w:trPr>
        <w:tc>
          <w:tcPr>
            <w:tcW w:w="10106" w:type="dxa"/>
            <w:gridSpan w:val="13"/>
            <w:shd w:val="clear" w:color="auto" w:fill="auto"/>
            <w:vAlign w:val="center"/>
          </w:tcPr>
          <w:p w14:paraId="1E368402" w14:textId="6C5D15CD" w:rsidR="00455E84" w:rsidRPr="00D52014" w:rsidRDefault="00455E84" w:rsidP="00674C5A">
            <w:pPr>
              <w:autoSpaceDE w:val="0"/>
              <w:autoSpaceDN w:val="0"/>
              <w:adjustRightInd w:val="0"/>
              <w:spacing w:after="0" w:line="360" w:lineRule="auto"/>
              <w:jc w:val="both"/>
              <w:rPr>
                <w:rFonts w:ascii="Calibri" w:eastAsia="Times New Roman" w:hAnsi="Calibri" w:cs="Calibri"/>
                <w:color w:val="FFFFFF" w:themeColor="background1"/>
                <w:sz w:val="16"/>
                <w:szCs w:val="16"/>
                <w:lang w:eastAsia="pt-BR"/>
              </w:rPr>
            </w:pPr>
            <w:r w:rsidRPr="00A57686">
              <w:rPr>
                <w:rFonts w:ascii="Arial" w:hAnsi="Arial" w:cs="Arial"/>
                <w:b/>
                <w:bCs/>
              </w:rPr>
              <w:t>Análise Crítica:</w:t>
            </w:r>
            <w:r>
              <w:rPr>
                <w:rFonts w:ascii="Arial" w:hAnsi="Arial" w:cs="Arial"/>
                <w:b/>
                <w:bCs/>
              </w:rPr>
              <w:t xml:space="preserve"> </w:t>
            </w:r>
            <w:r w:rsidR="00796C0F" w:rsidRPr="00401B84">
              <w:rPr>
                <w:rFonts w:ascii="Arial" w:eastAsia="Times New Roman" w:hAnsi="Arial" w:cs="Arial"/>
                <w:bCs/>
                <w:color w:val="000000"/>
                <w:shd w:val="clear" w:color="auto" w:fill="FFFFFF"/>
                <w:lang w:eastAsia="pt-BR"/>
              </w:rPr>
              <w:t>O g</w:t>
            </w:r>
            <w:r w:rsidR="00796C0F" w:rsidRPr="00401B84">
              <w:rPr>
                <w:rFonts w:ascii="Arial" w:eastAsia="Times New Roman" w:hAnsi="Arial" w:cs="Arial"/>
                <w:color w:val="000000"/>
                <w:shd w:val="clear" w:color="auto" w:fill="FFFFFF"/>
                <w:lang w:eastAsia="pt-BR"/>
              </w:rPr>
              <w:t xml:space="preserve">ênero com maior índice de inaptidão foi do sexo feminino, com o resultado </w:t>
            </w:r>
            <w:proofErr w:type="gramStart"/>
            <w:r w:rsidR="00796C0F" w:rsidRPr="00401B84">
              <w:rPr>
                <w:rFonts w:ascii="Arial" w:eastAsia="Times New Roman" w:hAnsi="Arial" w:cs="Arial"/>
                <w:color w:val="000000"/>
                <w:shd w:val="clear" w:color="auto" w:fill="FFFFFF"/>
                <w:lang w:eastAsia="pt-BR"/>
              </w:rPr>
              <w:t>de  294</w:t>
            </w:r>
            <w:proofErr w:type="gramEnd"/>
            <w:r w:rsidR="00796C0F" w:rsidRPr="00401B84">
              <w:rPr>
                <w:rFonts w:ascii="Arial" w:eastAsia="Times New Roman" w:hAnsi="Arial" w:cs="Arial"/>
                <w:color w:val="000000"/>
                <w:shd w:val="clear" w:color="auto" w:fill="FFFFFF"/>
                <w:lang w:eastAsia="pt-BR"/>
              </w:rPr>
              <w:t xml:space="preserve"> (57%). Mantendo o principal motivo de inaptidão o </w:t>
            </w:r>
            <w:proofErr w:type="spellStart"/>
            <w:r w:rsidR="00796C0F" w:rsidRPr="00401B84">
              <w:rPr>
                <w:rFonts w:ascii="Arial" w:eastAsia="Times New Roman" w:hAnsi="Arial" w:cs="Arial"/>
                <w:color w:val="000000"/>
                <w:shd w:val="clear" w:color="auto" w:fill="FFFFFF"/>
                <w:lang w:eastAsia="pt-BR"/>
              </w:rPr>
              <w:t>Hb</w:t>
            </w:r>
            <w:proofErr w:type="spellEnd"/>
            <w:r w:rsidR="00796C0F" w:rsidRPr="00401B84">
              <w:rPr>
                <w:rFonts w:ascii="Arial" w:eastAsia="Times New Roman" w:hAnsi="Arial" w:cs="Arial"/>
                <w:color w:val="000000"/>
                <w:shd w:val="clear" w:color="auto" w:fill="FFFFFF"/>
                <w:lang w:eastAsia="pt-BR"/>
              </w:rPr>
              <w:t xml:space="preserve"> baixo com um total de 68 candidatas (23%). Já no sexo masculino tivemos 224 (43%) candidatos e o motivo que teve maior representatividade foi o uso de medicamentos com 50 candidatos (22%), seguido de tatuagem com 25 candidatos representando (11%). O índice em questão é variável e sofre influência conforme as respostas obtidas na triagem que é ancorada pela legislação vigente e POP da instituição.</w:t>
            </w:r>
          </w:p>
        </w:tc>
      </w:tr>
    </w:tbl>
    <w:p w14:paraId="1EE0894F" w14:textId="0B8225C0" w:rsidR="00D52014" w:rsidRDefault="00D52014" w:rsidP="000C170F">
      <w:pPr>
        <w:tabs>
          <w:tab w:val="left" w:pos="10206"/>
        </w:tabs>
        <w:spacing w:line="360" w:lineRule="auto"/>
        <w:ind w:left="284" w:right="-142" w:hanging="142"/>
        <w:jc w:val="both"/>
        <w:rPr>
          <w:rFonts w:ascii="Arial" w:eastAsia="Times New Roman" w:hAnsi="Arial" w:cs="Arial"/>
          <w:color w:val="000000" w:themeColor="text1"/>
          <w:lang w:eastAsia="pt-BR"/>
        </w:rPr>
      </w:pPr>
    </w:p>
    <w:p w14:paraId="47807149" w14:textId="47832D14" w:rsidR="005F0CE9" w:rsidRDefault="005F0CE9" w:rsidP="0021772A">
      <w:pPr>
        <w:autoSpaceDE w:val="0"/>
        <w:autoSpaceDN w:val="0"/>
        <w:adjustRightInd w:val="0"/>
        <w:spacing w:after="0" w:line="360" w:lineRule="auto"/>
        <w:ind w:right="-1"/>
        <w:jc w:val="both"/>
        <w:rPr>
          <w:rFonts w:ascii="Arial" w:eastAsia="Times New Roman" w:hAnsi="Arial" w:cs="Arial"/>
          <w:lang w:eastAsia="pt-BR"/>
        </w:rPr>
      </w:pPr>
    </w:p>
    <w:p w14:paraId="7992E05E" w14:textId="77777777" w:rsidR="003B0306" w:rsidRPr="0021772A" w:rsidRDefault="003B0306" w:rsidP="0021772A">
      <w:pPr>
        <w:autoSpaceDE w:val="0"/>
        <w:autoSpaceDN w:val="0"/>
        <w:adjustRightInd w:val="0"/>
        <w:spacing w:after="0" w:line="360" w:lineRule="auto"/>
        <w:ind w:right="-1"/>
        <w:jc w:val="both"/>
        <w:rPr>
          <w:rFonts w:ascii="Arial" w:hAnsi="Arial" w:cs="Arial"/>
          <w:color w:val="000000"/>
          <w:sz w:val="14"/>
          <w:szCs w:val="14"/>
        </w:rPr>
      </w:pPr>
    </w:p>
    <w:p w14:paraId="30B28262" w14:textId="4E4DD28A" w:rsidR="007058F5" w:rsidRDefault="00B53B4B" w:rsidP="0065071B">
      <w:pPr>
        <w:pStyle w:val="Ttulo2"/>
        <w:ind w:left="0"/>
        <w:rPr>
          <w:lang w:eastAsia="pt-BR"/>
        </w:rPr>
      </w:pPr>
      <w:bookmarkStart w:id="29" w:name="_Toc158277451"/>
      <w:r>
        <w:rPr>
          <w:lang w:eastAsia="pt-BR"/>
        </w:rPr>
        <w:t>10.1.4. CANDIDATOS CLASSIFICADOS QUANTO AO TIPO DE DOAÇÃO</w:t>
      </w:r>
      <w:bookmarkEnd w:id="29"/>
    </w:p>
    <w:p w14:paraId="0E267CC5" w14:textId="47559B28" w:rsidR="007058F5" w:rsidRPr="00B53B4B" w:rsidRDefault="007058F5" w:rsidP="000C170F">
      <w:pPr>
        <w:tabs>
          <w:tab w:val="left" w:pos="10206"/>
        </w:tabs>
        <w:spacing w:line="360" w:lineRule="auto"/>
        <w:ind w:left="284" w:right="-142" w:hanging="142"/>
        <w:jc w:val="both"/>
        <w:rPr>
          <w:rFonts w:ascii="Arial" w:eastAsia="Times New Roman" w:hAnsi="Arial" w:cs="Arial"/>
          <w:sz w:val="24"/>
          <w:szCs w:val="24"/>
          <w:lang w:eastAsia="pt-BR"/>
        </w:rPr>
      </w:pPr>
    </w:p>
    <w:p w14:paraId="48A41CE6" w14:textId="4C896FE9" w:rsidR="007058F5" w:rsidRPr="00D23907" w:rsidRDefault="00B53B4B" w:rsidP="0065071B">
      <w:pPr>
        <w:pStyle w:val="Ttulo4"/>
        <w:ind w:left="0" w:firstLine="0"/>
        <w:rPr>
          <w:rFonts w:eastAsia="Times New Roman" w:cs="Arial"/>
          <w:lang w:eastAsia="pt-BR"/>
        </w:rPr>
      </w:pPr>
      <w:r w:rsidRPr="00D23907">
        <w:rPr>
          <w:rFonts w:eastAsia="Times New Roman" w:cs="Arial"/>
          <w:szCs w:val="24"/>
          <w:lang w:eastAsia="pt-BR"/>
        </w:rPr>
        <w:t>10.1.4.1. TAXA DE DOAÇÕES ESPONTÂNEAS</w:t>
      </w:r>
    </w:p>
    <w:p w14:paraId="5286C700" w14:textId="326CB169" w:rsidR="002F1990" w:rsidRDefault="002F1990" w:rsidP="000C170F">
      <w:pPr>
        <w:tabs>
          <w:tab w:val="left" w:pos="10206"/>
        </w:tabs>
        <w:spacing w:line="360" w:lineRule="auto"/>
        <w:ind w:left="284" w:right="-142" w:hanging="142"/>
        <w:jc w:val="both"/>
        <w:rPr>
          <w:rFonts w:ascii="Arial" w:eastAsia="Times New Roman" w:hAnsi="Arial" w:cs="Arial"/>
          <w:color w:val="000000" w:themeColor="text1"/>
          <w:lang w:eastAsia="pt-BR"/>
        </w:rPr>
      </w:pPr>
    </w:p>
    <w:tbl>
      <w:tblPr>
        <w:tblW w:w="10152" w:type="dxa"/>
        <w:tblInd w:w="-5" w:type="dxa"/>
        <w:tblCellMar>
          <w:left w:w="70" w:type="dxa"/>
          <w:right w:w="70" w:type="dxa"/>
        </w:tblCellMar>
        <w:tblLook w:val="04A0" w:firstRow="1" w:lastRow="0" w:firstColumn="1" w:lastColumn="0" w:noHBand="0" w:noVBand="1"/>
      </w:tblPr>
      <w:tblGrid>
        <w:gridCol w:w="2064"/>
        <w:gridCol w:w="690"/>
        <w:gridCol w:w="690"/>
        <w:gridCol w:w="690"/>
        <w:gridCol w:w="690"/>
        <w:gridCol w:w="690"/>
        <w:gridCol w:w="741"/>
        <w:gridCol w:w="553"/>
        <w:gridCol w:w="665"/>
        <w:gridCol w:w="600"/>
        <w:gridCol w:w="653"/>
        <w:gridCol w:w="676"/>
        <w:gridCol w:w="743"/>
        <w:gridCol w:w="7"/>
      </w:tblGrid>
      <w:tr w:rsidR="005F0CE9" w:rsidRPr="00912466" w14:paraId="7E1335A9" w14:textId="77777777" w:rsidTr="007630F2">
        <w:trPr>
          <w:gridAfter w:val="1"/>
          <w:wAfter w:w="7" w:type="dxa"/>
          <w:trHeight w:val="504"/>
        </w:trPr>
        <w:tc>
          <w:tcPr>
            <w:tcW w:w="20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6FAD03" w14:textId="7F9604D3"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4D1F1C"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AF58E7"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F266B1"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5A66CC"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26796D"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0D11DC"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5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72CE6E"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36643ED"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48BF81"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2E77AA0"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581FE6"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4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C70E1" w14:textId="77777777" w:rsidR="00B53B4B" w:rsidRPr="00912466" w:rsidRDefault="00B53B4B"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5F0CE9" w:rsidRPr="00912466" w14:paraId="7C35748B" w14:textId="77777777" w:rsidTr="007630F2">
        <w:trPr>
          <w:gridAfter w:val="1"/>
          <w:wAfter w:w="7" w:type="dxa"/>
          <w:trHeight w:val="733"/>
        </w:trPr>
        <w:tc>
          <w:tcPr>
            <w:tcW w:w="206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1FE9100" w14:textId="56605AC4"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Doações Espontâneas</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5E0D8989" w14:textId="6C38A84B" w:rsidR="00B53B4B" w:rsidRPr="00912466" w:rsidRDefault="003B0306"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92%</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862331F" w14:textId="53BA559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7A500ABE" w14:textId="195101AF"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6BB91D19" w14:textId="06AC4147"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379E2E83" w14:textId="1096DD16"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c>
          <w:tcPr>
            <w:tcW w:w="741" w:type="dxa"/>
            <w:tcBorders>
              <w:top w:val="single" w:sz="4" w:space="0" w:color="auto"/>
              <w:left w:val="nil"/>
              <w:bottom w:val="single" w:sz="4" w:space="0" w:color="auto"/>
              <w:right w:val="single" w:sz="4" w:space="0" w:color="auto"/>
            </w:tcBorders>
            <w:shd w:val="clear" w:color="F2F2F2" w:fill="FFFFFF"/>
            <w:noWrap/>
            <w:vAlign w:val="center"/>
          </w:tcPr>
          <w:p w14:paraId="4A6B16C1" w14:textId="5E80DC78"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c>
          <w:tcPr>
            <w:tcW w:w="553" w:type="dxa"/>
            <w:tcBorders>
              <w:top w:val="single" w:sz="4" w:space="0" w:color="auto"/>
              <w:left w:val="nil"/>
              <w:bottom w:val="single" w:sz="4" w:space="0" w:color="auto"/>
              <w:right w:val="single" w:sz="4" w:space="0" w:color="auto"/>
            </w:tcBorders>
            <w:shd w:val="clear" w:color="F2F2F2" w:fill="FFFFFF"/>
            <w:noWrap/>
            <w:vAlign w:val="center"/>
          </w:tcPr>
          <w:p w14:paraId="0954C8AD" w14:textId="5F1C5F4C"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14A3512B" w14:textId="1C074CDC"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c>
          <w:tcPr>
            <w:tcW w:w="600" w:type="dxa"/>
            <w:tcBorders>
              <w:top w:val="single" w:sz="4" w:space="0" w:color="auto"/>
              <w:left w:val="nil"/>
              <w:bottom w:val="single" w:sz="4" w:space="0" w:color="auto"/>
              <w:right w:val="single" w:sz="4" w:space="0" w:color="auto"/>
            </w:tcBorders>
            <w:shd w:val="clear" w:color="F2F2F2" w:fill="FFFFFF"/>
            <w:noWrap/>
            <w:vAlign w:val="center"/>
          </w:tcPr>
          <w:p w14:paraId="586D9A90" w14:textId="519D565F"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vAlign w:val="center"/>
          </w:tcPr>
          <w:p w14:paraId="7FCF6C23" w14:textId="3BCA0E8F"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c>
          <w:tcPr>
            <w:tcW w:w="676" w:type="dxa"/>
            <w:tcBorders>
              <w:top w:val="single" w:sz="4" w:space="0" w:color="auto"/>
              <w:left w:val="nil"/>
              <w:bottom w:val="single" w:sz="4" w:space="0" w:color="auto"/>
              <w:right w:val="single" w:sz="4" w:space="0" w:color="auto"/>
            </w:tcBorders>
            <w:shd w:val="clear" w:color="F2F2F2" w:fill="FFFFFF"/>
            <w:vAlign w:val="center"/>
          </w:tcPr>
          <w:p w14:paraId="53747526" w14:textId="08F1B56F"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c>
          <w:tcPr>
            <w:tcW w:w="743" w:type="dxa"/>
            <w:tcBorders>
              <w:top w:val="single" w:sz="4" w:space="0" w:color="auto"/>
              <w:left w:val="nil"/>
              <w:bottom w:val="single" w:sz="4" w:space="0" w:color="auto"/>
              <w:right w:val="single" w:sz="4" w:space="0" w:color="auto"/>
            </w:tcBorders>
            <w:shd w:val="clear" w:color="F2F2F2" w:fill="FFFFFF"/>
            <w:vAlign w:val="center"/>
          </w:tcPr>
          <w:p w14:paraId="35BF0527" w14:textId="0F249195" w:rsidR="00B53B4B" w:rsidRPr="00912466" w:rsidRDefault="00B53B4B" w:rsidP="00D131BF">
            <w:pPr>
              <w:spacing w:after="0" w:line="240" w:lineRule="auto"/>
              <w:jc w:val="center"/>
              <w:rPr>
                <w:rFonts w:ascii="Calibri" w:eastAsia="Times New Roman" w:hAnsi="Calibri" w:cs="Calibri"/>
                <w:color w:val="000000"/>
                <w:sz w:val="16"/>
                <w:szCs w:val="16"/>
                <w:lang w:eastAsia="pt-BR"/>
              </w:rPr>
            </w:pPr>
          </w:p>
        </w:tc>
      </w:tr>
      <w:tr w:rsidR="00B53B4B" w:rsidRPr="00912466" w14:paraId="27B2C361" w14:textId="77777777" w:rsidTr="007630F2">
        <w:trPr>
          <w:trHeight w:val="330"/>
        </w:trPr>
        <w:tc>
          <w:tcPr>
            <w:tcW w:w="2064"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29C4EE5C" w14:textId="00E78BD5" w:rsidR="00B53B4B" w:rsidRPr="00912466" w:rsidRDefault="00B53B4B"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88"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02F90EA0" w14:textId="522F76CE" w:rsidR="00B53B4B" w:rsidRPr="00912466" w:rsidRDefault="00B53B4B" w:rsidP="00D131BF">
            <w:pPr>
              <w:spacing w:after="0" w:line="240" w:lineRule="auto"/>
              <w:jc w:val="center"/>
              <w:rPr>
                <w:rFonts w:ascii="Calibri" w:eastAsia="Times New Roman" w:hAnsi="Calibri" w:cs="Calibri"/>
                <w:color w:val="FFFFFF" w:themeColor="background1"/>
                <w:sz w:val="16"/>
                <w:szCs w:val="16"/>
                <w:lang w:eastAsia="pt-BR"/>
              </w:rPr>
            </w:pPr>
            <w:r w:rsidRPr="007924C1">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70%</w:t>
            </w:r>
          </w:p>
        </w:tc>
      </w:tr>
      <w:tr w:rsidR="003B0306" w:rsidRPr="00912466" w14:paraId="180375E4" w14:textId="77777777" w:rsidTr="007630F2">
        <w:trPr>
          <w:trHeight w:val="330"/>
        </w:trPr>
        <w:tc>
          <w:tcPr>
            <w:tcW w:w="2064" w:type="dxa"/>
            <w:tcBorders>
              <w:top w:val="single" w:sz="4" w:space="0" w:color="auto"/>
              <w:left w:val="single" w:sz="8" w:space="0" w:color="auto"/>
              <w:right w:val="single" w:sz="8" w:space="0" w:color="auto"/>
            </w:tcBorders>
            <w:shd w:val="clear" w:color="auto" w:fill="4472C4" w:themeFill="accent1"/>
            <w:vAlign w:val="center"/>
          </w:tcPr>
          <w:p w14:paraId="5DE47DF8" w14:textId="4D10DB56" w:rsidR="003B0306" w:rsidRDefault="003B0306"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088" w:type="dxa"/>
            <w:gridSpan w:val="13"/>
            <w:tcBorders>
              <w:top w:val="single" w:sz="8" w:space="0" w:color="auto"/>
              <w:left w:val="nil"/>
              <w:right w:val="single" w:sz="4" w:space="0" w:color="auto"/>
            </w:tcBorders>
            <w:shd w:val="clear" w:color="auto" w:fill="4472C4" w:themeFill="accent1"/>
            <w:noWrap/>
            <w:vAlign w:val="center"/>
          </w:tcPr>
          <w:p w14:paraId="21C18476" w14:textId="002F6C42" w:rsidR="003B0306" w:rsidRPr="003B0306" w:rsidRDefault="003B0306" w:rsidP="00D131BF">
            <w:pPr>
              <w:spacing w:after="0" w:line="240" w:lineRule="auto"/>
              <w:jc w:val="center"/>
              <w:rPr>
                <w:rFonts w:ascii="Calibri" w:eastAsia="Times New Roman" w:hAnsi="Calibri" w:cs="Calibri"/>
                <w:color w:val="FFFFFF" w:themeColor="background1"/>
                <w:sz w:val="16"/>
                <w:szCs w:val="16"/>
                <w:lang w:eastAsia="pt-BR"/>
              </w:rPr>
            </w:pPr>
            <w:r w:rsidRPr="003B0306">
              <w:rPr>
                <w:rFonts w:ascii="Calibri" w:eastAsia="Times New Roman" w:hAnsi="Calibri" w:cs="Calibri"/>
                <w:color w:val="FFFFFF" w:themeColor="background1"/>
                <w:sz w:val="16"/>
                <w:szCs w:val="16"/>
                <w:lang w:eastAsia="pt-BR"/>
              </w:rPr>
              <w:t>91%</w:t>
            </w:r>
          </w:p>
        </w:tc>
      </w:tr>
      <w:tr w:rsidR="00674C5A" w:rsidRPr="00912466" w14:paraId="05C7AC74" w14:textId="77777777" w:rsidTr="007630F2">
        <w:trPr>
          <w:trHeight w:val="330"/>
        </w:trPr>
        <w:tc>
          <w:tcPr>
            <w:tcW w:w="10152" w:type="dxa"/>
            <w:gridSpan w:val="14"/>
            <w:shd w:val="clear" w:color="auto" w:fill="auto"/>
            <w:vAlign w:val="center"/>
          </w:tcPr>
          <w:p w14:paraId="03B0D2E9" w14:textId="5064DD1E"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10E58A38"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46F02137"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2EC47B57"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5487D0E6"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56E615F2"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0AB8B54E"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2BA25F95" w14:textId="48839A05" w:rsidR="00674C5A" w:rsidRDefault="001F1784" w:rsidP="00D131BF">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23072" behindDoc="0" locked="0" layoutInCell="1" allowOverlap="1" wp14:anchorId="12ABB996" wp14:editId="6B102329">
                  <wp:simplePos x="0" y="0"/>
                  <wp:positionH relativeFrom="margin">
                    <wp:posOffset>-46355</wp:posOffset>
                  </wp:positionH>
                  <wp:positionV relativeFrom="paragraph">
                    <wp:posOffset>61595</wp:posOffset>
                  </wp:positionV>
                  <wp:extent cx="6339840" cy="1864995"/>
                  <wp:effectExtent l="0" t="0" r="3810" b="1905"/>
                  <wp:wrapNone/>
                  <wp:docPr id="226" name="Gráfico 226">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308C6B31" w14:textId="597FF0EF"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0F874F2D" w14:textId="41B6A3AE"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5B396855" w14:textId="77AED6DE"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5B67156F" w14:textId="116F830E"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6161E63E" w14:textId="3AEA859A"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16035F1A" w14:textId="77777777"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0E61D4F8" w14:textId="2FE29D46"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14390604" w14:textId="77777777"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5C1C32A8" w14:textId="77777777"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49DD5A14" w14:textId="77777777"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58BF6E11" w14:textId="77777777"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50BC6F8D" w14:textId="77777777"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553C05B9" w14:textId="77777777"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788E0E13" w14:textId="77777777"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6A5CD0EB" w14:textId="6C9D2C62" w:rsidR="00674C5A" w:rsidRPr="003B0306" w:rsidRDefault="00674C5A" w:rsidP="00D131BF">
            <w:pPr>
              <w:spacing w:after="0" w:line="240" w:lineRule="auto"/>
              <w:jc w:val="center"/>
              <w:rPr>
                <w:rFonts w:ascii="Calibri" w:eastAsia="Times New Roman" w:hAnsi="Calibri" w:cs="Calibri"/>
                <w:color w:val="FFFFFF" w:themeColor="background1"/>
                <w:sz w:val="16"/>
                <w:szCs w:val="16"/>
                <w:lang w:eastAsia="pt-BR"/>
              </w:rPr>
            </w:pPr>
          </w:p>
        </w:tc>
      </w:tr>
      <w:tr w:rsidR="00674C5A" w:rsidRPr="00912466" w14:paraId="57DBD711" w14:textId="77777777" w:rsidTr="007630F2">
        <w:trPr>
          <w:trHeight w:val="330"/>
        </w:trPr>
        <w:tc>
          <w:tcPr>
            <w:tcW w:w="10152" w:type="dxa"/>
            <w:gridSpan w:val="14"/>
            <w:shd w:val="clear" w:color="auto" w:fill="auto"/>
            <w:vAlign w:val="center"/>
          </w:tcPr>
          <w:p w14:paraId="556E3EDA" w14:textId="77777777" w:rsidR="00674C5A" w:rsidRDefault="00674C5A" w:rsidP="00D131BF">
            <w:pPr>
              <w:spacing w:after="0" w:line="240" w:lineRule="auto"/>
              <w:jc w:val="center"/>
              <w:rPr>
                <w:rFonts w:ascii="Calibri" w:eastAsia="Times New Roman" w:hAnsi="Calibri" w:cs="Calibri"/>
                <w:color w:val="FFFFFF" w:themeColor="background1"/>
                <w:sz w:val="16"/>
                <w:szCs w:val="16"/>
                <w:lang w:eastAsia="pt-BR"/>
              </w:rPr>
            </w:pPr>
          </w:p>
          <w:p w14:paraId="74B8B4CD" w14:textId="77777777" w:rsidR="005C1E90" w:rsidRDefault="005C1E90" w:rsidP="00D131BF">
            <w:pPr>
              <w:spacing w:after="0" w:line="240" w:lineRule="auto"/>
              <w:jc w:val="center"/>
              <w:rPr>
                <w:rFonts w:ascii="Calibri" w:eastAsia="Times New Roman" w:hAnsi="Calibri" w:cs="Calibri"/>
                <w:color w:val="FFFFFF" w:themeColor="background1"/>
                <w:sz w:val="16"/>
                <w:szCs w:val="16"/>
                <w:lang w:eastAsia="pt-BR"/>
              </w:rPr>
            </w:pPr>
          </w:p>
          <w:p w14:paraId="50C079F1" w14:textId="4C98F9C1" w:rsidR="005C1E90" w:rsidRDefault="005C1E90" w:rsidP="00C4000B">
            <w:pPr>
              <w:autoSpaceDE w:val="0"/>
              <w:autoSpaceDN w:val="0"/>
              <w:adjustRightInd w:val="0"/>
              <w:spacing w:after="0" w:line="360" w:lineRule="auto"/>
              <w:jc w:val="both"/>
              <w:rPr>
                <w:rFonts w:ascii="Arial" w:hAnsi="Arial" w:cs="Arial"/>
              </w:rPr>
            </w:pPr>
            <w:r w:rsidRPr="00A57686">
              <w:rPr>
                <w:rFonts w:ascii="Arial" w:hAnsi="Arial" w:cs="Arial"/>
                <w:b/>
                <w:bCs/>
              </w:rPr>
              <w:t>Análise Crítica:</w:t>
            </w:r>
            <w:r>
              <w:rPr>
                <w:rFonts w:ascii="Arial" w:hAnsi="Arial" w:cs="Arial"/>
                <w:b/>
                <w:bCs/>
              </w:rPr>
              <w:t xml:space="preserve"> </w:t>
            </w:r>
            <w:r w:rsidR="00C4000B" w:rsidRPr="00C4000B">
              <w:rPr>
                <w:rFonts w:ascii="Arial" w:hAnsi="Arial" w:cs="Arial"/>
              </w:rPr>
              <w:t xml:space="preserve">Mesmo diante da diminuição do número de doadores no mês de </w:t>
            </w:r>
            <w:proofErr w:type="gramStart"/>
            <w:r w:rsidR="00C4000B" w:rsidRPr="00C4000B">
              <w:rPr>
                <w:rFonts w:ascii="Arial" w:hAnsi="Arial" w:cs="Arial"/>
              </w:rPr>
              <w:t>Janeiro</w:t>
            </w:r>
            <w:proofErr w:type="gramEnd"/>
            <w:r w:rsidR="00C4000B" w:rsidRPr="00C4000B">
              <w:rPr>
                <w:rFonts w:ascii="Arial" w:hAnsi="Arial" w:cs="Arial"/>
              </w:rPr>
              <w:t xml:space="preserve"> conseguimos alcançar um índice de 92% de doadores espontâneos e isso se deu devido as campanhas internas realizadas em todas as unidades da Rede </w:t>
            </w:r>
            <w:r w:rsidR="008F5DCC" w:rsidRPr="00C4000B">
              <w:rPr>
                <w:rFonts w:ascii="Arial" w:hAnsi="Arial" w:cs="Arial"/>
              </w:rPr>
              <w:t>HEMO</w:t>
            </w:r>
            <w:r w:rsidR="00C4000B" w:rsidRPr="00C4000B">
              <w:rPr>
                <w:rFonts w:ascii="Arial" w:hAnsi="Arial" w:cs="Arial"/>
              </w:rPr>
              <w:t xml:space="preserve">. Esse alcance é resultado também do trabalho de divulgação em redes sociais realizado pela </w:t>
            </w:r>
            <w:r w:rsidR="008F5DCC" w:rsidRPr="00C4000B">
              <w:rPr>
                <w:rFonts w:ascii="Arial" w:hAnsi="Arial" w:cs="Arial"/>
              </w:rPr>
              <w:t>ASCOM</w:t>
            </w:r>
            <w:r w:rsidR="00C4000B" w:rsidRPr="00C4000B">
              <w:rPr>
                <w:rFonts w:ascii="Arial" w:hAnsi="Arial" w:cs="Arial"/>
              </w:rPr>
              <w:t xml:space="preserve"> e a captação dos doadores com o setor de telefonia tem apresentado resultado com a mobilização da população para a procura das unidades.</w:t>
            </w:r>
            <w:r w:rsidR="008F5DCC">
              <w:rPr>
                <w:rFonts w:ascii="Arial" w:hAnsi="Arial" w:cs="Arial"/>
              </w:rPr>
              <w:t xml:space="preserve"> Relacionado ao alcance da meta do contrato de gestão, foi alcançado 131%, quando é realizado a comparação com a média de 2023, temos o alcance percentual de 91%. </w:t>
            </w:r>
          </w:p>
          <w:p w14:paraId="626500C8" w14:textId="559A2169" w:rsidR="008F5DCC" w:rsidRPr="003B0306" w:rsidRDefault="008F5DCC" w:rsidP="00C4000B">
            <w:pPr>
              <w:autoSpaceDE w:val="0"/>
              <w:autoSpaceDN w:val="0"/>
              <w:adjustRightInd w:val="0"/>
              <w:spacing w:after="0" w:line="360" w:lineRule="auto"/>
              <w:jc w:val="both"/>
              <w:rPr>
                <w:rFonts w:ascii="Calibri" w:eastAsia="Times New Roman" w:hAnsi="Calibri" w:cs="Calibri"/>
                <w:color w:val="FFFFFF" w:themeColor="background1"/>
                <w:sz w:val="16"/>
                <w:szCs w:val="16"/>
                <w:lang w:eastAsia="pt-BR"/>
              </w:rPr>
            </w:pPr>
          </w:p>
        </w:tc>
      </w:tr>
    </w:tbl>
    <w:p w14:paraId="1F4C2499" w14:textId="2B7260FF" w:rsidR="009427C1" w:rsidRPr="007630F2" w:rsidRDefault="00C70176" w:rsidP="007630F2">
      <w:pPr>
        <w:tabs>
          <w:tab w:val="left" w:pos="10206"/>
        </w:tabs>
        <w:spacing w:line="360" w:lineRule="auto"/>
        <w:ind w:right="-142"/>
        <w:jc w:val="both"/>
        <w:rPr>
          <w:i/>
          <w:iCs/>
          <w:sz w:val="18"/>
          <w:szCs w:val="18"/>
        </w:rPr>
      </w:pPr>
      <w:r>
        <w:rPr>
          <w:i/>
          <w:iCs/>
          <w:sz w:val="18"/>
          <w:szCs w:val="18"/>
        </w:rPr>
        <w:t xml:space="preserve"> </w:t>
      </w:r>
    </w:p>
    <w:p w14:paraId="4D4842B4" w14:textId="204564F3" w:rsidR="00A4490F" w:rsidRPr="00976F0B" w:rsidRDefault="00D23907" w:rsidP="00D8618C">
      <w:pPr>
        <w:pStyle w:val="Ttulo4"/>
        <w:rPr>
          <w:rFonts w:eastAsia="Times New Roman"/>
          <w:color w:val="FF0000"/>
          <w:lang w:eastAsia="pt-BR"/>
        </w:rPr>
      </w:pPr>
      <w:r>
        <w:rPr>
          <w:rFonts w:eastAsia="Times New Roman"/>
          <w:lang w:eastAsia="pt-BR"/>
        </w:rPr>
        <w:t xml:space="preserve">10.1.4.2. DOADORES DE </w:t>
      </w:r>
      <w:r w:rsidRPr="009B0F56">
        <w:rPr>
          <w:rFonts w:eastAsia="Times New Roman"/>
          <w:color w:val="000000" w:themeColor="text1"/>
          <w:lang w:eastAsia="pt-BR"/>
        </w:rPr>
        <w:t>REPOSIÇÃO</w:t>
      </w:r>
    </w:p>
    <w:tbl>
      <w:tblPr>
        <w:tblpPr w:leftFromText="141" w:rightFromText="141" w:vertAnchor="text" w:tblpY="64"/>
        <w:tblW w:w="9980" w:type="dxa"/>
        <w:tblCellMar>
          <w:left w:w="70" w:type="dxa"/>
          <w:right w:w="70" w:type="dxa"/>
        </w:tblCellMar>
        <w:tblLook w:val="04A0" w:firstRow="1" w:lastRow="0" w:firstColumn="1" w:lastColumn="0" w:noHBand="0" w:noVBand="1"/>
      </w:tblPr>
      <w:tblGrid>
        <w:gridCol w:w="1727"/>
        <w:gridCol w:w="584"/>
        <w:gridCol w:w="747"/>
        <w:gridCol w:w="747"/>
        <w:gridCol w:w="746"/>
        <w:gridCol w:w="745"/>
        <w:gridCol w:w="596"/>
        <w:gridCol w:w="596"/>
        <w:gridCol w:w="596"/>
        <w:gridCol w:w="596"/>
        <w:gridCol w:w="746"/>
        <w:gridCol w:w="596"/>
        <w:gridCol w:w="958"/>
      </w:tblGrid>
      <w:tr w:rsidR="007630F2" w:rsidRPr="00B24E27" w14:paraId="7D89360C" w14:textId="77777777" w:rsidTr="007630F2">
        <w:trPr>
          <w:trHeight w:val="368"/>
        </w:trPr>
        <w:tc>
          <w:tcPr>
            <w:tcW w:w="17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37412A"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CBA6BF"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C8D9F6"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5E6D69"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9983414"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4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12C26E"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B99D4C"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D45450"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B34386"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83249F1"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4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C4B695D"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15BAD9"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5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0ADFB2A" w14:textId="77777777" w:rsidR="007630F2" w:rsidRPr="00912466" w:rsidRDefault="007630F2" w:rsidP="007630F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630F2" w:rsidRPr="00912466" w14:paraId="25DE8E12" w14:textId="77777777" w:rsidTr="007630F2">
        <w:trPr>
          <w:trHeight w:val="368"/>
        </w:trPr>
        <w:tc>
          <w:tcPr>
            <w:tcW w:w="172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3EB689E"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Reposição</w:t>
            </w:r>
          </w:p>
        </w:tc>
        <w:tc>
          <w:tcPr>
            <w:tcW w:w="584" w:type="dxa"/>
            <w:tcBorders>
              <w:top w:val="single" w:sz="4" w:space="0" w:color="auto"/>
              <w:left w:val="nil"/>
              <w:bottom w:val="single" w:sz="4" w:space="0" w:color="auto"/>
              <w:right w:val="single" w:sz="4" w:space="0" w:color="auto"/>
            </w:tcBorders>
            <w:shd w:val="clear" w:color="F2F2F2" w:fill="FFFFFF"/>
            <w:noWrap/>
            <w:vAlign w:val="center"/>
          </w:tcPr>
          <w:p w14:paraId="49192B6C"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334</w:t>
            </w: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65A3A6A6"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523D1508"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c>
          <w:tcPr>
            <w:tcW w:w="746" w:type="dxa"/>
            <w:tcBorders>
              <w:top w:val="single" w:sz="4" w:space="0" w:color="auto"/>
              <w:left w:val="nil"/>
              <w:bottom w:val="single" w:sz="4" w:space="0" w:color="auto"/>
              <w:right w:val="single" w:sz="4" w:space="0" w:color="auto"/>
            </w:tcBorders>
            <w:shd w:val="clear" w:color="F2F2F2" w:fill="FFFFFF"/>
            <w:noWrap/>
            <w:vAlign w:val="center"/>
          </w:tcPr>
          <w:p w14:paraId="0C5CAEDF"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c>
          <w:tcPr>
            <w:tcW w:w="745" w:type="dxa"/>
            <w:tcBorders>
              <w:top w:val="single" w:sz="4" w:space="0" w:color="auto"/>
              <w:left w:val="nil"/>
              <w:bottom w:val="single" w:sz="4" w:space="0" w:color="auto"/>
              <w:right w:val="single" w:sz="4" w:space="0" w:color="auto"/>
            </w:tcBorders>
            <w:shd w:val="clear" w:color="F2F2F2" w:fill="FFFFFF"/>
            <w:noWrap/>
            <w:vAlign w:val="center"/>
          </w:tcPr>
          <w:p w14:paraId="5AAD681E"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c>
          <w:tcPr>
            <w:tcW w:w="596" w:type="dxa"/>
            <w:tcBorders>
              <w:top w:val="single" w:sz="4" w:space="0" w:color="auto"/>
              <w:left w:val="nil"/>
              <w:bottom w:val="single" w:sz="4" w:space="0" w:color="auto"/>
              <w:right w:val="single" w:sz="4" w:space="0" w:color="auto"/>
            </w:tcBorders>
            <w:shd w:val="clear" w:color="F2F2F2" w:fill="FFFFFF"/>
            <w:noWrap/>
            <w:vAlign w:val="center"/>
          </w:tcPr>
          <w:p w14:paraId="49802F33"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c>
          <w:tcPr>
            <w:tcW w:w="596" w:type="dxa"/>
            <w:tcBorders>
              <w:top w:val="single" w:sz="4" w:space="0" w:color="auto"/>
              <w:left w:val="nil"/>
              <w:bottom w:val="single" w:sz="4" w:space="0" w:color="auto"/>
              <w:right w:val="single" w:sz="4" w:space="0" w:color="auto"/>
            </w:tcBorders>
            <w:shd w:val="clear" w:color="F2F2F2" w:fill="FFFFFF"/>
            <w:noWrap/>
            <w:vAlign w:val="center"/>
          </w:tcPr>
          <w:p w14:paraId="559F8B5F"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c>
          <w:tcPr>
            <w:tcW w:w="596" w:type="dxa"/>
            <w:tcBorders>
              <w:top w:val="single" w:sz="4" w:space="0" w:color="auto"/>
              <w:left w:val="nil"/>
              <w:bottom w:val="single" w:sz="4" w:space="0" w:color="auto"/>
              <w:right w:val="single" w:sz="4" w:space="0" w:color="auto"/>
            </w:tcBorders>
            <w:shd w:val="clear" w:color="F2F2F2" w:fill="FFFFFF"/>
            <w:noWrap/>
            <w:vAlign w:val="center"/>
          </w:tcPr>
          <w:p w14:paraId="64B29F2A"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c>
          <w:tcPr>
            <w:tcW w:w="596" w:type="dxa"/>
            <w:tcBorders>
              <w:top w:val="single" w:sz="4" w:space="0" w:color="auto"/>
              <w:left w:val="nil"/>
              <w:bottom w:val="single" w:sz="4" w:space="0" w:color="auto"/>
              <w:right w:val="single" w:sz="4" w:space="0" w:color="auto"/>
            </w:tcBorders>
            <w:shd w:val="clear" w:color="F2F2F2" w:fill="FFFFFF"/>
            <w:noWrap/>
            <w:vAlign w:val="center"/>
          </w:tcPr>
          <w:p w14:paraId="3390FE6D"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c>
          <w:tcPr>
            <w:tcW w:w="746" w:type="dxa"/>
            <w:tcBorders>
              <w:top w:val="single" w:sz="4" w:space="0" w:color="auto"/>
              <w:left w:val="nil"/>
              <w:bottom w:val="single" w:sz="4" w:space="0" w:color="auto"/>
              <w:right w:val="single" w:sz="4" w:space="0" w:color="auto"/>
            </w:tcBorders>
            <w:shd w:val="clear" w:color="F2F2F2" w:fill="FFFFFF"/>
            <w:vAlign w:val="center"/>
          </w:tcPr>
          <w:p w14:paraId="5C7D7237"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c>
          <w:tcPr>
            <w:tcW w:w="596" w:type="dxa"/>
            <w:tcBorders>
              <w:top w:val="single" w:sz="4" w:space="0" w:color="auto"/>
              <w:left w:val="nil"/>
              <w:bottom w:val="single" w:sz="4" w:space="0" w:color="auto"/>
              <w:right w:val="single" w:sz="4" w:space="0" w:color="auto"/>
            </w:tcBorders>
            <w:shd w:val="clear" w:color="F2F2F2" w:fill="FFFFFF"/>
            <w:vAlign w:val="center"/>
          </w:tcPr>
          <w:p w14:paraId="539380EB"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c>
          <w:tcPr>
            <w:tcW w:w="958" w:type="dxa"/>
            <w:tcBorders>
              <w:top w:val="single" w:sz="4" w:space="0" w:color="auto"/>
              <w:left w:val="nil"/>
              <w:bottom w:val="single" w:sz="4" w:space="0" w:color="auto"/>
              <w:right w:val="single" w:sz="4" w:space="0" w:color="auto"/>
            </w:tcBorders>
            <w:shd w:val="clear" w:color="F2F2F2" w:fill="FFFFFF"/>
            <w:vAlign w:val="center"/>
          </w:tcPr>
          <w:p w14:paraId="5CC5A883" w14:textId="77777777" w:rsidR="007630F2" w:rsidRPr="00912466" w:rsidRDefault="007630F2" w:rsidP="007630F2">
            <w:pPr>
              <w:spacing w:after="0" w:line="240" w:lineRule="auto"/>
              <w:jc w:val="center"/>
              <w:rPr>
                <w:rFonts w:ascii="Calibri" w:eastAsia="Times New Roman" w:hAnsi="Calibri" w:cs="Calibri"/>
                <w:color w:val="000000"/>
                <w:sz w:val="16"/>
                <w:szCs w:val="16"/>
                <w:lang w:eastAsia="pt-BR"/>
              </w:rPr>
            </w:pPr>
          </w:p>
        </w:tc>
      </w:tr>
      <w:tr w:rsidR="007630F2" w:rsidRPr="00912466" w14:paraId="099B0BD9" w14:textId="77777777" w:rsidTr="007630F2">
        <w:trPr>
          <w:trHeight w:val="368"/>
        </w:trPr>
        <w:tc>
          <w:tcPr>
            <w:tcW w:w="1727"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65FD1244"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584" w:type="dxa"/>
            <w:tcBorders>
              <w:top w:val="single" w:sz="8" w:space="0" w:color="auto"/>
              <w:left w:val="nil"/>
              <w:bottom w:val="single" w:sz="8" w:space="0" w:color="auto"/>
              <w:right w:val="single" w:sz="4" w:space="0" w:color="auto"/>
            </w:tcBorders>
            <w:shd w:val="clear" w:color="auto" w:fill="FFFFFF" w:themeFill="background1"/>
            <w:noWrap/>
            <w:vAlign w:val="center"/>
          </w:tcPr>
          <w:p w14:paraId="38B2B0B7"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8,2%</w:t>
            </w:r>
          </w:p>
        </w:tc>
        <w:tc>
          <w:tcPr>
            <w:tcW w:w="74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A32398B" w14:textId="77777777" w:rsidR="007630F2" w:rsidRPr="008E1304" w:rsidRDefault="007630F2" w:rsidP="007630F2">
            <w:pPr>
              <w:spacing w:after="0" w:line="240" w:lineRule="auto"/>
              <w:jc w:val="center"/>
              <w:rPr>
                <w:rFonts w:ascii="Calibri" w:eastAsia="Times New Roman" w:hAnsi="Calibri" w:cs="Calibri"/>
                <w:sz w:val="16"/>
                <w:szCs w:val="16"/>
                <w:lang w:eastAsia="pt-BR"/>
              </w:rPr>
            </w:pPr>
          </w:p>
        </w:tc>
        <w:tc>
          <w:tcPr>
            <w:tcW w:w="74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3D653E7" w14:textId="77777777" w:rsidR="007630F2" w:rsidRPr="008E1304" w:rsidRDefault="007630F2" w:rsidP="007630F2">
            <w:pPr>
              <w:spacing w:after="0" w:line="240" w:lineRule="auto"/>
              <w:jc w:val="center"/>
              <w:rPr>
                <w:rFonts w:ascii="Calibri" w:eastAsia="Times New Roman" w:hAnsi="Calibri" w:cs="Calibri"/>
                <w:sz w:val="16"/>
                <w:szCs w:val="16"/>
                <w:lang w:eastAsia="pt-BR"/>
              </w:rPr>
            </w:pPr>
          </w:p>
        </w:tc>
        <w:tc>
          <w:tcPr>
            <w:tcW w:w="74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05D868E"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p>
        </w:tc>
        <w:tc>
          <w:tcPr>
            <w:tcW w:w="74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EFFD3EB"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p>
        </w:tc>
        <w:tc>
          <w:tcPr>
            <w:tcW w:w="59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771D283"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p>
        </w:tc>
        <w:tc>
          <w:tcPr>
            <w:tcW w:w="59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4A5B3E6"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p>
        </w:tc>
        <w:tc>
          <w:tcPr>
            <w:tcW w:w="59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F33CE5"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p>
        </w:tc>
        <w:tc>
          <w:tcPr>
            <w:tcW w:w="59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573FBD4"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p>
        </w:tc>
        <w:tc>
          <w:tcPr>
            <w:tcW w:w="74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D90B74D"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p>
        </w:tc>
        <w:tc>
          <w:tcPr>
            <w:tcW w:w="59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3D4E328"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p>
        </w:tc>
        <w:tc>
          <w:tcPr>
            <w:tcW w:w="95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91B5BBB" w14:textId="77777777" w:rsidR="007630F2" w:rsidRPr="00912466" w:rsidRDefault="007630F2" w:rsidP="007630F2">
            <w:pPr>
              <w:spacing w:after="0" w:line="240" w:lineRule="auto"/>
              <w:jc w:val="center"/>
              <w:rPr>
                <w:rFonts w:ascii="Calibri" w:eastAsia="Times New Roman" w:hAnsi="Calibri" w:cs="Calibri"/>
                <w:sz w:val="16"/>
                <w:szCs w:val="16"/>
                <w:lang w:eastAsia="pt-BR"/>
              </w:rPr>
            </w:pPr>
          </w:p>
        </w:tc>
      </w:tr>
      <w:tr w:rsidR="007630F2" w:rsidRPr="00912466" w14:paraId="259A2425" w14:textId="77777777" w:rsidTr="007630F2">
        <w:trPr>
          <w:trHeight w:val="368"/>
        </w:trPr>
        <w:tc>
          <w:tcPr>
            <w:tcW w:w="1727" w:type="dxa"/>
            <w:tcBorders>
              <w:top w:val="single" w:sz="4" w:space="0" w:color="auto"/>
              <w:left w:val="single" w:sz="8" w:space="0" w:color="auto"/>
              <w:right w:val="single" w:sz="8" w:space="0" w:color="auto"/>
            </w:tcBorders>
            <w:shd w:val="clear" w:color="auto" w:fill="4472C4" w:themeFill="accent1"/>
            <w:vAlign w:val="center"/>
          </w:tcPr>
          <w:p w14:paraId="1C22416D" w14:textId="77777777" w:rsidR="007630F2" w:rsidRPr="00912466" w:rsidRDefault="007630F2" w:rsidP="007630F2">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253" w:type="dxa"/>
            <w:gridSpan w:val="12"/>
            <w:tcBorders>
              <w:top w:val="single" w:sz="8" w:space="0" w:color="auto"/>
              <w:left w:val="nil"/>
              <w:right w:val="single" w:sz="4" w:space="0" w:color="auto"/>
            </w:tcBorders>
            <w:shd w:val="clear" w:color="auto" w:fill="4472C4" w:themeFill="accent1"/>
            <w:noWrap/>
            <w:vAlign w:val="center"/>
          </w:tcPr>
          <w:p w14:paraId="6934B1E9" w14:textId="77777777" w:rsidR="007630F2" w:rsidRPr="00912466" w:rsidRDefault="007630F2" w:rsidP="007630F2">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w:t>
            </w:r>
          </w:p>
        </w:tc>
      </w:tr>
      <w:tr w:rsidR="007630F2" w:rsidRPr="00912466" w14:paraId="22AE63D1" w14:textId="77777777" w:rsidTr="007630F2">
        <w:trPr>
          <w:trHeight w:val="368"/>
        </w:trPr>
        <w:tc>
          <w:tcPr>
            <w:tcW w:w="9980" w:type="dxa"/>
            <w:gridSpan w:val="13"/>
            <w:shd w:val="clear" w:color="auto" w:fill="auto"/>
            <w:vAlign w:val="center"/>
          </w:tcPr>
          <w:p w14:paraId="25695385" w14:textId="77777777" w:rsidR="007630F2" w:rsidRDefault="007630F2" w:rsidP="007630F2">
            <w:pPr>
              <w:spacing w:after="0" w:line="240" w:lineRule="auto"/>
              <w:jc w:val="center"/>
              <w:rPr>
                <w:rFonts w:ascii="Calibri" w:eastAsia="Times New Roman" w:hAnsi="Calibri" w:cs="Calibri"/>
                <w:color w:val="FFFFFF" w:themeColor="background1"/>
                <w:sz w:val="16"/>
                <w:szCs w:val="16"/>
                <w:lang w:eastAsia="pt-BR"/>
              </w:rPr>
            </w:pPr>
          </w:p>
          <w:p w14:paraId="54B5D202" w14:textId="77777777" w:rsidR="007630F2" w:rsidRDefault="007630F2" w:rsidP="007630F2">
            <w:pPr>
              <w:spacing w:after="0" w:line="240" w:lineRule="auto"/>
              <w:rPr>
                <w:i/>
                <w:iCs/>
                <w:sz w:val="18"/>
                <w:szCs w:val="18"/>
              </w:rPr>
            </w:pPr>
            <w:r w:rsidRPr="00EC6169">
              <w:rPr>
                <w:i/>
                <w:iCs/>
                <w:sz w:val="18"/>
                <w:szCs w:val="18"/>
              </w:rPr>
              <w:t>Fonte: 9º Boletim de Produção Hemoterapia – HEMOPROD 202</w:t>
            </w:r>
            <w:r>
              <w:rPr>
                <w:i/>
                <w:iCs/>
                <w:sz w:val="18"/>
                <w:szCs w:val="18"/>
              </w:rPr>
              <w:t xml:space="preserve">2. </w:t>
            </w:r>
          </w:p>
          <w:p w14:paraId="5E467582" w14:textId="77777777" w:rsidR="007630F2" w:rsidRDefault="007630F2" w:rsidP="007630F2">
            <w:pPr>
              <w:spacing w:after="0" w:line="240" w:lineRule="auto"/>
              <w:rPr>
                <w:rFonts w:ascii="Calibri" w:eastAsia="Times New Roman" w:hAnsi="Calibri" w:cs="Calibri"/>
                <w:color w:val="FFFFFF" w:themeColor="background1"/>
                <w:sz w:val="16"/>
                <w:szCs w:val="16"/>
                <w:lang w:eastAsia="pt-BR"/>
              </w:rPr>
            </w:pPr>
            <w:r>
              <w:rPr>
                <w:noProof/>
              </w:rPr>
              <w:drawing>
                <wp:anchor distT="0" distB="0" distL="114300" distR="114300" simplePos="0" relativeHeight="258116608" behindDoc="0" locked="0" layoutInCell="1" allowOverlap="1" wp14:anchorId="2DFEBD3A" wp14:editId="17A4E1AD">
                  <wp:simplePos x="0" y="0"/>
                  <wp:positionH relativeFrom="column">
                    <wp:posOffset>62865</wp:posOffset>
                  </wp:positionH>
                  <wp:positionV relativeFrom="paragraph">
                    <wp:posOffset>240030</wp:posOffset>
                  </wp:positionV>
                  <wp:extent cx="6181090" cy="1757045"/>
                  <wp:effectExtent l="0" t="0" r="10160" b="14605"/>
                  <wp:wrapTopAndBottom/>
                  <wp:docPr id="6" name="Gráfico 6">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5016F3D0" w14:textId="77777777" w:rsidR="007630F2" w:rsidRDefault="007630F2" w:rsidP="007630F2">
            <w:pPr>
              <w:spacing w:after="0" w:line="240" w:lineRule="auto"/>
              <w:jc w:val="center"/>
              <w:rPr>
                <w:rFonts w:ascii="Calibri" w:eastAsia="Times New Roman" w:hAnsi="Calibri" w:cs="Calibri"/>
                <w:color w:val="FFFFFF" w:themeColor="background1"/>
                <w:sz w:val="16"/>
                <w:szCs w:val="16"/>
                <w:lang w:eastAsia="pt-BR"/>
              </w:rPr>
            </w:pPr>
          </w:p>
          <w:p w14:paraId="1B944882" w14:textId="77777777" w:rsidR="007630F2" w:rsidRDefault="007630F2" w:rsidP="007630F2">
            <w:pPr>
              <w:spacing w:after="0" w:line="240" w:lineRule="auto"/>
              <w:jc w:val="center"/>
              <w:rPr>
                <w:rFonts w:ascii="Calibri" w:eastAsia="Times New Roman" w:hAnsi="Calibri" w:cs="Calibri"/>
                <w:color w:val="FFFFFF" w:themeColor="background1"/>
                <w:sz w:val="16"/>
                <w:szCs w:val="16"/>
                <w:lang w:eastAsia="pt-BR"/>
              </w:rPr>
            </w:pPr>
          </w:p>
        </w:tc>
      </w:tr>
      <w:tr w:rsidR="007630F2" w:rsidRPr="00912466" w14:paraId="5ED86099" w14:textId="77777777" w:rsidTr="007630F2">
        <w:trPr>
          <w:trHeight w:val="368"/>
        </w:trPr>
        <w:tc>
          <w:tcPr>
            <w:tcW w:w="9980" w:type="dxa"/>
            <w:gridSpan w:val="13"/>
            <w:shd w:val="clear" w:color="auto" w:fill="auto"/>
            <w:vAlign w:val="center"/>
          </w:tcPr>
          <w:p w14:paraId="1738126F" w14:textId="77777777" w:rsidR="007630F2" w:rsidRDefault="007630F2" w:rsidP="007630F2">
            <w:pPr>
              <w:autoSpaceDE w:val="0"/>
              <w:autoSpaceDN w:val="0"/>
              <w:adjustRightInd w:val="0"/>
              <w:spacing w:after="0" w:line="360" w:lineRule="auto"/>
              <w:ind w:left="142" w:right="-1"/>
              <w:jc w:val="both"/>
              <w:rPr>
                <w:rFonts w:ascii="Arial" w:hAnsi="Arial" w:cs="Arial"/>
                <w:noProof/>
                <w:color w:val="000000" w:themeColor="text1"/>
              </w:rPr>
            </w:pPr>
            <w:r w:rsidRPr="000E04E7">
              <w:rPr>
                <w:rFonts w:ascii="Arial" w:hAnsi="Arial" w:cs="Arial"/>
                <w:b/>
                <w:bCs/>
                <w:noProof/>
                <w:color w:val="000000" w:themeColor="text1"/>
              </w:rPr>
              <w:lastRenderedPageBreak/>
              <w:t>Análise Critica:</w:t>
            </w:r>
            <w:r w:rsidRPr="000E04E7">
              <w:rPr>
                <w:rFonts w:ascii="Arial" w:hAnsi="Arial" w:cs="Arial"/>
                <w:noProof/>
                <w:color w:val="000000" w:themeColor="text1"/>
              </w:rPr>
              <w:t xml:space="preserve"> </w:t>
            </w:r>
            <w:r w:rsidRPr="00401B84">
              <w:rPr>
                <w:rFonts w:ascii="Arial" w:hAnsi="Arial" w:cs="Arial"/>
                <w:noProof/>
                <w:color w:val="000000" w:themeColor="text1"/>
              </w:rPr>
              <w:t>No mês de Janeiro as doações de reposição representaram 8</w:t>
            </w:r>
            <w:r>
              <w:rPr>
                <w:rFonts w:ascii="Arial" w:hAnsi="Arial" w:cs="Arial"/>
                <w:noProof/>
                <w:color w:val="000000" w:themeColor="text1"/>
              </w:rPr>
              <w:t>,2</w:t>
            </w:r>
            <w:r w:rsidRPr="00401B84">
              <w:rPr>
                <w:rFonts w:ascii="Arial" w:hAnsi="Arial" w:cs="Arial"/>
                <w:noProof/>
                <w:color w:val="000000" w:themeColor="text1"/>
              </w:rPr>
              <w:t>% do total de doadores relacionado ao tipo de doação. Ressaltando que a doação de reposição é a doação advinda do indivíduo que doa para atender à necessidade de um paciente, feitas por pessoas motivadas pelo próprio serviço, família ou amigos dos receptores de sangue para repor o estoque de componentes sanguíneos do serviço de hemoterapia. O setor de captação vem desenvolvendo junto a pessoa responsável pelo serviço social dos hospitais parceiros de envio de hemocomponentes a sensibilização dos familiares para a doação de sangue e divulgação de critérios de doação. O Ciclo do doador e a Distribuição vem acompanhando semanalmente o índice de coleta de doadores de reposição com as saídas de hemocomponentes da Distribuição. No entanto o foco da instituição é estimular a doação voluntária.</w:t>
            </w:r>
          </w:p>
          <w:p w14:paraId="3CED5EAF" w14:textId="77777777" w:rsidR="007630F2" w:rsidRDefault="007630F2" w:rsidP="007630F2">
            <w:pPr>
              <w:autoSpaceDE w:val="0"/>
              <w:autoSpaceDN w:val="0"/>
              <w:adjustRightInd w:val="0"/>
              <w:spacing w:after="0" w:line="360" w:lineRule="auto"/>
              <w:ind w:left="142" w:right="-1"/>
              <w:jc w:val="both"/>
              <w:rPr>
                <w:rFonts w:ascii="Arial" w:hAnsi="Arial" w:cs="Arial"/>
                <w:b/>
                <w:bCs/>
                <w:noProof/>
                <w:color w:val="000000" w:themeColor="text1"/>
              </w:rPr>
            </w:pPr>
          </w:p>
          <w:p w14:paraId="7CE81D89" w14:textId="77777777" w:rsidR="007630F2" w:rsidRPr="000E04E7" w:rsidRDefault="007630F2" w:rsidP="007630F2">
            <w:pPr>
              <w:autoSpaceDE w:val="0"/>
              <w:autoSpaceDN w:val="0"/>
              <w:adjustRightInd w:val="0"/>
              <w:spacing w:after="0" w:line="360" w:lineRule="auto"/>
              <w:ind w:left="142" w:right="-1"/>
              <w:jc w:val="both"/>
              <w:rPr>
                <w:rFonts w:ascii="Arial" w:hAnsi="Arial" w:cs="Arial"/>
                <w:b/>
                <w:bCs/>
                <w:noProof/>
                <w:color w:val="000000" w:themeColor="text1"/>
              </w:rPr>
            </w:pPr>
          </w:p>
          <w:p w14:paraId="5D27E711" w14:textId="77777777" w:rsidR="007630F2" w:rsidRDefault="007630F2" w:rsidP="007630F2">
            <w:pPr>
              <w:spacing w:after="0" w:line="240" w:lineRule="auto"/>
              <w:jc w:val="center"/>
              <w:rPr>
                <w:rFonts w:ascii="Calibri" w:eastAsia="Times New Roman" w:hAnsi="Calibri" w:cs="Calibri"/>
                <w:color w:val="FFFFFF" w:themeColor="background1"/>
                <w:sz w:val="16"/>
                <w:szCs w:val="16"/>
                <w:lang w:eastAsia="pt-BR"/>
              </w:rPr>
            </w:pPr>
          </w:p>
        </w:tc>
      </w:tr>
    </w:tbl>
    <w:p w14:paraId="4E6350CB" w14:textId="7A1C3719" w:rsidR="00D8618C" w:rsidRDefault="00D8618C" w:rsidP="00D8618C">
      <w:pPr>
        <w:rPr>
          <w:lang w:eastAsia="pt-BR"/>
        </w:rPr>
      </w:pPr>
    </w:p>
    <w:p w14:paraId="253957B9" w14:textId="60069C97" w:rsidR="005011A6" w:rsidRDefault="00A531A0" w:rsidP="00C54F8D">
      <w:pPr>
        <w:pStyle w:val="Standard"/>
        <w:ind w:left="284"/>
        <w:rPr>
          <w:i/>
          <w:iCs/>
          <w:sz w:val="18"/>
          <w:szCs w:val="18"/>
        </w:rPr>
      </w:pPr>
      <w:r>
        <w:rPr>
          <w:i/>
          <w:iCs/>
          <w:sz w:val="18"/>
          <w:szCs w:val="18"/>
        </w:rPr>
        <w:t xml:space="preserve">  </w:t>
      </w:r>
    </w:p>
    <w:p w14:paraId="73827109" w14:textId="1A867F95" w:rsidR="00C70176" w:rsidRDefault="00C70176" w:rsidP="00C54F8D">
      <w:pPr>
        <w:pStyle w:val="Standard"/>
        <w:ind w:left="284"/>
        <w:rPr>
          <w:i/>
          <w:iCs/>
          <w:sz w:val="18"/>
          <w:szCs w:val="18"/>
        </w:rPr>
      </w:pPr>
    </w:p>
    <w:p w14:paraId="5BDF1EAC" w14:textId="5E15BA33" w:rsidR="00C70176" w:rsidRDefault="00C70176" w:rsidP="00C54F8D">
      <w:pPr>
        <w:pStyle w:val="Standard"/>
        <w:ind w:left="284"/>
        <w:rPr>
          <w:i/>
          <w:iCs/>
          <w:sz w:val="18"/>
          <w:szCs w:val="18"/>
        </w:rPr>
      </w:pPr>
    </w:p>
    <w:p w14:paraId="2C6E00C9" w14:textId="0741C2D3" w:rsidR="00C54F8D" w:rsidRPr="00C54F8D" w:rsidRDefault="00C54F8D" w:rsidP="00C54F8D">
      <w:pPr>
        <w:pStyle w:val="Standard"/>
        <w:ind w:left="284"/>
        <w:rPr>
          <w:i/>
          <w:iCs/>
          <w:sz w:val="18"/>
          <w:szCs w:val="18"/>
        </w:rPr>
      </w:pPr>
    </w:p>
    <w:p w14:paraId="4BCBAD1C" w14:textId="7BABCEA5" w:rsidR="005011A6" w:rsidRDefault="00AE2741" w:rsidP="007630F2">
      <w:pPr>
        <w:pStyle w:val="Ttulo4"/>
        <w:ind w:left="0" w:firstLine="0"/>
        <w:rPr>
          <w:rFonts w:eastAsia="Times New Roman"/>
          <w:lang w:eastAsia="pt-BR"/>
        </w:rPr>
      </w:pPr>
      <w:r>
        <w:rPr>
          <w:rFonts w:eastAsia="Times New Roman"/>
          <w:lang w:eastAsia="pt-BR"/>
        </w:rPr>
        <w:t xml:space="preserve">10.1.4.3. DOADORES </w:t>
      </w:r>
      <w:r w:rsidRPr="009B0F56">
        <w:rPr>
          <w:rFonts w:eastAsia="Times New Roman"/>
          <w:color w:val="000000" w:themeColor="text1"/>
          <w:lang w:eastAsia="pt-BR"/>
        </w:rPr>
        <w:t xml:space="preserve">AUTÓLOGOS </w:t>
      </w:r>
    </w:p>
    <w:p w14:paraId="6EAA1EBD" w14:textId="04947E44" w:rsidR="005011A6" w:rsidRDefault="005011A6" w:rsidP="000C170F">
      <w:pPr>
        <w:tabs>
          <w:tab w:val="left" w:pos="10206"/>
        </w:tabs>
        <w:spacing w:line="360" w:lineRule="auto"/>
        <w:ind w:left="284" w:right="-142" w:hanging="142"/>
        <w:jc w:val="both"/>
        <w:rPr>
          <w:rFonts w:ascii="Arial" w:eastAsia="Times New Roman" w:hAnsi="Arial" w:cs="Arial"/>
          <w:color w:val="000000" w:themeColor="text1"/>
          <w:lang w:eastAsia="pt-BR"/>
        </w:rPr>
      </w:pPr>
    </w:p>
    <w:tbl>
      <w:tblPr>
        <w:tblW w:w="10064" w:type="dxa"/>
        <w:tblInd w:w="137" w:type="dxa"/>
        <w:tblCellMar>
          <w:left w:w="70" w:type="dxa"/>
          <w:right w:w="70" w:type="dxa"/>
        </w:tblCellMar>
        <w:tblLook w:val="04A0" w:firstRow="1" w:lastRow="0" w:firstColumn="1" w:lastColumn="0" w:noHBand="0" w:noVBand="1"/>
      </w:tblPr>
      <w:tblGrid>
        <w:gridCol w:w="1931"/>
        <w:gridCol w:w="634"/>
        <w:gridCol w:w="750"/>
        <w:gridCol w:w="750"/>
        <w:gridCol w:w="633"/>
        <w:gridCol w:w="659"/>
        <w:gridCol w:w="612"/>
        <w:gridCol w:w="572"/>
        <w:gridCol w:w="660"/>
        <w:gridCol w:w="595"/>
        <w:gridCol w:w="647"/>
        <w:gridCol w:w="671"/>
        <w:gridCol w:w="950"/>
      </w:tblGrid>
      <w:tr w:rsidR="007630F2" w:rsidRPr="00B24E27" w14:paraId="2537DB4B" w14:textId="77777777" w:rsidTr="00B908C6">
        <w:trPr>
          <w:trHeight w:val="339"/>
        </w:trPr>
        <w:tc>
          <w:tcPr>
            <w:tcW w:w="19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DBC5DB"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8421D9B"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767BE1"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7B45E6"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355669"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40A30F"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BC30AC"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A40622"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8C236A"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3763EA"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00C9A4"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F449D46" w14:textId="77777777"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6527AA6" w14:textId="314DFEFF" w:rsidR="00AE2741" w:rsidRPr="00912466" w:rsidRDefault="00AE2741"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630F2" w:rsidRPr="00912466" w14:paraId="5B875816" w14:textId="77777777" w:rsidTr="00B908C6">
        <w:trPr>
          <w:trHeight w:val="339"/>
        </w:trPr>
        <w:tc>
          <w:tcPr>
            <w:tcW w:w="193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AE48D6E" w14:textId="7777777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sidRPr="00DE0375">
              <w:rPr>
                <w:rFonts w:ascii="Calibri" w:eastAsia="Times New Roman" w:hAnsi="Calibri" w:cs="Calibri"/>
                <w:color w:val="000000"/>
                <w:sz w:val="16"/>
                <w:szCs w:val="16"/>
                <w:lang w:eastAsia="pt-BR"/>
              </w:rPr>
              <w:t>Autólogos</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5D12B636" w14:textId="18C0D42A" w:rsidR="00180BFB" w:rsidRPr="00912466" w:rsidRDefault="00F815DB" w:rsidP="00180BF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31E51C32" w14:textId="0119FD3C"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3D777731" w14:textId="18A806CF"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2B246227" w14:textId="16962221"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c>
          <w:tcPr>
            <w:tcW w:w="659" w:type="dxa"/>
            <w:tcBorders>
              <w:top w:val="single" w:sz="4" w:space="0" w:color="auto"/>
              <w:left w:val="nil"/>
              <w:bottom w:val="single" w:sz="4" w:space="0" w:color="auto"/>
              <w:right w:val="single" w:sz="4" w:space="0" w:color="auto"/>
            </w:tcBorders>
            <w:shd w:val="clear" w:color="F2F2F2" w:fill="FFFFFF"/>
            <w:noWrap/>
            <w:vAlign w:val="center"/>
          </w:tcPr>
          <w:p w14:paraId="2DD6335B" w14:textId="5FDC0419"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c>
          <w:tcPr>
            <w:tcW w:w="612" w:type="dxa"/>
            <w:tcBorders>
              <w:top w:val="single" w:sz="4" w:space="0" w:color="auto"/>
              <w:left w:val="nil"/>
              <w:bottom w:val="single" w:sz="4" w:space="0" w:color="auto"/>
              <w:right w:val="single" w:sz="4" w:space="0" w:color="auto"/>
            </w:tcBorders>
            <w:shd w:val="clear" w:color="F2F2F2" w:fill="FFFFFF"/>
            <w:noWrap/>
            <w:vAlign w:val="center"/>
          </w:tcPr>
          <w:p w14:paraId="0D7D04F3" w14:textId="13F9591A"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c>
          <w:tcPr>
            <w:tcW w:w="572" w:type="dxa"/>
            <w:tcBorders>
              <w:top w:val="single" w:sz="4" w:space="0" w:color="auto"/>
              <w:left w:val="nil"/>
              <w:bottom w:val="single" w:sz="4" w:space="0" w:color="auto"/>
              <w:right w:val="single" w:sz="4" w:space="0" w:color="auto"/>
            </w:tcBorders>
            <w:shd w:val="clear" w:color="F2F2F2" w:fill="FFFFFF"/>
            <w:noWrap/>
            <w:vAlign w:val="center"/>
          </w:tcPr>
          <w:p w14:paraId="10339E6B" w14:textId="7E3A0C5D"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275134EE" w14:textId="1F0E2F51"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c>
          <w:tcPr>
            <w:tcW w:w="595" w:type="dxa"/>
            <w:tcBorders>
              <w:top w:val="single" w:sz="4" w:space="0" w:color="auto"/>
              <w:left w:val="nil"/>
              <w:bottom w:val="single" w:sz="4" w:space="0" w:color="auto"/>
              <w:right w:val="single" w:sz="4" w:space="0" w:color="auto"/>
            </w:tcBorders>
            <w:shd w:val="clear" w:color="F2F2F2" w:fill="FFFFFF"/>
            <w:noWrap/>
            <w:vAlign w:val="center"/>
          </w:tcPr>
          <w:p w14:paraId="716861EE" w14:textId="7EA1C4F7"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c>
          <w:tcPr>
            <w:tcW w:w="647" w:type="dxa"/>
            <w:tcBorders>
              <w:top w:val="single" w:sz="4" w:space="0" w:color="auto"/>
              <w:left w:val="nil"/>
              <w:bottom w:val="single" w:sz="4" w:space="0" w:color="auto"/>
              <w:right w:val="single" w:sz="4" w:space="0" w:color="auto"/>
            </w:tcBorders>
            <w:shd w:val="clear" w:color="F2F2F2" w:fill="FFFFFF"/>
            <w:vAlign w:val="center"/>
          </w:tcPr>
          <w:p w14:paraId="4C81CEA3" w14:textId="6485DDFB"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c>
          <w:tcPr>
            <w:tcW w:w="671" w:type="dxa"/>
            <w:tcBorders>
              <w:top w:val="single" w:sz="4" w:space="0" w:color="auto"/>
              <w:left w:val="nil"/>
              <w:bottom w:val="single" w:sz="4" w:space="0" w:color="auto"/>
              <w:right w:val="single" w:sz="4" w:space="0" w:color="auto"/>
            </w:tcBorders>
            <w:shd w:val="clear" w:color="F2F2F2" w:fill="FFFFFF"/>
            <w:vAlign w:val="center"/>
          </w:tcPr>
          <w:p w14:paraId="2AE121B3" w14:textId="7F89CCE1"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c>
          <w:tcPr>
            <w:tcW w:w="950" w:type="dxa"/>
            <w:tcBorders>
              <w:top w:val="single" w:sz="4" w:space="0" w:color="auto"/>
              <w:left w:val="nil"/>
              <w:bottom w:val="single" w:sz="4" w:space="0" w:color="auto"/>
              <w:right w:val="single" w:sz="4" w:space="0" w:color="auto"/>
            </w:tcBorders>
            <w:shd w:val="clear" w:color="F2F2F2" w:fill="FFFFFF"/>
            <w:vAlign w:val="center"/>
          </w:tcPr>
          <w:p w14:paraId="19D6ABBE" w14:textId="17DFCB5F" w:rsidR="00180BFB" w:rsidRPr="00912466" w:rsidRDefault="00180BFB" w:rsidP="00180BFB">
            <w:pPr>
              <w:spacing w:after="0" w:line="240" w:lineRule="auto"/>
              <w:jc w:val="center"/>
              <w:rPr>
                <w:rFonts w:ascii="Calibri" w:eastAsia="Times New Roman" w:hAnsi="Calibri" w:cs="Calibri"/>
                <w:color w:val="000000"/>
                <w:sz w:val="16"/>
                <w:szCs w:val="16"/>
                <w:lang w:eastAsia="pt-BR"/>
              </w:rPr>
            </w:pPr>
          </w:p>
        </w:tc>
      </w:tr>
      <w:tr w:rsidR="007630F2" w:rsidRPr="00912466" w14:paraId="164EEE13" w14:textId="77777777" w:rsidTr="00B908C6">
        <w:trPr>
          <w:trHeight w:val="339"/>
        </w:trPr>
        <w:tc>
          <w:tcPr>
            <w:tcW w:w="1931"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724B2971" w14:textId="77777777" w:rsidR="00180BFB" w:rsidRPr="00912466" w:rsidRDefault="00180BFB" w:rsidP="00180BFB">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634" w:type="dxa"/>
            <w:tcBorders>
              <w:top w:val="single" w:sz="8" w:space="0" w:color="auto"/>
              <w:left w:val="nil"/>
              <w:bottom w:val="single" w:sz="8" w:space="0" w:color="auto"/>
              <w:right w:val="single" w:sz="4" w:space="0" w:color="auto"/>
            </w:tcBorders>
            <w:shd w:val="clear" w:color="auto" w:fill="FFFFFF" w:themeFill="background1"/>
            <w:noWrap/>
            <w:vAlign w:val="center"/>
          </w:tcPr>
          <w:p w14:paraId="4881D201" w14:textId="389804D5" w:rsidR="00180BFB" w:rsidRPr="00912466" w:rsidRDefault="00F815DB" w:rsidP="00180BFB">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w:t>
            </w:r>
          </w:p>
        </w:tc>
        <w:tc>
          <w:tcPr>
            <w:tcW w:w="7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762573E" w14:textId="5A26463C" w:rsidR="00180BFB" w:rsidRPr="00912466" w:rsidRDefault="00180BFB" w:rsidP="00180BFB">
            <w:pPr>
              <w:spacing w:after="0" w:line="240" w:lineRule="auto"/>
              <w:jc w:val="center"/>
              <w:rPr>
                <w:rFonts w:ascii="Calibri" w:eastAsia="Times New Roman" w:hAnsi="Calibri" w:cs="Calibri"/>
                <w:sz w:val="16"/>
                <w:szCs w:val="16"/>
                <w:lang w:eastAsia="pt-BR"/>
              </w:rPr>
            </w:pPr>
          </w:p>
        </w:tc>
        <w:tc>
          <w:tcPr>
            <w:tcW w:w="7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2B9A80F" w14:textId="1E5FBEC5" w:rsidR="00180BFB" w:rsidRPr="00912466" w:rsidRDefault="00180BFB" w:rsidP="00180BFB">
            <w:pPr>
              <w:spacing w:after="0" w:line="240" w:lineRule="auto"/>
              <w:jc w:val="center"/>
              <w:rPr>
                <w:rFonts w:ascii="Calibri" w:eastAsia="Times New Roman" w:hAnsi="Calibri" w:cs="Calibri"/>
                <w:sz w:val="16"/>
                <w:szCs w:val="16"/>
                <w:lang w:eastAsia="pt-BR"/>
              </w:rPr>
            </w:pPr>
          </w:p>
        </w:tc>
        <w:tc>
          <w:tcPr>
            <w:tcW w:w="63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7712CAE" w14:textId="71D89F2F" w:rsidR="00180BFB" w:rsidRPr="00912466" w:rsidRDefault="00180BFB" w:rsidP="00180BFB">
            <w:pPr>
              <w:spacing w:after="0" w:line="240" w:lineRule="auto"/>
              <w:jc w:val="center"/>
              <w:rPr>
                <w:rFonts w:ascii="Calibri" w:eastAsia="Times New Roman" w:hAnsi="Calibri" w:cs="Calibri"/>
                <w:sz w:val="16"/>
                <w:szCs w:val="16"/>
                <w:lang w:eastAsia="pt-BR"/>
              </w:rPr>
            </w:pPr>
          </w:p>
        </w:tc>
        <w:tc>
          <w:tcPr>
            <w:tcW w:w="6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BCBD1E7" w14:textId="528C77B1" w:rsidR="00180BFB" w:rsidRPr="00912466" w:rsidRDefault="00180BFB" w:rsidP="00180BFB">
            <w:pPr>
              <w:spacing w:after="0" w:line="240" w:lineRule="auto"/>
              <w:jc w:val="center"/>
              <w:rPr>
                <w:rFonts w:ascii="Calibri" w:eastAsia="Times New Roman" w:hAnsi="Calibri" w:cs="Calibri"/>
                <w:sz w:val="16"/>
                <w:szCs w:val="16"/>
                <w:lang w:eastAsia="pt-BR"/>
              </w:rPr>
            </w:pPr>
          </w:p>
        </w:tc>
        <w:tc>
          <w:tcPr>
            <w:tcW w:w="61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540315C" w14:textId="16B5ABCC" w:rsidR="00180BFB" w:rsidRPr="00912466" w:rsidRDefault="00180BFB" w:rsidP="00180BFB">
            <w:pPr>
              <w:spacing w:after="0" w:line="240" w:lineRule="auto"/>
              <w:jc w:val="center"/>
              <w:rPr>
                <w:rFonts w:ascii="Calibri" w:eastAsia="Times New Roman" w:hAnsi="Calibri" w:cs="Calibri"/>
                <w:sz w:val="16"/>
                <w:szCs w:val="16"/>
                <w:lang w:eastAsia="pt-BR"/>
              </w:rPr>
            </w:pPr>
          </w:p>
        </w:tc>
        <w:tc>
          <w:tcPr>
            <w:tcW w:w="57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AB250DE" w14:textId="38E72650" w:rsidR="00180BFB" w:rsidRPr="00912466" w:rsidRDefault="00180BFB" w:rsidP="00180BFB">
            <w:pPr>
              <w:spacing w:after="0" w:line="240" w:lineRule="auto"/>
              <w:jc w:val="center"/>
              <w:rPr>
                <w:rFonts w:ascii="Calibri" w:eastAsia="Times New Roman" w:hAnsi="Calibri" w:cs="Calibri"/>
                <w:sz w:val="16"/>
                <w:szCs w:val="16"/>
                <w:lang w:eastAsia="pt-BR"/>
              </w:rPr>
            </w:pPr>
          </w:p>
        </w:tc>
        <w:tc>
          <w:tcPr>
            <w:tcW w:w="66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5D52234" w14:textId="1336D070" w:rsidR="00180BFB" w:rsidRPr="00912466" w:rsidRDefault="00180BFB" w:rsidP="00180BFB">
            <w:pPr>
              <w:spacing w:after="0" w:line="240" w:lineRule="auto"/>
              <w:jc w:val="center"/>
              <w:rPr>
                <w:rFonts w:ascii="Calibri" w:eastAsia="Times New Roman" w:hAnsi="Calibri" w:cs="Calibri"/>
                <w:sz w:val="16"/>
                <w:szCs w:val="16"/>
                <w:lang w:eastAsia="pt-BR"/>
              </w:rPr>
            </w:pPr>
          </w:p>
        </w:tc>
        <w:tc>
          <w:tcPr>
            <w:tcW w:w="59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C8DD84B" w14:textId="26AB4305" w:rsidR="00180BFB" w:rsidRPr="00912466" w:rsidRDefault="00180BFB" w:rsidP="00180BFB">
            <w:pPr>
              <w:spacing w:after="0" w:line="240" w:lineRule="auto"/>
              <w:jc w:val="center"/>
              <w:rPr>
                <w:rFonts w:ascii="Calibri" w:eastAsia="Times New Roman" w:hAnsi="Calibri" w:cs="Calibri"/>
                <w:sz w:val="16"/>
                <w:szCs w:val="16"/>
                <w:lang w:eastAsia="pt-BR"/>
              </w:rPr>
            </w:pPr>
          </w:p>
        </w:tc>
        <w:tc>
          <w:tcPr>
            <w:tcW w:w="64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8AF7FF3" w14:textId="233E435E" w:rsidR="00180BFB" w:rsidRPr="00912466" w:rsidRDefault="00180BFB" w:rsidP="00180BFB">
            <w:pPr>
              <w:spacing w:after="0" w:line="240" w:lineRule="auto"/>
              <w:jc w:val="center"/>
              <w:rPr>
                <w:rFonts w:ascii="Calibri" w:eastAsia="Times New Roman" w:hAnsi="Calibri" w:cs="Calibri"/>
                <w:sz w:val="16"/>
                <w:szCs w:val="16"/>
                <w:lang w:eastAsia="pt-BR"/>
              </w:rPr>
            </w:pPr>
          </w:p>
        </w:tc>
        <w:tc>
          <w:tcPr>
            <w:tcW w:w="67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FCC6AC9" w14:textId="35373D7A" w:rsidR="00180BFB" w:rsidRPr="00912466" w:rsidRDefault="00180BFB" w:rsidP="00180BFB">
            <w:pPr>
              <w:spacing w:after="0" w:line="240" w:lineRule="auto"/>
              <w:jc w:val="center"/>
              <w:rPr>
                <w:rFonts w:ascii="Calibri" w:eastAsia="Times New Roman" w:hAnsi="Calibri" w:cs="Calibri"/>
                <w:sz w:val="16"/>
                <w:szCs w:val="16"/>
                <w:lang w:eastAsia="pt-BR"/>
              </w:rPr>
            </w:pPr>
          </w:p>
        </w:tc>
        <w:tc>
          <w:tcPr>
            <w:tcW w:w="9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029953C" w14:textId="7755E4CB" w:rsidR="00180BFB" w:rsidRPr="00912466" w:rsidRDefault="00180BFB" w:rsidP="00180BFB">
            <w:pPr>
              <w:spacing w:after="0" w:line="240" w:lineRule="auto"/>
              <w:jc w:val="center"/>
              <w:rPr>
                <w:rFonts w:ascii="Calibri" w:eastAsia="Times New Roman" w:hAnsi="Calibri" w:cs="Calibri"/>
                <w:sz w:val="16"/>
                <w:szCs w:val="16"/>
                <w:lang w:eastAsia="pt-BR"/>
              </w:rPr>
            </w:pPr>
          </w:p>
        </w:tc>
      </w:tr>
      <w:tr w:rsidR="00AE2741" w:rsidRPr="00912466" w14:paraId="39484232" w14:textId="77777777" w:rsidTr="00B908C6">
        <w:trPr>
          <w:trHeight w:val="339"/>
        </w:trPr>
        <w:tc>
          <w:tcPr>
            <w:tcW w:w="1931"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6D10091F" w14:textId="77777777" w:rsidR="00AE2741" w:rsidRPr="00912466" w:rsidRDefault="00AE2741"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13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B3AC946" w14:textId="77777777" w:rsidR="00AE2741" w:rsidRPr="00912466" w:rsidRDefault="00AE2741"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w:t>
            </w:r>
          </w:p>
        </w:tc>
      </w:tr>
      <w:tr w:rsidR="00A531A0" w:rsidRPr="00912466" w14:paraId="519B849A" w14:textId="77777777" w:rsidTr="00B908C6">
        <w:trPr>
          <w:trHeight w:val="339"/>
        </w:trPr>
        <w:tc>
          <w:tcPr>
            <w:tcW w:w="1931" w:type="dxa"/>
            <w:tcBorders>
              <w:top w:val="single" w:sz="4" w:space="0" w:color="auto"/>
              <w:left w:val="single" w:sz="8" w:space="0" w:color="auto"/>
              <w:right w:val="single" w:sz="8" w:space="0" w:color="auto"/>
            </w:tcBorders>
            <w:shd w:val="clear" w:color="auto" w:fill="4472C4" w:themeFill="accent1"/>
            <w:vAlign w:val="center"/>
          </w:tcPr>
          <w:p w14:paraId="4531EC79" w14:textId="4B2F3C8F" w:rsidR="00A531A0" w:rsidRDefault="00A531A0"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133" w:type="dxa"/>
            <w:gridSpan w:val="12"/>
            <w:tcBorders>
              <w:top w:val="single" w:sz="8" w:space="0" w:color="auto"/>
              <w:left w:val="nil"/>
              <w:right w:val="single" w:sz="4" w:space="0" w:color="auto"/>
            </w:tcBorders>
            <w:shd w:val="clear" w:color="auto" w:fill="4472C4" w:themeFill="accent1"/>
            <w:noWrap/>
            <w:vAlign w:val="center"/>
          </w:tcPr>
          <w:p w14:paraId="2749B46D" w14:textId="452B136C" w:rsidR="00A531A0" w:rsidRDefault="00F815DB"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w:t>
            </w:r>
          </w:p>
        </w:tc>
      </w:tr>
      <w:tr w:rsidR="00A531A0" w:rsidRPr="00912466" w14:paraId="48A0019D" w14:textId="77777777" w:rsidTr="00B908C6">
        <w:trPr>
          <w:trHeight w:val="339"/>
        </w:trPr>
        <w:tc>
          <w:tcPr>
            <w:tcW w:w="10064" w:type="dxa"/>
            <w:gridSpan w:val="13"/>
            <w:shd w:val="clear" w:color="auto" w:fill="auto"/>
            <w:vAlign w:val="center"/>
          </w:tcPr>
          <w:p w14:paraId="2CA4C683" w14:textId="77777777" w:rsidR="00A5573F" w:rsidRDefault="00A5573F" w:rsidP="00A5573F">
            <w:pPr>
              <w:rPr>
                <w:i/>
                <w:iCs/>
                <w:sz w:val="18"/>
                <w:szCs w:val="18"/>
              </w:rPr>
            </w:pPr>
            <w:r>
              <w:rPr>
                <w:i/>
                <w:iCs/>
                <w:sz w:val="18"/>
                <w:szCs w:val="18"/>
              </w:rPr>
              <w:t xml:space="preserve">  </w:t>
            </w:r>
            <w:r w:rsidRPr="00EC6169">
              <w:rPr>
                <w:i/>
                <w:iCs/>
                <w:sz w:val="18"/>
                <w:szCs w:val="18"/>
              </w:rPr>
              <w:t>Fonte: 9º Boletim de Produção Hemoterapia – HEMOPROD 202</w:t>
            </w:r>
            <w:r>
              <w:rPr>
                <w:i/>
                <w:iCs/>
                <w:sz w:val="18"/>
                <w:szCs w:val="18"/>
              </w:rPr>
              <w:t>2</w:t>
            </w:r>
          </w:p>
          <w:p w14:paraId="70709FAA" w14:textId="0416B9A1" w:rsidR="00A531A0" w:rsidRDefault="007630F2" w:rsidP="00D131BF">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8021376" behindDoc="0" locked="0" layoutInCell="1" allowOverlap="1" wp14:anchorId="79948C75" wp14:editId="002AFF46">
                  <wp:simplePos x="0" y="0"/>
                  <wp:positionH relativeFrom="column">
                    <wp:posOffset>10795</wp:posOffset>
                  </wp:positionH>
                  <wp:positionV relativeFrom="paragraph">
                    <wp:posOffset>33020</wp:posOffset>
                  </wp:positionV>
                  <wp:extent cx="6343650" cy="1818640"/>
                  <wp:effectExtent l="0" t="0" r="0" b="10160"/>
                  <wp:wrapNone/>
                  <wp:docPr id="9" name="Gráfico 9">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3D422E71" w14:textId="7949177B" w:rsidR="00582342" w:rsidRDefault="00582342" w:rsidP="00D131BF">
            <w:pPr>
              <w:spacing w:after="0" w:line="240" w:lineRule="auto"/>
              <w:jc w:val="center"/>
              <w:rPr>
                <w:rFonts w:ascii="Calibri" w:eastAsia="Times New Roman" w:hAnsi="Calibri" w:cs="Calibri"/>
                <w:color w:val="FFFFFF" w:themeColor="background1"/>
                <w:sz w:val="16"/>
                <w:szCs w:val="16"/>
                <w:lang w:eastAsia="pt-BR"/>
              </w:rPr>
            </w:pPr>
          </w:p>
          <w:p w14:paraId="4A75DAE2"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1DF9B232"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21F58035"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6D33353B"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42E73E7B"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1D2D54B9"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0836702F"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1431DA6A"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0189A311"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24771F10"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672DA582" w14:textId="77777777" w:rsidR="007630F2" w:rsidRDefault="007630F2" w:rsidP="00D131BF">
            <w:pPr>
              <w:spacing w:after="0" w:line="240" w:lineRule="auto"/>
              <w:jc w:val="center"/>
              <w:rPr>
                <w:rFonts w:ascii="Calibri" w:eastAsia="Times New Roman" w:hAnsi="Calibri" w:cs="Calibri"/>
                <w:color w:val="FFFFFF" w:themeColor="background1"/>
                <w:sz w:val="16"/>
                <w:szCs w:val="16"/>
                <w:lang w:eastAsia="pt-BR"/>
              </w:rPr>
            </w:pPr>
          </w:p>
          <w:p w14:paraId="4AE0B7CF" w14:textId="62647C0E" w:rsidR="00A531A0" w:rsidRDefault="00A531A0" w:rsidP="00D131BF">
            <w:pPr>
              <w:spacing w:after="0" w:line="240" w:lineRule="auto"/>
              <w:jc w:val="center"/>
              <w:rPr>
                <w:rFonts w:ascii="Calibri" w:eastAsia="Times New Roman" w:hAnsi="Calibri" w:cs="Calibri"/>
                <w:color w:val="FFFFFF" w:themeColor="background1"/>
                <w:sz w:val="16"/>
                <w:szCs w:val="16"/>
                <w:lang w:eastAsia="pt-BR"/>
              </w:rPr>
            </w:pPr>
          </w:p>
          <w:p w14:paraId="37722581" w14:textId="404C5512" w:rsidR="00A531A0" w:rsidRDefault="00A531A0" w:rsidP="00D131BF">
            <w:pPr>
              <w:spacing w:after="0" w:line="240" w:lineRule="auto"/>
              <w:jc w:val="center"/>
              <w:rPr>
                <w:rFonts w:ascii="Calibri" w:eastAsia="Times New Roman" w:hAnsi="Calibri" w:cs="Calibri"/>
                <w:color w:val="FFFFFF" w:themeColor="background1"/>
                <w:sz w:val="16"/>
                <w:szCs w:val="16"/>
                <w:lang w:eastAsia="pt-BR"/>
              </w:rPr>
            </w:pPr>
          </w:p>
          <w:p w14:paraId="20FDEDFF" w14:textId="77777777" w:rsidR="00A531A0" w:rsidRDefault="00A531A0" w:rsidP="00A531A0">
            <w:pPr>
              <w:spacing w:after="0" w:line="240" w:lineRule="auto"/>
              <w:rPr>
                <w:rFonts w:ascii="Calibri" w:eastAsia="Times New Roman" w:hAnsi="Calibri" w:cs="Calibri"/>
                <w:color w:val="FFFFFF" w:themeColor="background1"/>
                <w:sz w:val="16"/>
                <w:szCs w:val="16"/>
                <w:lang w:eastAsia="pt-BR"/>
              </w:rPr>
            </w:pPr>
          </w:p>
        </w:tc>
      </w:tr>
      <w:tr w:rsidR="00A531A0" w:rsidRPr="00912466" w14:paraId="74962928" w14:textId="77777777" w:rsidTr="00B908C6">
        <w:trPr>
          <w:trHeight w:val="339"/>
        </w:trPr>
        <w:tc>
          <w:tcPr>
            <w:tcW w:w="10064" w:type="dxa"/>
            <w:gridSpan w:val="13"/>
            <w:shd w:val="clear" w:color="auto" w:fill="auto"/>
            <w:vAlign w:val="center"/>
          </w:tcPr>
          <w:p w14:paraId="7604B686" w14:textId="615C8187" w:rsidR="00A531A0" w:rsidRDefault="00A531A0" w:rsidP="00A5573F">
            <w:pPr>
              <w:autoSpaceDE w:val="0"/>
              <w:autoSpaceDN w:val="0"/>
              <w:adjustRightInd w:val="0"/>
              <w:spacing w:after="0" w:line="360" w:lineRule="auto"/>
              <w:ind w:left="142" w:right="-1"/>
              <w:jc w:val="both"/>
              <w:rPr>
                <w:rFonts w:ascii="Arial" w:hAnsi="Arial" w:cs="Arial"/>
                <w:noProof/>
                <w:color w:val="000000" w:themeColor="text1"/>
              </w:rPr>
            </w:pPr>
            <w:r w:rsidRPr="00A5573F">
              <w:rPr>
                <w:rFonts w:ascii="Arial" w:hAnsi="Arial" w:cs="Arial"/>
                <w:b/>
                <w:bCs/>
                <w:noProof/>
                <w:color w:val="000000" w:themeColor="text1"/>
              </w:rPr>
              <w:t xml:space="preserve">Análise Crítica: </w:t>
            </w:r>
            <w:r w:rsidR="00A5573F" w:rsidRPr="00A5573F">
              <w:rPr>
                <w:rFonts w:ascii="Arial" w:hAnsi="Arial" w:cs="Arial"/>
                <w:noProof/>
                <w:color w:val="000000" w:themeColor="text1"/>
              </w:rPr>
              <w:t>A doação autóloga ou autotransfusão é um método de reposição sanguínea na qual o sangue do próprio paciente é coletado e processado para seu próprio uso. No mês de janeiro não tivemos a realização doação autóloga na Rede HEMO, representando 0,0% do total de doadores relacionados a esse tipo de doação. É importante ressaltar que apenas a unidade de Rio Verde realiza tal doação</w:t>
            </w:r>
            <w:r w:rsidR="00597A90">
              <w:rPr>
                <w:rFonts w:ascii="Arial" w:hAnsi="Arial" w:cs="Arial"/>
                <w:noProof/>
                <w:color w:val="000000" w:themeColor="text1"/>
              </w:rPr>
              <w:t>, às quais</w:t>
            </w:r>
            <w:r w:rsidR="00A5573F" w:rsidRPr="00A5573F">
              <w:rPr>
                <w:rFonts w:ascii="Arial" w:hAnsi="Arial" w:cs="Arial"/>
                <w:noProof/>
                <w:color w:val="000000" w:themeColor="text1"/>
              </w:rPr>
              <w:t xml:space="preserve"> são provenientes das doações relacionadas a cirurgias </w:t>
            </w:r>
            <w:r w:rsidR="00597A90">
              <w:rPr>
                <w:rFonts w:ascii="Arial" w:hAnsi="Arial" w:cs="Arial"/>
                <w:noProof/>
                <w:color w:val="000000" w:themeColor="text1"/>
              </w:rPr>
              <w:t>eletivas</w:t>
            </w:r>
            <w:r w:rsidR="00A5573F" w:rsidRPr="00A5573F">
              <w:rPr>
                <w:rFonts w:ascii="Arial" w:hAnsi="Arial" w:cs="Arial"/>
                <w:noProof/>
                <w:color w:val="000000" w:themeColor="text1"/>
              </w:rPr>
              <w:t>, como bariátrica e mamoplastia.</w:t>
            </w:r>
          </w:p>
          <w:p w14:paraId="4A255D56" w14:textId="77777777" w:rsidR="007630F2" w:rsidRDefault="007630F2" w:rsidP="00A5573F">
            <w:pPr>
              <w:autoSpaceDE w:val="0"/>
              <w:autoSpaceDN w:val="0"/>
              <w:adjustRightInd w:val="0"/>
              <w:spacing w:after="0" w:line="360" w:lineRule="auto"/>
              <w:ind w:left="142" w:right="-1"/>
              <w:jc w:val="both"/>
              <w:rPr>
                <w:rFonts w:ascii="Arial" w:hAnsi="Arial" w:cs="Arial"/>
                <w:b/>
                <w:bCs/>
                <w:noProof/>
                <w:color w:val="000000" w:themeColor="text1"/>
              </w:rPr>
            </w:pPr>
          </w:p>
          <w:p w14:paraId="7881A240" w14:textId="77777777" w:rsidR="007630F2" w:rsidRDefault="007630F2" w:rsidP="00A5573F">
            <w:pPr>
              <w:autoSpaceDE w:val="0"/>
              <w:autoSpaceDN w:val="0"/>
              <w:adjustRightInd w:val="0"/>
              <w:spacing w:after="0" w:line="360" w:lineRule="auto"/>
              <w:ind w:left="142" w:right="-1"/>
              <w:jc w:val="both"/>
              <w:rPr>
                <w:rFonts w:ascii="Arial" w:hAnsi="Arial" w:cs="Arial"/>
                <w:b/>
                <w:bCs/>
                <w:noProof/>
                <w:color w:val="000000" w:themeColor="text1"/>
              </w:rPr>
            </w:pPr>
          </w:p>
          <w:p w14:paraId="7C6A28F5" w14:textId="77777777" w:rsidR="007630F2" w:rsidRDefault="007630F2" w:rsidP="00A5573F">
            <w:pPr>
              <w:autoSpaceDE w:val="0"/>
              <w:autoSpaceDN w:val="0"/>
              <w:adjustRightInd w:val="0"/>
              <w:spacing w:after="0" w:line="360" w:lineRule="auto"/>
              <w:ind w:left="142" w:right="-1"/>
              <w:jc w:val="both"/>
              <w:rPr>
                <w:rFonts w:ascii="Arial" w:hAnsi="Arial" w:cs="Arial"/>
                <w:b/>
                <w:bCs/>
                <w:noProof/>
                <w:color w:val="000000" w:themeColor="text1"/>
              </w:rPr>
            </w:pPr>
          </w:p>
          <w:p w14:paraId="42C8563E" w14:textId="77777777" w:rsidR="007630F2" w:rsidRDefault="007630F2" w:rsidP="00A5573F">
            <w:pPr>
              <w:autoSpaceDE w:val="0"/>
              <w:autoSpaceDN w:val="0"/>
              <w:adjustRightInd w:val="0"/>
              <w:spacing w:after="0" w:line="360" w:lineRule="auto"/>
              <w:ind w:left="142" w:right="-1"/>
              <w:jc w:val="both"/>
              <w:rPr>
                <w:rFonts w:ascii="Arial" w:hAnsi="Arial" w:cs="Arial"/>
                <w:b/>
                <w:bCs/>
                <w:noProof/>
                <w:color w:val="000000" w:themeColor="text1"/>
              </w:rPr>
            </w:pPr>
          </w:p>
          <w:p w14:paraId="3B028A12" w14:textId="77777777" w:rsidR="007630F2" w:rsidRDefault="007630F2" w:rsidP="00A5573F">
            <w:pPr>
              <w:autoSpaceDE w:val="0"/>
              <w:autoSpaceDN w:val="0"/>
              <w:adjustRightInd w:val="0"/>
              <w:spacing w:after="0" w:line="360" w:lineRule="auto"/>
              <w:ind w:left="142" w:right="-1"/>
              <w:jc w:val="both"/>
              <w:rPr>
                <w:rFonts w:ascii="Arial" w:hAnsi="Arial" w:cs="Arial"/>
                <w:b/>
                <w:bCs/>
                <w:noProof/>
                <w:color w:val="000000" w:themeColor="text1"/>
              </w:rPr>
            </w:pPr>
          </w:p>
          <w:p w14:paraId="626FC2EF" w14:textId="562C10AD" w:rsidR="007630F2" w:rsidRPr="00A5573F" w:rsidRDefault="007630F2" w:rsidP="00A5573F">
            <w:pPr>
              <w:autoSpaceDE w:val="0"/>
              <w:autoSpaceDN w:val="0"/>
              <w:adjustRightInd w:val="0"/>
              <w:spacing w:after="0" w:line="360" w:lineRule="auto"/>
              <w:ind w:left="142" w:right="-1"/>
              <w:jc w:val="both"/>
              <w:rPr>
                <w:rFonts w:ascii="Arial" w:hAnsi="Arial" w:cs="Arial"/>
                <w:b/>
                <w:bCs/>
                <w:noProof/>
                <w:color w:val="000000" w:themeColor="text1"/>
              </w:rPr>
            </w:pPr>
          </w:p>
        </w:tc>
      </w:tr>
    </w:tbl>
    <w:p w14:paraId="399544A8" w14:textId="576E43A0" w:rsidR="009B0F56" w:rsidRDefault="009B0F56" w:rsidP="00E50AFB">
      <w:pPr>
        <w:ind w:left="284"/>
        <w:rPr>
          <w:i/>
          <w:iCs/>
          <w:sz w:val="18"/>
          <w:szCs w:val="18"/>
        </w:rPr>
      </w:pPr>
    </w:p>
    <w:p w14:paraId="19A4EB32" w14:textId="0E69B8C8" w:rsidR="001A479C" w:rsidRPr="001A479C" w:rsidRDefault="001A479C" w:rsidP="007630F2">
      <w:pPr>
        <w:pStyle w:val="Ttulo3"/>
        <w:ind w:right="-142"/>
        <w:rPr>
          <w:rFonts w:eastAsia="Times New Roman"/>
          <w:b/>
          <w:bCs/>
          <w:lang w:eastAsia="pt-BR"/>
        </w:rPr>
      </w:pPr>
      <w:bookmarkStart w:id="30" w:name="_Toc158277452"/>
      <w:r w:rsidRPr="001A479C">
        <w:rPr>
          <w:rFonts w:eastAsia="Times New Roman"/>
          <w:b/>
          <w:bCs/>
          <w:lang w:eastAsia="pt-BR"/>
        </w:rPr>
        <w:t>10.1.</w:t>
      </w:r>
      <w:r w:rsidR="006F0EAF">
        <w:rPr>
          <w:rFonts w:eastAsia="Times New Roman"/>
          <w:b/>
          <w:bCs/>
          <w:lang w:eastAsia="pt-BR"/>
        </w:rPr>
        <w:t>5</w:t>
      </w:r>
      <w:r w:rsidRPr="001A479C">
        <w:rPr>
          <w:rFonts w:eastAsia="Times New Roman"/>
          <w:b/>
          <w:bCs/>
          <w:lang w:eastAsia="pt-BR"/>
        </w:rPr>
        <w:t>. CANDIDATOS CLASSIFICADOS QUANTO AO TIPO DE</w:t>
      </w:r>
      <w:r w:rsidR="005F3EA1">
        <w:rPr>
          <w:rFonts w:eastAsia="Times New Roman"/>
          <w:b/>
          <w:bCs/>
          <w:lang w:eastAsia="pt-BR"/>
        </w:rPr>
        <w:t xml:space="preserve"> </w:t>
      </w:r>
      <w:r w:rsidR="009427C1">
        <w:rPr>
          <w:rFonts w:eastAsia="Times New Roman"/>
          <w:b/>
          <w:bCs/>
          <w:lang w:eastAsia="pt-BR"/>
        </w:rPr>
        <w:t>DO</w:t>
      </w:r>
      <w:r w:rsidRPr="001A479C">
        <w:rPr>
          <w:rFonts w:eastAsia="Times New Roman"/>
          <w:b/>
          <w:bCs/>
          <w:lang w:eastAsia="pt-BR"/>
        </w:rPr>
        <w:t>ADOR</w:t>
      </w:r>
      <w:r w:rsidR="009427C1">
        <w:rPr>
          <w:rFonts w:eastAsia="Times New Roman"/>
          <w:b/>
          <w:bCs/>
          <w:lang w:eastAsia="pt-BR"/>
        </w:rPr>
        <w:t>/PERIDIOCIDADE</w:t>
      </w:r>
      <w:bookmarkEnd w:id="30"/>
    </w:p>
    <w:p w14:paraId="6B0DEF88" w14:textId="1802E85D" w:rsidR="00820450" w:rsidRDefault="00820450" w:rsidP="007630F2">
      <w:pPr>
        <w:spacing w:line="360" w:lineRule="auto"/>
        <w:jc w:val="both"/>
        <w:rPr>
          <w:rFonts w:ascii="Arial" w:eastAsia="Times New Roman" w:hAnsi="Arial" w:cs="Arial"/>
          <w:color w:val="000000" w:themeColor="text1"/>
          <w:lang w:eastAsia="pt-BR"/>
        </w:rPr>
      </w:pPr>
    </w:p>
    <w:p w14:paraId="3726CD53" w14:textId="7AE03938" w:rsidR="0064131E" w:rsidRDefault="003751C0" w:rsidP="007630F2">
      <w:pPr>
        <w:pStyle w:val="Ttulo4"/>
        <w:ind w:left="0" w:firstLine="0"/>
        <w:rPr>
          <w:rFonts w:eastAsia="Times New Roman"/>
          <w:lang w:eastAsia="pt-BR"/>
        </w:rPr>
      </w:pPr>
      <w:r>
        <w:rPr>
          <w:rFonts w:eastAsia="Times New Roman"/>
          <w:lang w:eastAsia="pt-BR"/>
        </w:rPr>
        <w:t>10.1.</w:t>
      </w:r>
      <w:r w:rsidR="006F0EAF">
        <w:rPr>
          <w:rFonts w:eastAsia="Times New Roman"/>
          <w:lang w:eastAsia="pt-BR"/>
        </w:rPr>
        <w:t>5</w:t>
      </w:r>
      <w:r>
        <w:rPr>
          <w:rFonts w:eastAsia="Times New Roman"/>
          <w:lang w:eastAsia="pt-BR"/>
        </w:rPr>
        <w:t>.</w:t>
      </w:r>
      <w:r w:rsidR="006F0EAF">
        <w:rPr>
          <w:rFonts w:eastAsia="Times New Roman"/>
          <w:lang w:eastAsia="pt-BR"/>
        </w:rPr>
        <w:t>1</w:t>
      </w:r>
      <w:r>
        <w:rPr>
          <w:rFonts w:eastAsia="Times New Roman"/>
          <w:lang w:eastAsia="pt-BR"/>
        </w:rPr>
        <w:t>. TAXA DE DOADOR DE 1ª VEZ</w:t>
      </w:r>
    </w:p>
    <w:p w14:paraId="0444291E" w14:textId="1BF55E27" w:rsidR="003751C0" w:rsidRDefault="003751C0" w:rsidP="003751C0">
      <w:pPr>
        <w:rPr>
          <w:lang w:eastAsia="pt-BR"/>
        </w:rPr>
      </w:pPr>
    </w:p>
    <w:tbl>
      <w:tblPr>
        <w:tblW w:w="10130" w:type="dxa"/>
        <w:tblInd w:w="137" w:type="dxa"/>
        <w:tblCellMar>
          <w:left w:w="70" w:type="dxa"/>
          <w:right w:w="70" w:type="dxa"/>
        </w:tblCellMar>
        <w:tblLook w:val="04A0" w:firstRow="1" w:lastRow="0" w:firstColumn="1" w:lastColumn="0" w:noHBand="0" w:noVBand="1"/>
      </w:tblPr>
      <w:tblGrid>
        <w:gridCol w:w="1955"/>
        <w:gridCol w:w="522"/>
        <w:gridCol w:w="522"/>
        <w:gridCol w:w="626"/>
        <w:gridCol w:w="580"/>
        <w:gridCol w:w="603"/>
        <w:gridCol w:w="560"/>
        <w:gridCol w:w="666"/>
        <w:gridCol w:w="803"/>
        <w:gridCol w:w="723"/>
        <w:gridCol w:w="787"/>
        <w:gridCol w:w="816"/>
        <w:gridCol w:w="967"/>
      </w:tblGrid>
      <w:tr w:rsidR="00EB43AF" w:rsidRPr="00912466" w14:paraId="3D86766A" w14:textId="77777777" w:rsidTr="003D3C06">
        <w:trPr>
          <w:trHeight w:val="530"/>
        </w:trPr>
        <w:tc>
          <w:tcPr>
            <w:tcW w:w="19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78A699"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9C38B7"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388525"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58ACEB"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EE69FE"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651F13"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F65E1A8"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8EEE5B"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5AEA82"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E341B6"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8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B5CBDB4"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1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FE69362"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BB0ED25" w14:textId="77777777" w:rsidR="003751C0" w:rsidRPr="00912466" w:rsidRDefault="003751C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EB43AF" w:rsidRPr="00912466" w14:paraId="229B42B2" w14:textId="77777777" w:rsidTr="00141B24">
        <w:trPr>
          <w:trHeight w:val="430"/>
        </w:trPr>
        <w:tc>
          <w:tcPr>
            <w:tcW w:w="195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A798F68" w14:textId="77777777"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Doador de 1º vez</w:t>
            </w:r>
          </w:p>
        </w:tc>
        <w:tc>
          <w:tcPr>
            <w:tcW w:w="522" w:type="dxa"/>
            <w:tcBorders>
              <w:top w:val="single" w:sz="4" w:space="0" w:color="auto"/>
              <w:left w:val="nil"/>
              <w:bottom w:val="single" w:sz="4" w:space="0" w:color="auto"/>
              <w:right w:val="single" w:sz="4" w:space="0" w:color="auto"/>
            </w:tcBorders>
            <w:shd w:val="clear" w:color="F2F2F2" w:fill="FFFFFF"/>
            <w:noWrap/>
            <w:vAlign w:val="center"/>
          </w:tcPr>
          <w:p w14:paraId="547F6CE2" w14:textId="672B6B60" w:rsidR="001B1A45" w:rsidRPr="00912466" w:rsidRDefault="00F83C28" w:rsidP="001B1A4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w:t>
            </w:r>
          </w:p>
        </w:tc>
        <w:tc>
          <w:tcPr>
            <w:tcW w:w="522" w:type="dxa"/>
            <w:tcBorders>
              <w:top w:val="single" w:sz="4" w:space="0" w:color="auto"/>
              <w:left w:val="nil"/>
              <w:bottom w:val="single" w:sz="4" w:space="0" w:color="auto"/>
              <w:right w:val="single" w:sz="4" w:space="0" w:color="auto"/>
            </w:tcBorders>
            <w:shd w:val="clear" w:color="F2F2F2" w:fill="FFFFFF"/>
            <w:noWrap/>
            <w:vAlign w:val="center"/>
          </w:tcPr>
          <w:p w14:paraId="37810DB7" w14:textId="6C1297ED"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c>
          <w:tcPr>
            <w:tcW w:w="626" w:type="dxa"/>
            <w:tcBorders>
              <w:top w:val="single" w:sz="4" w:space="0" w:color="auto"/>
              <w:left w:val="nil"/>
              <w:bottom w:val="single" w:sz="4" w:space="0" w:color="auto"/>
              <w:right w:val="single" w:sz="4" w:space="0" w:color="auto"/>
            </w:tcBorders>
            <w:shd w:val="clear" w:color="F2F2F2" w:fill="FFFFFF"/>
            <w:noWrap/>
            <w:vAlign w:val="center"/>
          </w:tcPr>
          <w:p w14:paraId="6CF809BB" w14:textId="40648A18"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029A4C7D" w14:textId="136FBAF8"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c>
          <w:tcPr>
            <w:tcW w:w="603" w:type="dxa"/>
            <w:tcBorders>
              <w:top w:val="single" w:sz="4" w:space="0" w:color="auto"/>
              <w:left w:val="nil"/>
              <w:bottom w:val="single" w:sz="4" w:space="0" w:color="auto"/>
              <w:right w:val="single" w:sz="4" w:space="0" w:color="auto"/>
            </w:tcBorders>
            <w:shd w:val="clear" w:color="F2F2F2" w:fill="FFFFFF"/>
            <w:noWrap/>
            <w:vAlign w:val="center"/>
          </w:tcPr>
          <w:p w14:paraId="74750D22" w14:textId="68F4D3D6"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c>
          <w:tcPr>
            <w:tcW w:w="560" w:type="dxa"/>
            <w:tcBorders>
              <w:top w:val="single" w:sz="4" w:space="0" w:color="auto"/>
              <w:left w:val="nil"/>
              <w:bottom w:val="single" w:sz="4" w:space="0" w:color="auto"/>
              <w:right w:val="single" w:sz="4" w:space="0" w:color="auto"/>
            </w:tcBorders>
            <w:shd w:val="clear" w:color="F2F2F2" w:fill="FFFFFF"/>
            <w:noWrap/>
            <w:vAlign w:val="center"/>
          </w:tcPr>
          <w:p w14:paraId="4985B442" w14:textId="3A1C40F5"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c>
          <w:tcPr>
            <w:tcW w:w="666" w:type="dxa"/>
            <w:tcBorders>
              <w:top w:val="single" w:sz="4" w:space="0" w:color="auto"/>
              <w:left w:val="nil"/>
              <w:bottom w:val="single" w:sz="4" w:space="0" w:color="auto"/>
              <w:right w:val="single" w:sz="4" w:space="0" w:color="auto"/>
            </w:tcBorders>
            <w:shd w:val="clear" w:color="F2F2F2" w:fill="FFFFFF"/>
            <w:noWrap/>
            <w:vAlign w:val="center"/>
          </w:tcPr>
          <w:p w14:paraId="29612FE7" w14:textId="5889D0CE"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c>
          <w:tcPr>
            <w:tcW w:w="803" w:type="dxa"/>
            <w:tcBorders>
              <w:top w:val="single" w:sz="4" w:space="0" w:color="auto"/>
              <w:left w:val="nil"/>
              <w:bottom w:val="single" w:sz="4" w:space="0" w:color="auto"/>
              <w:right w:val="single" w:sz="4" w:space="0" w:color="auto"/>
            </w:tcBorders>
            <w:shd w:val="clear" w:color="F2F2F2" w:fill="FFFFFF"/>
            <w:noWrap/>
            <w:vAlign w:val="center"/>
          </w:tcPr>
          <w:p w14:paraId="1077884A" w14:textId="30DE3AFD"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c>
          <w:tcPr>
            <w:tcW w:w="723" w:type="dxa"/>
            <w:tcBorders>
              <w:top w:val="single" w:sz="4" w:space="0" w:color="auto"/>
              <w:left w:val="nil"/>
              <w:bottom w:val="single" w:sz="4" w:space="0" w:color="auto"/>
              <w:right w:val="single" w:sz="4" w:space="0" w:color="auto"/>
            </w:tcBorders>
            <w:shd w:val="clear" w:color="F2F2F2" w:fill="FFFFFF"/>
            <w:noWrap/>
            <w:vAlign w:val="center"/>
          </w:tcPr>
          <w:p w14:paraId="54B42A6A" w14:textId="3EB13F82"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c>
          <w:tcPr>
            <w:tcW w:w="787" w:type="dxa"/>
            <w:tcBorders>
              <w:top w:val="single" w:sz="4" w:space="0" w:color="auto"/>
              <w:left w:val="nil"/>
              <w:bottom w:val="single" w:sz="4" w:space="0" w:color="auto"/>
              <w:right w:val="single" w:sz="4" w:space="0" w:color="auto"/>
            </w:tcBorders>
            <w:shd w:val="clear" w:color="F2F2F2" w:fill="FFFFFF"/>
            <w:vAlign w:val="center"/>
          </w:tcPr>
          <w:p w14:paraId="1ECC12CE" w14:textId="28A435D0"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c>
          <w:tcPr>
            <w:tcW w:w="816" w:type="dxa"/>
            <w:tcBorders>
              <w:top w:val="single" w:sz="4" w:space="0" w:color="auto"/>
              <w:left w:val="nil"/>
              <w:bottom w:val="single" w:sz="4" w:space="0" w:color="auto"/>
              <w:right w:val="single" w:sz="4" w:space="0" w:color="auto"/>
            </w:tcBorders>
            <w:shd w:val="clear" w:color="F2F2F2" w:fill="FFFFFF"/>
            <w:vAlign w:val="center"/>
          </w:tcPr>
          <w:p w14:paraId="15FA2AB3" w14:textId="6FB9093C"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c>
          <w:tcPr>
            <w:tcW w:w="967" w:type="dxa"/>
            <w:tcBorders>
              <w:top w:val="single" w:sz="4" w:space="0" w:color="auto"/>
              <w:left w:val="nil"/>
              <w:bottom w:val="single" w:sz="4" w:space="0" w:color="auto"/>
              <w:right w:val="single" w:sz="4" w:space="0" w:color="auto"/>
            </w:tcBorders>
            <w:shd w:val="clear" w:color="F2F2F2" w:fill="FFFFFF"/>
            <w:vAlign w:val="center"/>
          </w:tcPr>
          <w:p w14:paraId="3944E1E8" w14:textId="6E0C7A34" w:rsidR="001B1A45" w:rsidRPr="00912466" w:rsidRDefault="001B1A45" w:rsidP="001B1A45">
            <w:pPr>
              <w:spacing w:after="0" w:line="240" w:lineRule="auto"/>
              <w:jc w:val="center"/>
              <w:rPr>
                <w:rFonts w:ascii="Calibri" w:eastAsia="Times New Roman" w:hAnsi="Calibri" w:cs="Calibri"/>
                <w:color w:val="000000"/>
                <w:sz w:val="16"/>
                <w:szCs w:val="16"/>
                <w:lang w:eastAsia="pt-BR"/>
              </w:rPr>
            </w:pPr>
          </w:p>
        </w:tc>
      </w:tr>
      <w:tr w:rsidR="001B1A45" w:rsidRPr="00912466" w14:paraId="3DC5191B" w14:textId="77777777" w:rsidTr="00B7748D">
        <w:trPr>
          <w:trHeight w:val="452"/>
        </w:trPr>
        <w:tc>
          <w:tcPr>
            <w:tcW w:w="1955"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395A7018" w14:textId="77777777" w:rsidR="001B1A45" w:rsidRPr="000850B8" w:rsidRDefault="001B1A45" w:rsidP="001B1A45">
            <w:pPr>
              <w:spacing w:after="0" w:line="240" w:lineRule="auto"/>
              <w:jc w:val="center"/>
              <w:rPr>
                <w:rFonts w:ascii="Calibri" w:eastAsia="Times New Roman" w:hAnsi="Calibri" w:cs="Calibri"/>
                <w:color w:val="FFFFFF" w:themeColor="background1"/>
                <w:sz w:val="16"/>
                <w:szCs w:val="16"/>
                <w:lang w:eastAsia="pt-BR"/>
              </w:rPr>
            </w:pPr>
            <w:r w:rsidRPr="000850B8">
              <w:rPr>
                <w:rFonts w:ascii="Calibri" w:eastAsia="Times New Roman" w:hAnsi="Calibri" w:cs="Calibri"/>
                <w:color w:val="FFFFFF" w:themeColor="background1"/>
                <w:sz w:val="16"/>
                <w:szCs w:val="16"/>
                <w:lang w:eastAsia="pt-BR"/>
              </w:rPr>
              <w:t>Meta contratual</w:t>
            </w:r>
          </w:p>
        </w:tc>
        <w:tc>
          <w:tcPr>
            <w:tcW w:w="817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D8B22DB" w14:textId="2717426F" w:rsidR="001B1A45" w:rsidRPr="000850B8" w:rsidRDefault="001B1A45" w:rsidP="001B1A45">
            <w:pPr>
              <w:spacing w:after="0" w:line="240" w:lineRule="auto"/>
              <w:jc w:val="center"/>
              <w:rPr>
                <w:rFonts w:ascii="Calibri" w:eastAsia="Times New Roman" w:hAnsi="Calibri" w:cs="Calibri"/>
                <w:color w:val="FFFFFF" w:themeColor="background1"/>
                <w:sz w:val="16"/>
                <w:szCs w:val="16"/>
                <w:lang w:eastAsia="pt-BR"/>
              </w:rPr>
            </w:pPr>
            <w:r w:rsidRPr="000850B8">
              <w:rPr>
                <w:rFonts w:ascii="Calibri" w:eastAsia="Times New Roman" w:hAnsi="Calibri" w:cs="Calibri"/>
                <w:color w:val="FFFFFF" w:themeColor="background1"/>
                <w:sz w:val="16"/>
                <w:szCs w:val="16"/>
                <w:u w:val="single"/>
                <w:lang w:eastAsia="pt-BR"/>
              </w:rPr>
              <w:t>&gt;</w:t>
            </w:r>
            <w:r w:rsidRPr="000850B8">
              <w:rPr>
                <w:rFonts w:ascii="Calibri" w:eastAsia="Times New Roman" w:hAnsi="Calibri" w:cs="Calibri"/>
                <w:color w:val="FFFFFF" w:themeColor="background1"/>
                <w:sz w:val="16"/>
                <w:szCs w:val="16"/>
                <w:lang w:eastAsia="pt-BR"/>
              </w:rPr>
              <w:t>3</w:t>
            </w:r>
            <w:r>
              <w:rPr>
                <w:rFonts w:ascii="Calibri" w:eastAsia="Times New Roman" w:hAnsi="Calibri" w:cs="Calibri"/>
                <w:color w:val="FFFFFF" w:themeColor="background1"/>
                <w:sz w:val="16"/>
                <w:szCs w:val="16"/>
                <w:lang w:eastAsia="pt-BR"/>
              </w:rPr>
              <w:t>5</w:t>
            </w:r>
            <w:r w:rsidRPr="000850B8">
              <w:rPr>
                <w:rFonts w:ascii="Calibri" w:eastAsia="Times New Roman" w:hAnsi="Calibri" w:cs="Calibri"/>
                <w:color w:val="FFFFFF" w:themeColor="background1"/>
                <w:sz w:val="16"/>
                <w:szCs w:val="16"/>
                <w:lang w:eastAsia="pt-BR"/>
              </w:rPr>
              <w:t>%</w:t>
            </w:r>
          </w:p>
        </w:tc>
      </w:tr>
      <w:tr w:rsidR="00F83C28" w:rsidRPr="00912466" w14:paraId="20DCD5E4" w14:textId="77777777" w:rsidTr="007121CE">
        <w:trPr>
          <w:trHeight w:val="452"/>
        </w:trPr>
        <w:tc>
          <w:tcPr>
            <w:tcW w:w="1955" w:type="dxa"/>
            <w:tcBorders>
              <w:top w:val="single" w:sz="4" w:space="0" w:color="auto"/>
              <w:left w:val="single" w:sz="8" w:space="0" w:color="auto"/>
              <w:right w:val="single" w:sz="8" w:space="0" w:color="auto"/>
            </w:tcBorders>
            <w:shd w:val="clear" w:color="auto" w:fill="4472C4" w:themeFill="accent1"/>
            <w:vAlign w:val="center"/>
          </w:tcPr>
          <w:p w14:paraId="31CD48C5" w14:textId="46B0EBD2" w:rsidR="00F83C28" w:rsidRPr="000850B8" w:rsidRDefault="00F83C28" w:rsidP="001B1A4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175" w:type="dxa"/>
            <w:gridSpan w:val="12"/>
            <w:tcBorders>
              <w:top w:val="single" w:sz="8" w:space="0" w:color="auto"/>
              <w:left w:val="nil"/>
              <w:right w:val="single" w:sz="4" w:space="0" w:color="auto"/>
            </w:tcBorders>
            <w:shd w:val="clear" w:color="auto" w:fill="4472C4" w:themeFill="accent1"/>
            <w:noWrap/>
            <w:vAlign w:val="center"/>
          </w:tcPr>
          <w:p w14:paraId="2B6D72E0" w14:textId="7AB8EB8C" w:rsidR="0058120A" w:rsidRPr="00F83C28" w:rsidRDefault="00F83C28" w:rsidP="0058120A">
            <w:pPr>
              <w:spacing w:after="0" w:line="240" w:lineRule="auto"/>
              <w:jc w:val="center"/>
              <w:rPr>
                <w:rFonts w:ascii="Calibri" w:eastAsia="Times New Roman" w:hAnsi="Calibri" w:cs="Calibri"/>
                <w:color w:val="FFFFFF" w:themeColor="background1"/>
                <w:sz w:val="16"/>
                <w:szCs w:val="16"/>
                <w:lang w:eastAsia="pt-BR"/>
              </w:rPr>
            </w:pPr>
            <w:r w:rsidRPr="00F83C28">
              <w:rPr>
                <w:rFonts w:ascii="Calibri" w:eastAsia="Times New Roman" w:hAnsi="Calibri" w:cs="Calibri"/>
                <w:color w:val="FFFFFF" w:themeColor="background1"/>
                <w:sz w:val="16"/>
                <w:szCs w:val="16"/>
                <w:lang w:eastAsia="pt-BR"/>
              </w:rPr>
              <w:t>36%</w:t>
            </w:r>
          </w:p>
        </w:tc>
      </w:tr>
      <w:tr w:rsidR="007121CE" w:rsidRPr="00912466" w14:paraId="46A7FE80" w14:textId="77777777" w:rsidTr="00EB43AF">
        <w:trPr>
          <w:trHeight w:val="452"/>
        </w:trPr>
        <w:tc>
          <w:tcPr>
            <w:tcW w:w="10130" w:type="dxa"/>
            <w:gridSpan w:val="13"/>
            <w:shd w:val="clear" w:color="auto" w:fill="auto"/>
            <w:vAlign w:val="center"/>
          </w:tcPr>
          <w:p w14:paraId="7FFBBA6F" w14:textId="6A71391D"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8022400" behindDoc="0" locked="0" layoutInCell="1" allowOverlap="1" wp14:anchorId="5C01DD70" wp14:editId="348A17DE">
                  <wp:simplePos x="0" y="0"/>
                  <wp:positionH relativeFrom="column">
                    <wp:posOffset>-14605</wp:posOffset>
                  </wp:positionH>
                  <wp:positionV relativeFrom="paragraph">
                    <wp:posOffset>65405</wp:posOffset>
                  </wp:positionV>
                  <wp:extent cx="6383020" cy="1746885"/>
                  <wp:effectExtent l="0" t="0" r="17780" b="5715"/>
                  <wp:wrapNone/>
                  <wp:docPr id="10" name="Gráfico 10">
                    <a:extLst xmlns:a="http://schemas.openxmlformats.org/drawingml/2006/main">
                      <a:ext uri="{FF2B5EF4-FFF2-40B4-BE49-F238E27FC236}">
                        <a16:creationId xmlns:a16="http://schemas.microsoft.com/office/drawing/2014/main" id="{00000000-0008-0000-0700-0000B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746C81DC" w14:textId="0E1B0D31"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0D48A950" w14:textId="4C82DD55"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3713ECAA" w14:textId="77777777"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2ECF62F0" w14:textId="77777777"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341AA76F" w14:textId="77777777"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4616E2CA" w14:textId="3DB99035"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6DF3F14E" w14:textId="2122CEAC"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55F453D1" w14:textId="7F15CE97"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52BFA5DE" w14:textId="77777777"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644D5831" w14:textId="77777777"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75F44D68" w14:textId="13CBECE4" w:rsidR="0058120A" w:rsidRDefault="0058120A" w:rsidP="001B1A45">
            <w:pPr>
              <w:spacing w:after="0" w:line="240" w:lineRule="auto"/>
              <w:jc w:val="center"/>
              <w:rPr>
                <w:rFonts w:ascii="Calibri" w:eastAsia="Times New Roman" w:hAnsi="Calibri" w:cs="Calibri"/>
                <w:color w:val="FFFFFF" w:themeColor="background1"/>
                <w:sz w:val="16"/>
                <w:szCs w:val="16"/>
                <w:lang w:eastAsia="pt-BR"/>
              </w:rPr>
            </w:pPr>
          </w:p>
          <w:p w14:paraId="0AA4081F" w14:textId="352869D7" w:rsidR="007121CE" w:rsidRDefault="007121CE" w:rsidP="001B1A45">
            <w:pPr>
              <w:spacing w:after="0" w:line="240" w:lineRule="auto"/>
              <w:jc w:val="center"/>
              <w:rPr>
                <w:rFonts w:ascii="Calibri" w:eastAsia="Times New Roman" w:hAnsi="Calibri" w:cs="Calibri"/>
                <w:color w:val="FFFFFF" w:themeColor="background1"/>
                <w:sz w:val="16"/>
                <w:szCs w:val="16"/>
                <w:lang w:eastAsia="pt-BR"/>
              </w:rPr>
            </w:pPr>
          </w:p>
          <w:p w14:paraId="480D70AA" w14:textId="422C1732" w:rsidR="007121CE" w:rsidRPr="00F83C28" w:rsidRDefault="007121CE" w:rsidP="001B1A45">
            <w:pPr>
              <w:spacing w:after="0" w:line="240" w:lineRule="auto"/>
              <w:jc w:val="center"/>
              <w:rPr>
                <w:rFonts w:ascii="Calibri" w:eastAsia="Times New Roman" w:hAnsi="Calibri" w:cs="Calibri"/>
                <w:color w:val="FFFFFF" w:themeColor="background1"/>
                <w:sz w:val="16"/>
                <w:szCs w:val="16"/>
                <w:lang w:eastAsia="pt-BR"/>
              </w:rPr>
            </w:pPr>
          </w:p>
        </w:tc>
      </w:tr>
      <w:tr w:rsidR="007121CE" w:rsidRPr="00912466" w14:paraId="3D1A87CD" w14:textId="77777777" w:rsidTr="007121CE">
        <w:trPr>
          <w:trHeight w:val="452"/>
        </w:trPr>
        <w:tc>
          <w:tcPr>
            <w:tcW w:w="10130" w:type="dxa"/>
            <w:gridSpan w:val="13"/>
            <w:shd w:val="clear" w:color="auto" w:fill="auto"/>
            <w:vAlign w:val="center"/>
          </w:tcPr>
          <w:p w14:paraId="256001F2" w14:textId="7B6D0344" w:rsidR="007121CE" w:rsidRDefault="007121CE" w:rsidP="001B1A45">
            <w:pPr>
              <w:spacing w:after="0" w:line="240" w:lineRule="auto"/>
              <w:jc w:val="center"/>
              <w:rPr>
                <w:rFonts w:ascii="Calibri" w:eastAsia="Times New Roman" w:hAnsi="Calibri" w:cs="Calibri"/>
                <w:color w:val="FFFFFF" w:themeColor="background1"/>
                <w:sz w:val="16"/>
                <w:szCs w:val="16"/>
                <w:lang w:eastAsia="pt-BR"/>
              </w:rPr>
            </w:pPr>
          </w:p>
          <w:p w14:paraId="3C45289E" w14:textId="77777777" w:rsidR="007121CE" w:rsidRDefault="007121CE" w:rsidP="001B1A45">
            <w:pPr>
              <w:spacing w:after="0" w:line="240" w:lineRule="auto"/>
              <w:jc w:val="center"/>
              <w:rPr>
                <w:rFonts w:ascii="Calibri" w:eastAsia="Times New Roman" w:hAnsi="Calibri" w:cs="Calibri"/>
                <w:color w:val="FFFFFF" w:themeColor="background1"/>
                <w:sz w:val="16"/>
                <w:szCs w:val="16"/>
                <w:lang w:eastAsia="pt-BR"/>
              </w:rPr>
            </w:pPr>
          </w:p>
          <w:p w14:paraId="36575A42" w14:textId="77777777" w:rsidR="0013720F" w:rsidRDefault="007121CE" w:rsidP="0013720F">
            <w:pPr>
              <w:autoSpaceDE w:val="0"/>
              <w:autoSpaceDN w:val="0"/>
              <w:adjustRightInd w:val="0"/>
              <w:spacing w:after="0" w:line="360" w:lineRule="auto"/>
              <w:jc w:val="both"/>
              <w:rPr>
                <w:rFonts w:ascii="Arial" w:hAnsi="Arial" w:cs="Arial"/>
                <w:color w:val="000000"/>
              </w:rPr>
            </w:pPr>
            <w:r w:rsidRPr="007414B5">
              <w:rPr>
                <w:rFonts w:ascii="Arial" w:hAnsi="Arial" w:cs="Arial"/>
                <w:b/>
                <w:bCs/>
              </w:rPr>
              <w:t>Análise Crítica:</w:t>
            </w:r>
            <w:r w:rsidRPr="007414B5">
              <w:rPr>
                <w:rFonts w:ascii="Arial" w:hAnsi="Arial" w:cs="Arial"/>
              </w:rPr>
              <w:t xml:space="preserve"> </w:t>
            </w:r>
            <w:r w:rsidR="0013720F" w:rsidRPr="00A17230">
              <w:rPr>
                <w:rFonts w:ascii="Arial" w:hAnsi="Arial" w:cs="Arial"/>
                <w:color w:val="000000"/>
              </w:rPr>
              <w:t>Devido ao mês de férias tivemos uma diminuição no número de doadores, tivemos também um aumento dos doadores esporádicos, consequentemente houve queda dos doadores de 1ª vez que são doadores que doam pela primeira vez naquele serviço de hemoterapia é percebido que as divulgações de estímulo em mídias e redes sociais acrescentam para esse resultado.</w:t>
            </w:r>
          </w:p>
          <w:p w14:paraId="1A06022F" w14:textId="502E750F" w:rsidR="007121CE" w:rsidRDefault="007121CE" w:rsidP="001B1A45">
            <w:pPr>
              <w:spacing w:after="0" w:line="240" w:lineRule="auto"/>
              <w:jc w:val="center"/>
              <w:rPr>
                <w:rFonts w:ascii="Calibri" w:eastAsia="Times New Roman" w:hAnsi="Calibri" w:cs="Calibri"/>
                <w:color w:val="FFFFFF" w:themeColor="background1"/>
                <w:sz w:val="16"/>
                <w:szCs w:val="16"/>
                <w:lang w:eastAsia="pt-BR"/>
              </w:rPr>
            </w:pPr>
          </w:p>
          <w:p w14:paraId="3BDA3470" w14:textId="77777777" w:rsidR="00A9659E" w:rsidRPr="00F83C28" w:rsidRDefault="00A9659E" w:rsidP="00A9659E">
            <w:pPr>
              <w:spacing w:after="0" w:line="240" w:lineRule="auto"/>
              <w:rPr>
                <w:rFonts w:ascii="Calibri" w:eastAsia="Times New Roman" w:hAnsi="Calibri" w:cs="Calibri"/>
                <w:color w:val="FFFFFF" w:themeColor="background1"/>
                <w:sz w:val="16"/>
                <w:szCs w:val="16"/>
                <w:lang w:eastAsia="pt-BR"/>
              </w:rPr>
            </w:pPr>
          </w:p>
        </w:tc>
      </w:tr>
    </w:tbl>
    <w:p w14:paraId="10C2BEBC" w14:textId="77777777" w:rsidR="00090066" w:rsidRPr="003D3C06" w:rsidRDefault="00090066" w:rsidP="003D3C06">
      <w:pPr>
        <w:autoSpaceDE w:val="0"/>
        <w:autoSpaceDN w:val="0"/>
        <w:adjustRightInd w:val="0"/>
        <w:spacing w:after="0" w:line="360" w:lineRule="auto"/>
        <w:ind w:left="142"/>
        <w:jc w:val="both"/>
        <w:rPr>
          <w:rFonts w:ascii="Arial" w:hAnsi="Arial" w:cs="Arial"/>
          <w:color w:val="000000"/>
          <w:sz w:val="18"/>
          <w:szCs w:val="18"/>
        </w:rPr>
      </w:pPr>
    </w:p>
    <w:p w14:paraId="33AB90B4" w14:textId="34609E31" w:rsidR="007C6545" w:rsidRDefault="003F6B54" w:rsidP="006D6010">
      <w:pPr>
        <w:pStyle w:val="Ttulo4"/>
        <w:ind w:left="-142" w:hanging="13"/>
      </w:pPr>
      <w:r>
        <w:t xml:space="preserve">    </w:t>
      </w:r>
      <w:r w:rsidR="007C6545">
        <w:t>10.1.</w:t>
      </w:r>
      <w:r w:rsidR="006F0EAF">
        <w:t>5</w:t>
      </w:r>
      <w:r w:rsidR="007C6545">
        <w:t>.</w:t>
      </w:r>
      <w:r w:rsidR="006F0EAF">
        <w:t>2</w:t>
      </w:r>
      <w:r w:rsidR="007C6545">
        <w:t>. TAXA DE DOADOR DE REPETIÇÃO</w:t>
      </w:r>
    </w:p>
    <w:p w14:paraId="67EADDEE" w14:textId="15138B76" w:rsidR="007C6545" w:rsidRDefault="0058120A" w:rsidP="007C6545">
      <w:r>
        <w:rPr>
          <w:noProof/>
        </w:rPr>
        <w:drawing>
          <wp:anchor distT="0" distB="0" distL="114300" distR="114300" simplePos="0" relativeHeight="258023424" behindDoc="0" locked="0" layoutInCell="1" allowOverlap="1" wp14:anchorId="51082B47" wp14:editId="21A050AC">
            <wp:simplePos x="0" y="0"/>
            <wp:positionH relativeFrom="column">
              <wp:posOffset>99060</wp:posOffset>
            </wp:positionH>
            <wp:positionV relativeFrom="paragraph">
              <wp:posOffset>1665605</wp:posOffset>
            </wp:positionV>
            <wp:extent cx="6313170" cy="1742440"/>
            <wp:effectExtent l="0" t="0" r="11430" b="10160"/>
            <wp:wrapTopAndBottom/>
            <wp:docPr id="19" name="Gráfico 19">
              <a:extLst xmlns:a="http://schemas.openxmlformats.org/drawingml/2006/main">
                <a:ext uri="{FF2B5EF4-FFF2-40B4-BE49-F238E27FC236}">
                  <a16:creationId xmlns:a16="http://schemas.microsoft.com/office/drawing/2014/main" id="{00000000-0008-0000-0700-0000B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tbl>
      <w:tblPr>
        <w:tblW w:w="9956" w:type="dxa"/>
        <w:tblInd w:w="137" w:type="dxa"/>
        <w:tblCellMar>
          <w:left w:w="70" w:type="dxa"/>
          <w:right w:w="70" w:type="dxa"/>
        </w:tblCellMar>
        <w:tblLook w:val="04A0" w:firstRow="1" w:lastRow="0" w:firstColumn="1" w:lastColumn="0" w:noHBand="0" w:noVBand="1"/>
      </w:tblPr>
      <w:tblGrid>
        <w:gridCol w:w="1923"/>
        <w:gridCol w:w="514"/>
        <w:gridCol w:w="514"/>
        <w:gridCol w:w="615"/>
        <w:gridCol w:w="571"/>
        <w:gridCol w:w="593"/>
        <w:gridCol w:w="551"/>
        <w:gridCol w:w="655"/>
        <w:gridCol w:w="790"/>
        <w:gridCol w:w="713"/>
        <w:gridCol w:w="774"/>
        <w:gridCol w:w="803"/>
        <w:gridCol w:w="940"/>
      </w:tblGrid>
      <w:tr w:rsidR="00A9659E" w:rsidRPr="00912466" w14:paraId="3B3BD3EA" w14:textId="77777777" w:rsidTr="00B03D43">
        <w:trPr>
          <w:trHeight w:val="579"/>
        </w:trPr>
        <w:tc>
          <w:tcPr>
            <w:tcW w:w="19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A07C06" w14:textId="0AFD6C6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C2DBE8"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7B1225"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73FE7E"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F6F494"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118C36"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3CC12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CB6864"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7068A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6C45A3"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7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B825B5"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0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98B39A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4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D302657"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A9659E" w:rsidRPr="00912466" w14:paraId="3EEE77E0" w14:textId="77777777" w:rsidTr="00B03D43">
        <w:trPr>
          <w:trHeight w:val="470"/>
        </w:trPr>
        <w:tc>
          <w:tcPr>
            <w:tcW w:w="192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13D78AD"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Doador de Repetição</w:t>
            </w:r>
          </w:p>
        </w:tc>
        <w:tc>
          <w:tcPr>
            <w:tcW w:w="514" w:type="dxa"/>
            <w:tcBorders>
              <w:top w:val="single" w:sz="4" w:space="0" w:color="auto"/>
              <w:left w:val="nil"/>
              <w:bottom w:val="single" w:sz="4" w:space="0" w:color="auto"/>
              <w:right w:val="single" w:sz="4" w:space="0" w:color="auto"/>
            </w:tcBorders>
            <w:shd w:val="clear" w:color="F2F2F2" w:fill="FFFFFF"/>
            <w:noWrap/>
            <w:vAlign w:val="center"/>
          </w:tcPr>
          <w:p w14:paraId="2E4B2EF5" w14:textId="4F404995" w:rsidR="007C6545" w:rsidRPr="00912466" w:rsidRDefault="00EC596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40</w:t>
            </w:r>
            <w:r w:rsidR="00090066">
              <w:rPr>
                <w:rFonts w:ascii="Calibri" w:eastAsia="Times New Roman" w:hAnsi="Calibri" w:cs="Calibri"/>
                <w:color w:val="000000"/>
                <w:sz w:val="16"/>
                <w:szCs w:val="16"/>
                <w:lang w:eastAsia="pt-BR"/>
              </w:rPr>
              <w:t>%</w:t>
            </w:r>
          </w:p>
        </w:tc>
        <w:tc>
          <w:tcPr>
            <w:tcW w:w="514" w:type="dxa"/>
            <w:tcBorders>
              <w:top w:val="single" w:sz="4" w:space="0" w:color="auto"/>
              <w:left w:val="nil"/>
              <w:bottom w:val="single" w:sz="4" w:space="0" w:color="auto"/>
              <w:right w:val="single" w:sz="4" w:space="0" w:color="auto"/>
            </w:tcBorders>
            <w:shd w:val="clear" w:color="F2F2F2" w:fill="FFFFFF"/>
            <w:noWrap/>
            <w:vAlign w:val="center"/>
          </w:tcPr>
          <w:p w14:paraId="155549FE" w14:textId="46F54ABC"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615" w:type="dxa"/>
            <w:tcBorders>
              <w:top w:val="single" w:sz="4" w:space="0" w:color="auto"/>
              <w:left w:val="nil"/>
              <w:bottom w:val="single" w:sz="4" w:space="0" w:color="auto"/>
              <w:right w:val="single" w:sz="4" w:space="0" w:color="auto"/>
            </w:tcBorders>
            <w:shd w:val="clear" w:color="F2F2F2" w:fill="FFFFFF"/>
            <w:noWrap/>
            <w:vAlign w:val="center"/>
          </w:tcPr>
          <w:p w14:paraId="04046437" w14:textId="2843AA9E"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571" w:type="dxa"/>
            <w:tcBorders>
              <w:top w:val="single" w:sz="4" w:space="0" w:color="auto"/>
              <w:left w:val="nil"/>
              <w:bottom w:val="single" w:sz="4" w:space="0" w:color="auto"/>
              <w:right w:val="single" w:sz="4" w:space="0" w:color="auto"/>
            </w:tcBorders>
            <w:shd w:val="clear" w:color="F2F2F2" w:fill="FFFFFF"/>
            <w:noWrap/>
            <w:vAlign w:val="center"/>
          </w:tcPr>
          <w:p w14:paraId="37854006" w14:textId="33BB01E0"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593" w:type="dxa"/>
            <w:tcBorders>
              <w:top w:val="single" w:sz="4" w:space="0" w:color="auto"/>
              <w:left w:val="nil"/>
              <w:bottom w:val="single" w:sz="4" w:space="0" w:color="auto"/>
              <w:right w:val="single" w:sz="4" w:space="0" w:color="auto"/>
            </w:tcBorders>
            <w:shd w:val="clear" w:color="F2F2F2" w:fill="FFFFFF"/>
            <w:noWrap/>
            <w:vAlign w:val="center"/>
          </w:tcPr>
          <w:p w14:paraId="0DF6048E" w14:textId="4949EAA1"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321979A1" w14:textId="5A74AE2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65BD841" w14:textId="228EC6FD"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790" w:type="dxa"/>
            <w:tcBorders>
              <w:top w:val="single" w:sz="4" w:space="0" w:color="auto"/>
              <w:left w:val="nil"/>
              <w:bottom w:val="single" w:sz="4" w:space="0" w:color="auto"/>
              <w:right w:val="single" w:sz="4" w:space="0" w:color="auto"/>
            </w:tcBorders>
            <w:shd w:val="clear" w:color="F2F2F2" w:fill="FFFFFF"/>
            <w:noWrap/>
            <w:vAlign w:val="center"/>
          </w:tcPr>
          <w:p w14:paraId="5C83E305" w14:textId="7A762C4F"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4AA91381" w14:textId="15265421"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774" w:type="dxa"/>
            <w:tcBorders>
              <w:top w:val="single" w:sz="4" w:space="0" w:color="auto"/>
              <w:left w:val="nil"/>
              <w:bottom w:val="single" w:sz="4" w:space="0" w:color="auto"/>
              <w:right w:val="single" w:sz="4" w:space="0" w:color="auto"/>
            </w:tcBorders>
            <w:shd w:val="clear" w:color="F2F2F2" w:fill="FFFFFF"/>
            <w:vAlign w:val="center"/>
          </w:tcPr>
          <w:p w14:paraId="535E09CA" w14:textId="2F31661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803" w:type="dxa"/>
            <w:tcBorders>
              <w:top w:val="single" w:sz="4" w:space="0" w:color="auto"/>
              <w:left w:val="nil"/>
              <w:bottom w:val="single" w:sz="4" w:space="0" w:color="auto"/>
              <w:right w:val="single" w:sz="4" w:space="0" w:color="auto"/>
            </w:tcBorders>
            <w:shd w:val="clear" w:color="F2F2F2" w:fill="FFFFFF"/>
            <w:vAlign w:val="center"/>
          </w:tcPr>
          <w:p w14:paraId="59AA60A0" w14:textId="30E3D364"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940" w:type="dxa"/>
            <w:tcBorders>
              <w:top w:val="single" w:sz="4" w:space="0" w:color="auto"/>
              <w:left w:val="nil"/>
              <w:bottom w:val="single" w:sz="4" w:space="0" w:color="auto"/>
              <w:right w:val="single" w:sz="4" w:space="0" w:color="auto"/>
            </w:tcBorders>
            <w:shd w:val="clear" w:color="F2F2F2" w:fill="FFFFFF"/>
            <w:vAlign w:val="center"/>
          </w:tcPr>
          <w:p w14:paraId="7849B695" w14:textId="6C2A614E"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r>
      <w:tr w:rsidR="007C6545" w:rsidRPr="00912466" w14:paraId="748C7827" w14:textId="77777777" w:rsidTr="00B03D43">
        <w:trPr>
          <w:trHeight w:val="436"/>
        </w:trPr>
        <w:tc>
          <w:tcPr>
            <w:tcW w:w="1923"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5D79AF0E" w14:textId="77777777"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lastRenderedPageBreak/>
              <w:t>Meta contratual</w:t>
            </w:r>
          </w:p>
        </w:tc>
        <w:tc>
          <w:tcPr>
            <w:tcW w:w="803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03D8E65" w14:textId="6E8AA0ED"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sidRPr="00B464DC">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46%</w:t>
            </w:r>
          </w:p>
        </w:tc>
      </w:tr>
      <w:tr w:rsidR="00090066" w:rsidRPr="00912466" w14:paraId="72A0986F" w14:textId="77777777" w:rsidTr="00B03D43">
        <w:trPr>
          <w:trHeight w:val="363"/>
        </w:trPr>
        <w:tc>
          <w:tcPr>
            <w:tcW w:w="1923" w:type="dxa"/>
            <w:tcBorders>
              <w:top w:val="single" w:sz="4" w:space="0" w:color="auto"/>
              <w:left w:val="single" w:sz="8" w:space="0" w:color="auto"/>
              <w:right w:val="single" w:sz="8" w:space="0" w:color="auto"/>
            </w:tcBorders>
            <w:shd w:val="clear" w:color="auto" w:fill="4472C4" w:themeFill="accent1"/>
            <w:vAlign w:val="center"/>
          </w:tcPr>
          <w:p w14:paraId="615620BC" w14:textId="239C10C3" w:rsidR="00090066" w:rsidRDefault="00090066"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033" w:type="dxa"/>
            <w:gridSpan w:val="12"/>
            <w:tcBorders>
              <w:top w:val="single" w:sz="8" w:space="0" w:color="auto"/>
              <w:left w:val="nil"/>
              <w:right w:val="single" w:sz="4" w:space="0" w:color="auto"/>
            </w:tcBorders>
            <w:shd w:val="clear" w:color="auto" w:fill="4472C4" w:themeFill="accent1"/>
            <w:noWrap/>
            <w:vAlign w:val="center"/>
          </w:tcPr>
          <w:p w14:paraId="4032A995" w14:textId="58ECE2D5" w:rsidR="00090066" w:rsidRPr="00090066" w:rsidRDefault="00090066" w:rsidP="00D131BF">
            <w:pPr>
              <w:spacing w:after="0" w:line="240" w:lineRule="auto"/>
              <w:jc w:val="center"/>
              <w:rPr>
                <w:rFonts w:ascii="Calibri" w:eastAsia="Times New Roman" w:hAnsi="Calibri" w:cs="Calibri"/>
                <w:color w:val="FFFFFF" w:themeColor="background1"/>
                <w:sz w:val="16"/>
                <w:szCs w:val="16"/>
                <w:lang w:eastAsia="pt-BR"/>
              </w:rPr>
            </w:pPr>
            <w:r w:rsidRPr="00090066">
              <w:rPr>
                <w:rFonts w:ascii="Calibri" w:eastAsia="Times New Roman" w:hAnsi="Calibri" w:cs="Calibri"/>
                <w:color w:val="FFFFFF" w:themeColor="background1"/>
                <w:sz w:val="16"/>
                <w:szCs w:val="16"/>
                <w:lang w:eastAsia="pt-BR"/>
              </w:rPr>
              <w:t>35%</w:t>
            </w:r>
          </w:p>
        </w:tc>
      </w:tr>
      <w:tr w:rsidR="00B03D43" w:rsidRPr="00912466" w14:paraId="1B27B3C7" w14:textId="77777777" w:rsidTr="00A9659E">
        <w:trPr>
          <w:trHeight w:val="363"/>
        </w:trPr>
        <w:tc>
          <w:tcPr>
            <w:tcW w:w="9956" w:type="dxa"/>
            <w:gridSpan w:val="13"/>
            <w:shd w:val="clear" w:color="auto" w:fill="auto"/>
            <w:vAlign w:val="center"/>
          </w:tcPr>
          <w:p w14:paraId="36B2D58B" w14:textId="7E7CCA36" w:rsidR="00B03D43" w:rsidRDefault="00B03D43" w:rsidP="00D131BF">
            <w:pPr>
              <w:spacing w:after="0" w:line="240" w:lineRule="auto"/>
              <w:jc w:val="center"/>
              <w:rPr>
                <w:rFonts w:ascii="Calibri" w:eastAsia="Times New Roman" w:hAnsi="Calibri" w:cs="Calibri"/>
                <w:color w:val="FFFFFF" w:themeColor="background1"/>
                <w:sz w:val="16"/>
                <w:szCs w:val="16"/>
                <w:lang w:eastAsia="pt-BR"/>
              </w:rPr>
            </w:pPr>
          </w:p>
          <w:p w14:paraId="3E88A4D1" w14:textId="77777777" w:rsidR="00B03D43" w:rsidRPr="00090066" w:rsidRDefault="00B03D43" w:rsidP="0058120A">
            <w:pPr>
              <w:spacing w:after="0" w:line="240" w:lineRule="auto"/>
              <w:rPr>
                <w:rFonts w:ascii="Calibri" w:eastAsia="Times New Roman" w:hAnsi="Calibri" w:cs="Calibri"/>
                <w:color w:val="FFFFFF" w:themeColor="background1"/>
                <w:sz w:val="16"/>
                <w:szCs w:val="16"/>
                <w:lang w:eastAsia="pt-BR"/>
              </w:rPr>
            </w:pPr>
          </w:p>
        </w:tc>
      </w:tr>
      <w:tr w:rsidR="00B03D43" w:rsidRPr="00912466" w14:paraId="4EB9B999" w14:textId="77777777" w:rsidTr="00B03D43">
        <w:trPr>
          <w:trHeight w:val="363"/>
        </w:trPr>
        <w:tc>
          <w:tcPr>
            <w:tcW w:w="9956" w:type="dxa"/>
            <w:gridSpan w:val="13"/>
            <w:shd w:val="clear" w:color="auto" w:fill="auto"/>
            <w:vAlign w:val="center"/>
          </w:tcPr>
          <w:p w14:paraId="4EC3F5CE" w14:textId="0BA92A35" w:rsidR="00B03D43" w:rsidRPr="00EC596B" w:rsidRDefault="00B03D43" w:rsidP="00EC596B">
            <w:pPr>
              <w:autoSpaceDE w:val="0"/>
              <w:autoSpaceDN w:val="0"/>
              <w:adjustRightInd w:val="0"/>
              <w:spacing w:after="0" w:line="360" w:lineRule="auto"/>
              <w:jc w:val="both"/>
              <w:rPr>
                <w:rFonts w:ascii="Arial" w:hAnsi="Arial" w:cs="Arial"/>
                <w:b/>
                <w:bCs/>
              </w:rPr>
            </w:pPr>
            <w:r w:rsidRPr="00A57686">
              <w:rPr>
                <w:rFonts w:ascii="Arial" w:hAnsi="Arial" w:cs="Arial"/>
                <w:b/>
                <w:bCs/>
              </w:rPr>
              <w:t>Análise Crítica:</w:t>
            </w:r>
            <w:r>
              <w:rPr>
                <w:rFonts w:ascii="Arial" w:hAnsi="Arial" w:cs="Arial"/>
                <w:b/>
                <w:bCs/>
              </w:rPr>
              <w:t xml:space="preserve"> </w:t>
            </w:r>
            <w:r w:rsidR="00EC596B" w:rsidRPr="00EC596B">
              <w:rPr>
                <w:rFonts w:ascii="Arial" w:hAnsi="Arial" w:cs="Arial"/>
              </w:rPr>
              <w:t xml:space="preserve">Nesse mês de </w:t>
            </w:r>
            <w:r w:rsidR="00A07946">
              <w:rPr>
                <w:rFonts w:ascii="Arial" w:hAnsi="Arial" w:cs="Arial"/>
              </w:rPr>
              <w:t>janeiro</w:t>
            </w:r>
            <w:r w:rsidR="00EC596B" w:rsidRPr="00EC596B">
              <w:rPr>
                <w:rFonts w:ascii="Arial" w:hAnsi="Arial" w:cs="Arial"/>
              </w:rPr>
              <w:t xml:space="preserve"> tivemos um aumento no número de doadores de reposição, um alcance de 40% dos doadores. Isso é resultado dos contatos telefônicos realizados pelo SAU e as campanhas realizadas com parceiros já fidelizados em todas as unidades da Rede Hemo aumentando o vínculo entre as unidades e os doadores fazendo com que eles se tornem fidelizados e mantenham suas doações de 2 em 2 meses para homens e de 3 em 3 meses para mulheres.</w:t>
            </w:r>
          </w:p>
        </w:tc>
      </w:tr>
    </w:tbl>
    <w:p w14:paraId="51700AB5" w14:textId="56CF75D5" w:rsidR="007C6545" w:rsidRPr="00CD5F25" w:rsidRDefault="003D3C06" w:rsidP="00031489">
      <w:pPr>
        <w:rPr>
          <w:rFonts w:ascii="Arial" w:hAnsi="Arial" w:cs="Arial"/>
          <w:color w:val="000000"/>
          <w:sz w:val="14"/>
          <w:szCs w:val="14"/>
        </w:rPr>
      </w:pPr>
      <w:r>
        <w:rPr>
          <w:i/>
          <w:iCs/>
          <w:sz w:val="18"/>
          <w:szCs w:val="18"/>
        </w:rPr>
        <w:t xml:space="preserve">  </w:t>
      </w:r>
    </w:p>
    <w:p w14:paraId="1CD3F7B4" w14:textId="13A729AF" w:rsidR="007C6545" w:rsidRDefault="007C6545" w:rsidP="007C6545">
      <w:pPr>
        <w:pStyle w:val="Ttulo4"/>
        <w:rPr>
          <w:rFonts w:eastAsia="Times New Roman"/>
          <w:lang w:eastAsia="pt-BR"/>
        </w:rPr>
      </w:pPr>
    </w:p>
    <w:p w14:paraId="20774440" w14:textId="414972B3" w:rsidR="00FD2E97" w:rsidRDefault="007C6545" w:rsidP="003340C4">
      <w:pPr>
        <w:pStyle w:val="Ttulo4"/>
        <w:rPr>
          <w:rFonts w:eastAsia="Times New Roman"/>
          <w:color w:val="000000" w:themeColor="text1"/>
          <w:lang w:eastAsia="pt-BR"/>
        </w:rPr>
      </w:pPr>
      <w:r>
        <w:rPr>
          <w:rFonts w:eastAsia="Times New Roman"/>
          <w:lang w:eastAsia="pt-BR"/>
        </w:rPr>
        <w:t>10.1.</w:t>
      </w:r>
      <w:r w:rsidR="006F0EAF">
        <w:rPr>
          <w:rFonts w:eastAsia="Times New Roman"/>
          <w:lang w:eastAsia="pt-BR"/>
        </w:rPr>
        <w:t>5</w:t>
      </w:r>
      <w:r>
        <w:rPr>
          <w:rFonts w:eastAsia="Times New Roman"/>
          <w:lang w:eastAsia="pt-BR"/>
        </w:rPr>
        <w:t>.</w:t>
      </w:r>
      <w:r w:rsidR="006F0EAF">
        <w:rPr>
          <w:rFonts w:eastAsia="Times New Roman"/>
          <w:lang w:eastAsia="pt-BR"/>
        </w:rPr>
        <w:t>3</w:t>
      </w:r>
      <w:r>
        <w:rPr>
          <w:rFonts w:eastAsia="Times New Roman"/>
          <w:lang w:eastAsia="pt-BR"/>
        </w:rPr>
        <w:t xml:space="preserve">. DOADORES </w:t>
      </w:r>
      <w:r w:rsidRPr="009B0F56">
        <w:rPr>
          <w:rFonts w:eastAsia="Times New Roman"/>
          <w:color w:val="000000" w:themeColor="text1"/>
          <w:lang w:eastAsia="pt-BR"/>
        </w:rPr>
        <w:t>ESPORÁDICOS</w:t>
      </w:r>
    </w:p>
    <w:p w14:paraId="6D826FEB" w14:textId="77777777" w:rsidR="00EC1D75" w:rsidRPr="00EC1D75" w:rsidRDefault="00EC1D75" w:rsidP="00EC1D75">
      <w:pPr>
        <w:rPr>
          <w:lang w:eastAsia="pt-BR"/>
        </w:rPr>
      </w:pPr>
    </w:p>
    <w:tbl>
      <w:tblPr>
        <w:tblW w:w="9983" w:type="dxa"/>
        <w:tblInd w:w="137" w:type="dxa"/>
        <w:tblCellMar>
          <w:left w:w="70" w:type="dxa"/>
          <w:right w:w="70" w:type="dxa"/>
        </w:tblCellMar>
        <w:tblLook w:val="04A0" w:firstRow="1" w:lastRow="0" w:firstColumn="1" w:lastColumn="0" w:noHBand="0" w:noVBand="1"/>
      </w:tblPr>
      <w:tblGrid>
        <w:gridCol w:w="1814"/>
        <w:gridCol w:w="835"/>
        <w:gridCol w:w="694"/>
        <w:gridCol w:w="835"/>
        <w:gridCol w:w="695"/>
        <w:gridCol w:w="694"/>
        <w:gridCol w:w="774"/>
        <w:gridCol w:w="595"/>
        <w:gridCol w:w="686"/>
        <w:gridCol w:w="618"/>
        <w:gridCol w:w="672"/>
        <w:gridCol w:w="696"/>
        <w:gridCol w:w="583"/>
      </w:tblGrid>
      <w:tr w:rsidR="00893A49" w:rsidRPr="00B24E27" w14:paraId="4277EE39" w14:textId="77777777" w:rsidTr="00172877">
        <w:trPr>
          <w:trHeight w:val="360"/>
        </w:trPr>
        <w:tc>
          <w:tcPr>
            <w:tcW w:w="17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53604B"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A1FB82"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3A7109"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0F32B3"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18BAFF"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CA846D"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4747D9"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9C5282"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1616AD"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70AF55"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0032A78"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4810838" w14:textId="77777777"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57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254940" w14:textId="48771435" w:rsidR="007C6545" w:rsidRPr="00912466" w:rsidRDefault="007C6545"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93A49" w:rsidRPr="00912466" w14:paraId="3CC8E4CE" w14:textId="77777777" w:rsidTr="00172877">
        <w:trPr>
          <w:trHeight w:val="360"/>
        </w:trPr>
        <w:tc>
          <w:tcPr>
            <w:tcW w:w="177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DFACF9C" w14:textId="7777777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Esporádicos</w:t>
            </w:r>
          </w:p>
        </w:tc>
        <w:tc>
          <w:tcPr>
            <w:tcW w:w="818" w:type="dxa"/>
            <w:tcBorders>
              <w:top w:val="single" w:sz="4" w:space="0" w:color="auto"/>
              <w:left w:val="nil"/>
              <w:bottom w:val="single" w:sz="4" w:space="0" w:color="auto"/>
              <w:right w:val="single" w:sz="4" w:space="0" w:color="auto"/>
            </w:tcBorders>
            <w:shd w:val="clear" w:color="F2F2F2" w:fill="FFFFFF"/>
            <w:noWrap/>
            <w:vAlign w:val="center"/>
          </w:tcPr>
          <w:p w14:paraId="69FB5169" w14:textId="4EA952B0" w:rsidR="007C6545" w:rsidRPr="00912466" w:rsidRDefault="00893A49"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1.356</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696F1CC2" w14:textId="7B02B490"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818" w:type="dxa"/>
            <w:tcBorders>
              <w:top w:val="single" w:sz="4" w:space="0" w:color="auto"/>
              <w:left w:val="nil"/>
              <w:bottom w:val="single" w:sz="4" w:space="0" w:color="auto"/>
              <w:right w:val="single" w:sz="4" w:space="0" w:color="auto"/>
            </w:tcBorders>
            <w:shd w:val="clear" w:color="F2F2F2" w:fill="FFFFFF"/>
            <w:noWrap/>
            <w:vAlign w:val="center"/>
          </w:tcPr>
          <w:p w14:paraId="66AF22BB" w14:textId="1C837A9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67D43B1F" w14:textId="72FE2FFA"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53ECF046" w14:textId="6CEA48F7"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758" w:type="dxa"/>
            <w:tcBorders>
              <w:top w:val="single" w:sz="4" w:space="0" w:color="auto"/>
              <w:left w:val="nil"/>
              <w:bottom w:val="single" w:sz="4" w:space="0" w:color="auto"/>
              <w:right w:val="single" w:sz="4" w:space="0" w:color="auto"/>
            </w:tcBorders>
            <w:shd w:val="clear" w:color="F2F2F2" w:fill="FFFFFF"/>
            <w:noWrap/>
            <w:vAlign w:val="center"/>
          </w:tcPr>
          <w:p w14:paraId="43CA895E" w14:textId="44903FBF"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583" w:type="dxa"/>
            <w:tcBorders>
              <w:top w:val="single" w:sz="4" w:space="0" w:color="auto"/>
              <w:left w:val="nil"/>
              <w:bottom w:val="single" w:sz="4" w:space="0" w:color="auto"/>
              <w:right w:val="single" w:sz="4" w:space="0" w:color="auto"/>
            </w:tcBorders>
            <w:shd w:val="clear" w:color="F2F2F2" w:fill="FFFFFF"/>
            <w:noWrap/>
            <w:vAlign w:val="center"/>
          </w:tcPr>
          <w:p w14:paraId="4C04B01E" w14:textId="1E6284E0"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672" w:type="dxa"/>
            <w:tcBorders>
              <w:top w:val="single" w:sz="4" w:space="0" w:color="auto"/>
              <w:left w:val="nil"/>
              <w:bottom w:val="single" w:sz="4" w:space="0" w:color="auto"/>
              <w:right w:val="single" w:sz="4" w:space="0" w:color="auto"/>
            </w:tcBorders>
            <w:shd w:val="clear" w:color="F2F2F2" w:fill="FFFFFF"/>
            <w:noWrap/>
            <w:vAlign w:val="center"/>
          </w:tcPr>
          <w:p w14:paraId="6AE547FC" w14:textId="2B98C24B"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605" w:type="dxa"/>
            <w:tcBorders>
              <w:top w:val="single" w:sz="4" w:space="0" w:color="auto"/>
              <w:left w:val="nil"/>
              <w:bottom w:val="single" w:sz="4" w:space="0" w:color="auto"/>
              <w:right w:val="single" w:sz="4" w:space="0" w:color="auto"/>
            </w:tcBorders>
            <w:shd w:val="clear" w:color="F2F2F2" w:fill="FFFFFF"/>
            <w:noWrap/>
            <w:vAlign w:val="center"/>
          </w:tcPr>
          <w:p w14:paraId="79078D9F" w14:textId="1CACC89C"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658" w:type="dxa"/>
            <w:tcBorders>
              <w:top w:val="single" w:sz="4" w:space="0" w:color="auto"/>
              <w:left w:val="nil"/>
              <w:bottom w:val="single" w:sz="4" w:space="0" w:color="auto"/>
              <w:right w:val="single" w:sz="4" w:space="0" w:color="auto"/>
            </w:tcBorders>
            <w:shd w:val="clear" w:color="F2F2F2" w:fill="FFFFFF"/>
            <w:vAlign w:val="center"/>
          </w:tcPr>
          <w:p w14:paraId="31D10F5D" w14:textId="41BD77E1"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682" w:type="dxa"/>
            <w:tcBorders>
              <w:top w:val="single" w:sz="4" w:space="0" w:color="auto"/>
              <w:left w:val="nil"/>
              <w:bottom w:val="single" w:sz="4" w:space="0" w:color="auto"/>
              <w:right w:val="single" w:sz="4" w:space="0" w:color="auto"/>
            </w:tcBorders>
            <w:shd w:val="clear" w:color="F2F2F2" w:fill="FFFFFF"/>
            <w:vAlign w:val="center"/>
          </w:tcPr>
          <w:p w14:paraId="3C472D57" w14:textId="556C95D9"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c>
          <w:tcPr>
            <w:tcW w:w="571" w:type="dxa"/>
            <w:tcBorders>
              <w:top w:val="single" w:sz="4" w:space="0" w:color="auto"/>
              <w:left w:val="nil"/>
              <w:bottom w:val="single" w:sz="4" w:space="0" w:color="auto"/>
              <w:right w:val="single" w:sz="4" w:space="0" w:color="auto"/>
            </w:tcBorders>
            <w:shd w:val="clear" w:color="F2F2F2" w:fill="FFFFFF"/>
            <w:vAlign w:val="center"/>
          </w:tcPr>
          <w:p w14:paraId="11A3322F" w14:textId="16805C96" w:rsidR="007C6545" w:rsidRPr="00912466" w:rsidRDefault="007C6545" w:rsidP="00D131BF">
            <w:pPr>
              <w:spacing w:after="0" w:line="240" w:lineRule="auto"/>
              <w:jc w:val="center"/>
              <w:rPr>
                <w:rFonts w:ascii="Calibri" w:eastAsia="Times New Roman" w:hAnsi="Calibri" w:cs="Calibri"/>
                <w:color w:val="000000"/>
                <w:sz w:val="16"/>
                <w:szCs w:val="16"/>
                <w:lang w:eastAsia="pt-BR"/>
              </w:rPr>
            </w:pPr>
          </w:p>
        </w:tc>
      </w:tr>
      <w:tr w:rsidR="00893A49" w:rsidRPr="00912466" w14:paraId="443099A1" w14:textId="77777777" w:rsidTr="00172877">
        <w:trPr>
          <w:trHeight w:val="360"/>
        </w:trPr>
        <w:tc>
          <w:tcPr>
            <w:tcW w:w="1777"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1FE815D" w14:textId="77777777" w:rsidR="007C6545" w:rsidRPr="00912466" w:rsidRDefault="007C6545"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818" w:type="dxa"/>
            <w:tcBorders>
              <w:top w:val="single" w:sz="8" w:space="0" w:color="auto"/>
              <w:left w:val="nil"/>
              <w:bottom w:val="single" w:sz="8" w:space="0" w:color="auto"/>
              <w:right w:val="single" w:sz="4" w:space="0" w:color="auto"/>
            </w:tcBorders>
            <w:shd w:val="clear" w:color="auto" w:fill="FFFFFF" w:themeFill="background1"/>
            <w:noWrap/>
            <w:vAlign w:val="center"/>
          </w:tcPr>
          <w:p w14:paraId="1BB58E0D" w14:textId="48B157F6" w:rsidR="007C6545" w:rsidRPr="00912466" w:rsidRDefault="005B1A32"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33%</w:t>
            </w:r>
          </w:p>
        </w:tc>
        <w:tc>
          <w:tcPr>
            <w:tcW w:w="68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F174438" w14:textId="40687007" w:rsidR="007C6545" w:rsidRPr="00912466" w:rsidRDefault="007C6545" w:rsidP="00D131BF">
            <w:pPr>
              <w:spacing w:after="0" w:line="240" w:lineRule="auto"/>
              <w:jc w:val="center"/>
              <w:rPr>
                <w:rFonts w:ascii="Calibri" w:eastAsia="Times New Roman" w:hAnsi="Calibri" w:cs="Calibri"/>
                <w:sz w:val="16"/>
                <w:szCs w:val="16"/>
                <w:lang w:eastAsia="pt-BR"/>
              </w:rPr>
            </w:pPr>
          </w:p>
        </w:tc>
        <w:tc>
          <w:tcPr>
            <w:tcW w:w="81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AA0EB5D" w14:textId="67479693" w:rsidR="007C6545" w:rsidRPr="00912466" w:rsidRDefault="007C6545" w:rsidP="00D131BF">
            <w:pPr>
              <w:spacing w:after="0" w:line="240" w:lineRule="auto"/>
              <w:jc w:val="center"/>
              <w:rPr>
                <w:rFonts w:ascii="Calibri" w:eastAsia="Times New Roman" w:hAnsi="Calibri" w:cs="Calibri"/>
                <w:sz w:val="16"/>
                <w:szCs w:val="16"/>
                <w:lang w:eastAsia="pt-BR"/>
              </w:rPr>
            </w:pPr>
          </w:p>
        </w:tc>
        <w:tc>
          <w:tcPr>
            <w:tcW w:w="68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A723283" w14:textId="759B70E9" w:rsidR="007C6545" w:rsidRPr="00912466" w:rsidRDefault="007C6545" w:rsidP="00D131BF">
            <w:pPr>
              <w:spacing w:after="0" w:line="240" w:lineRule="auto"/>
              <w:jc w:val="center"/>
              <w:rPr>
                <w:rFonts w:ascii="Calibri" w:eastAsia="Times New Roman" w:hAnsi="Calibri" w:cs="Calibri"/>
                <w:sz w:val="16"/>
                <w:szCs w:val="16"/>
                <w:lang w:eastAsia="pt-BR"/>
              </w:rPr>
            </w:pPr>
          </w:p>
        </w:tc>
        <w:tc>
          <w:tcPr>
            <w:tcW w:w="68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A08C2BA" w14:textId="5819ECBA" w:rsidR="007C6545" w:rsidRPr="00912466" w:rsidRDefault="007C6545" w:rsidP="00D131BF">
            <w:pPr>
              <w:spacing w:after="0" w:line="240" w:lineRule="auto"/>
              <w:jc w:val="center"/>
              <w:rPr>
                <w:rFonts w:ascii="Calibri" w:eastAsia="Times New Roman" w:hAnsi="Calibri" w:cs="Calibri"/>
                <w:sz w:val="16"/>
                <w:szCs w:val="16"/>
                <w:lang w:eastAsia="pt-BR"/>
              </w:rPr>
            </w:pPr>
          </w:p>
        </w:tc>
        <w:tc>
          <w:tcPr>
            <w:tcW w:w="75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D232C10" w14:textId="245B27FD" w:rsidR="007C6545" w:rsidRPr="00912466" w:rsidRDefault="007C6545" w:rsidP="00D131BF">
            <w:pPr>
              <w:spacing w:after="0" w:line="240" w:lineRule="auto"/>
              <w:jc w:val="center"/>
              <w:rPr>
                <w:rFonts w:ascii="Calibri" w:eastAsia="Times New Roman" w:hAnsi="Calibri" w:cs="Calibri"/>
                <w:sz w:val="16"/>
                <w:szCs w:val="16"/>
                <w:lang w:eastAsia="pt-BR"/>
              </w:rPr>
            </w:pPr>
          </w:p>
        </w:tc>
        <w:tc>
          <w:tcPr>
            <w:tcW w:w="58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95E617D" w14:textId="463CC4EA" w:rsidR="007C6545" w:rsidRPr="00912466" w:rsidRDefault="007C6545" w:rsidP="00D131BF">
            <w:pPr>
              <w:spacing w:after="0" w:line="240" w:lineRule="auto"/>
              <w:jc w:val="center"/>
              <w:rPr>
                <w:rFonts w:ascii="Calibri" w:eastAsia="Times New Roman" w:hAnsi="Calibri" w:cs="Calibri"/>
                <w:sz w:val="16"/>
                <w:szCs w:val="16"/>
                <w:lang w:eastAsia="pt-BR"/>
              </w:rPr>
            </w:pPr>
          </w:p>
        </w:tc>
        <w:tc>
          <w:tcPr>
            <w:tcW w:w="67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4CEE608" w14:textId="3256C7D3" w:rsidR="007C6545" w:rsidRPr="00912466" w:rsidRDefault="007C6545" w:rsidP="00D131BF">
            <w:pPr>
              <w:spacing w:after="0" w:line="240" w:lineRule="auto"/>
              <w:jc w:val="center"/>
              <w:rPr>
                <w:rFonts w:ascii="Calibri" w:eastAsia="Times New Roman" w:hAnsi="Calibri" w:cs="Calibri"/>
                <w:sz w:val="16"/>
                <w:szCs w:val="16"/>
                <w:lang w:eastAsia="pt-BR"/>
              </w:rPr>
            </w:pPr>
          </w:p>
        </w:tc>
        <w:tc>
          <w:tcPr>
            <w:tcW w:w="60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05B90C7" w14:textId="0FA7C5AA" w:rsidR="007C6545" w:rsidRPr="00912466" w:rsidRDefault="007C6545" w:rsidP="00D131BF">
            <w:pPr>
              <w:spacing w:after="0" w:line="240" w:lineRule="auto"/>
              <w:jc w:val="center"/>
              <w:rPr>
                <w:rFonts w:ascii="Calibri" w:eastAsia="Times New Roman" w:hAnsi="Calibri" w:cs="Calibri"/>
                <w:sz w:val="16"/>
                <w:szCs w:val="16"/>
                <w:lang w:eastAsia="pt-BR"/>
              </w:rPr>
            </w:pPr>
          </w:p>
        </w:tc>
        <w:tc>
          <w:tcPr>
            <w:tcW w:w="65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CE1442" w14:textId="76EA2559" w:rsidR="007C6545" w:rsidRPr="00912466" w:rsidRDefault="007C6545" w:rsidP="00D131BF">
            <w:pPr>
              <w:spacing w:after="0" w:line="240" w:lineRule="auto"/>
              <w:jc w:val="center"/>
              <w:rPr>
                <w:rFonts w:ascii="Calibri" w:eastAsia="Times New Roman" w:hAnsi="Calibri" w:cs="Calibri"/>
                <w:sz w:val="16"/>
                <w:szCs w:val="16"/>
                <w:lang w:eastAsia="pt-BR"/>
              </w:rPr>
            </w:pPr>
          </w:p>
        </w:tc>
        <w:tc>
          <w:tcPr>
            <w:tcW w:w="68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3EC0C61" w14:textId="55DF69C9" w:rsidR="007C6545" w:rsidRPr="00912466" w:rsidRDefault="007C6545" w:rsidP="00D131BF">
            <w:pPr>
              <w:spacing w:after="0" w:line="240" w:lineRule="auto"/>
              <w:jc w:val="center"/>
              <w:rPr>
                <w:rFonts w:ascii="Calibri" w:eastAsia="Times New Roman" w:hAnsi="Calibri" w:cs="Calibri"/>
                <w:sz w:val="16"/>
                <w:szCs w:val="16"/>
                <w:lang w:eastAsia="pt-BR"/>
              </w:rPr>
            </w:pPr>
          </w:p>
        </w:tc>
        <w:tc>
          <w:tcPr>
            <w:tcW w:w="57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1A3CE5D" w14:textId="7A637DD6" w:rsidR="007C6545" w:rsidRPr="00912466" w:rsidRDefault="007C6545" w:rsidP="00D131BF">
            <w:pPr>
              <w:spacing w:after="0" w:line="240" w:lineRule="auto"/>
              <w:jc w:val="center"/>
              <w:rPr>
                <w:rFonts w:ascii="Calibri" w:eastAsia="Times New Roman" w:hAnsi="Calibri" w:cs="Calibri"/>
                <w:sz w:val="16"/>
                <w:szCs w:val="16"/>
                <w:lang w:eastAsia="pt-BR"/>
              </w:rPr>
            </w:pPr>
          </w:p>
        </w:tc>
      </w:tr>
      <w:tr w:rsidR="007C6545" w:rsidRPr="00912466" w14:paraId="30DC4981" w14:textId="77777777" w:rsidTr="00172877">
        <w:trPr>
          <w:trHeight w:val="360"/>
        </w:trPr>
        <w:tc>
          <w:tcPr>
            <w:tcW w:w="1777"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17829925" w14:textId="77777777"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206"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839EA40" w14:textId="2B86A91D" w:rsidR="007C6545" w:rsidRPr="00912466" w:rsidRDefault="007C6545"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21%</w:t>
            </w:r>
          </w:p>
        </w:tc>
      </w:tr>
      <w:tr w:rsidR="00172877" w:rsidRPr="00912466" w14:paraId="1D381776" w14:textId="77777777" w:rsidTr="00172877">
        <w:trPr>
          <w:trHeight w:val="360"/>
        </w:trPr>
        <w:tc>
          <w:tcPr>
            <w:tcW w:w="1777" w:type="dxa"/>
            <w:tcBorders>
              <w:top w:val="single" w:sz="4" w:space="0" w:color="auto"/>
              <w:left w:val="single" w:sz="8" w:space="0" w:color="auto"/>
              <w:right w:val="single" w:sz="8" w:space="0" w:color="auto"/>
            </w:tcBorders>
            <w:shd w:val="clear" w:color="auto" w:fill="4472C4" w:themeFill="accent1"/>
            <w:vAlign w:val="center"/>
          </w:tcPr>
          <w:p w14:paraId="1B60A289" w14:textId="1B57E263" w:rsidR="00172877" w:rsidRDefault="00172877"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206" w:type="dxa"/>
            <w:gridSpan w:val="12"/>
            <w:tcBorders>
              <w:top w:val="single" w:sz="8" w:space="0" w:color="auto"/>
              <w:left w:val="nil"/>
              <w:right w:val="single" w:sz="4" w:space="0" w:color="auto"/>
            </w:tcBorders>
            <w:shd w:val="clear" w:color="auto" w:fill="4472C4" w:themeFill="accent1"/>
            <w:noWrap/>
            <w:vAlign w:val="center"/>
          </w:tcPr>
          <w:p w14:paraId="65482ECB" w14:textId="25B063E2" w:rsidR="00172877" w:rsidRDefault="00893A49"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w:t>
            </w:r>
          </w:p>
        </w:tc>
      </w:tr>
      <w:tr w:rsidR="00172877" w:rsidRPr="00912466" w14:paraId="1B4C738B" w14:textId="77777777" w:rsidTr="00893A49">
        <w:trPr>
          <w:trHeight w:val="360"/>
        </w:trPr>
        <w:tc>
          <w:tcPr>
            <w:tcW w:w="9983" w:type="dxa"/>
            <w:gridSpan w:val="13"/>
            <w:shd w:val="clear" w:color="auto" w:fill="auto"/>
            <w:vAlign w:val="center"/>
          </w:tcPr>
          <w:p w14:paraId="2FAA4921" w14:textId="77777777" w:rsidR="00694377" w:rsidRDefault="00694377" w:rsidP="00694377">
            <w:pPr>
              <w:pStyle w:val="NormalWeb"/>
              <w:spacing w:before="0" w:after="0"/>
              <w:ind w:left="142" w:right="624"/>
              <w:jc w:val="both"/>
              <w:rPr>
                <w:i/>
                <w:iCs/>
                <w:sz w:val="18"/>
                <w:szCs w:val="18"/>
              </w:rPr>
            </w:pPr>
            <w:r w:rsidRPr="00EC6169">
              <w:rPr>
                <w:i/>
                <w:iCs/>
                <w:sz w:val="18"/>
                <w:szCs w:val="18"/>
              </w:rPr>
              <w:t>Fonte: 9º Boletim de Produção Hemoterapia – HEMOPROD 202</w:t>
            </w:r>
            <w:r>
              <w:rPr>
                <w:i/>
                <w:iCs/>
                <w:sz w:val="18"/>
                <w:szCs w:val="18"/>
              </w:rPr>
              <w:t>2</w:t>
            </w:r>
          </w:p>
          <w:p w14:paraId="79DC487B" w14:textId="19625E32" w:rsidR="00172877" w:rsidRDefault="00893A49" w:rsidP="00D131BF">
            <w:pPr>
              <w:spacing w:after="0" w:line="240" w:lineRule="auto"/>
              <w:jc w:val="center"/>
              <w:rPr>
                <w:noProof/>
              </w:rPr>
            </w:pPr>
            <w:r>
              <w:rPr>
                <w:noProof/>
              </w:rPr>
              <w:drawing>
                <wp:anchor distT="0" distB="0" distL="114300" distR="114300" simplePos="0" relativeHeight="258024448" behindDoc="0" locked="0" layoutInCell="1" allowOverlap="1" wp14:anchorId="3B19B668" wp14:editId="27326FBA">
                  <wp:simplePos x="0" y="0"/>
                  <wp:positionH relativeFrom="column">
                    <wp:posOffset>5715</wp:posOffset>
                  </wp:positionH>
                  <wp:positionV relativeFrom="paragraph">
                    <wp:posOffset>334645</wp:posOffset>
                  </wp:positionV>
                  <wp:extent cx="6376670" cy="1757045"/>
                  <wp:effectExtent l="0" t="0" r="5080" b="14605"/>
                  <wp:wrapTopAndBottom/>
                  <wp:docPr id="21" name="Gráfico 21">
                    <a:extLst xmlns:a="http://schemas.openxmlformats.org/drawingml/2006/main">
                      <a:ext uri="{FF2B5EF4-FFF2-40B4-BE49-F238E27FC236}">
                        <a16:creationId xmlns:a16="http://schemas.microsoft.com/office/drawing/2014/main" id="{00000000-0008-0000-0700-0000B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26D1F3DE" w14:textId="093363AD" w:rsidR="00893A49" w:rsidRDefault="00893A49" w:rsidP="00D131BF">
            <w:pPr>
              <w:spacing w:after="0" w:line="240" w:lineRule="auto"/>
              <w:jc w:val="center"/>
              <w:rPr>
                <w:noProof/>
              </w:rPr>
            </w:pPr>
          </w:p>
          <w:p w14:paraId="23C9211E" w14:textId="77777777" w:rsidR="00893A49" w:rsidRDefault="00893A49" w:rsidP="00D131BF">
            <w:pPr>
              <w:spacing w:after="0" w:line="240" w:lineRule="auto"/>
              <w:jc w:val="center"/>
              <w:rPr>
                <w:rFonts w:eastAsia="Times New Roman"/>
                <w:noProof/>
                <w:color w:val="FFFFFF" w:themeColor="background1"/>
                <w:sz w:val="16"/>
                <w:szCs w:val="16"/>
                <w:lang w:eastAsia="pt-BR"/>
              </w:rPr>
            </w:pPr>
          </w:p>
          <w:p w14:paraId="27950779" w14:textId="7AF48D25" w:rsidR="00893A49" w:rsidRDefault="00893A49" w:rsidP="00D131BF">
            <w:pPr>
              <w:spacing w:after="0" w:line="240" w:lineRule="auto"/>
              <w:jc w:val="center"/>
              <w:rPr>
                <w:rFonts w:ascii="Calibri" w:eastAsia="Times New Roman" w:hAnsi="Calibri" w:cs="Calibri"/>
                <w:color w:val="FFFFFF" w:themeColor="background1"/>
                <w:sz w:val="16"/>
                <w:szCs w:val="16"/>
                <w:lang w:eastAsia="pt-BR"/>
              </w:rPr>
            </w:pPr>
          </w:p>
        </w:tc>
      </w:tr>
      <w:tr w:rsidR="00172877" w:rsidRPr="00912466" w14:paraId="3FDEA135" w14:textId="77777777" w:rsidTr="00172877">
        <w:trPr>
          <w:trHeight w:val="360"/>
        </w:trPr>
        <w:tc>
          <w:tcPr>
            <w:tcW w:w="9983" w:type="dxa"/>
            <w:gridSpan w:val="13"/>
            <w:shd w:val="clear" w:color="auto" w:fill="auto"/>
            <w:vAlign w:val="center"/>
          </w:tcPr>
          <w:p w14:paraId="1EA5208E" w14:textId="0909FA1F" w:rsidR="00172877" w:rsidRDefault="00172877" w:rsidP="00694377">
            <w:pPr>
              <w:autoSpaceDE w:val="0"/>
              <w:autoSpaceDN w:val="0"/>
              <w:adjustRightInd w:val="0"/>
              <w:spacing w:after="0" w:line="360" w:lineRule="auto"/>
              <w:jc w:val="both"/>
              <w:rPr>
                <w:rFonts w:ascii="Calibri" w:eastAsia="Times New Roman" w:hAnsi="Calibri" w:cs="Calibri"/>
                <w:color w:val="FFFFFF" w:themeColor="background1"/>
                <w:sz w:val="16"/>
                <w:szCs w:val="16"/>
                <w:lang w:eastAsia="pt-BR"/>
              </w:rPr>
            </w:pPr>
            <w:r w:rsidRPr="00F90309">
              <w:rPr>
                <w:rFonts w:ascii="Arial" w:hAnsi="Arial" w:cs="Arial"/>
                <w:b/>
                <w:bCs/>
              </w:rPr>
              <w:t>Análise Crítica</w:t>
            </w:r>
            <w:r w:rsidRPr="00694377">
              <w:rPr>
                <w:rFonts w:ascii="Arial" w:hAnsi="Arial" w:cs="Arial"/>
                <w:b/>
                <w:bCs/>
              </w:rPr>
              <w:t xml:space="preserve">: </w:t>
            </w:r>
            <w:r w:rsidR="00694377" w:rsidRPr="00694377">
              <w:rPr>
                <w:rFonts w:ascii="Arial" w:hAnsi="Arial" w:cs="Arial"/>
              </w:rPr>
              <w:t>Os doadores esporádicos são os doadores que repetem a doação após intervalo superior a 12 (doze) meses da última doação. No mês de janeiro tivemos um alcance de 33%. Devido a diminuição dos doadores de 1° vez, aos contatos telefônicos e as campanhas internas nas unidades tivemos um aumento expressivo no número de doadores esporádicos.</w:t>
            </w:r>
          </w:p>
        </w:tc>
      </w:tr>
    </w:tbl>
    <w:p w14:paraId="7AD0936E" w14:textId="284393B9" w:rsidR="00C32719" w:rsidRDefault="00C32719" w:rsidP="005B5EF8">
      <w:pPr>
        <w:pStyle w:val="NormalWeb"/>
        <w:tabs>
          <w:tab w:val="left" w:pos="9356"/>
        </w:tabs>
        <w:spacing w:before="0" w:after="0"/>
        <w:ind w:left="426" w:right="624"/>
        <w:jc w:val="both"/>
        <w:rPr>
          <w:i/>
          <w:iCs/>
          <w:sz w:val="18"/>
          <w:szCs w:val="18"/>
        </w:rPr>
      </w:pPr>
    </w:p>
    <w:p w14:paraId="65EBEEC6" w14:textId="77777777" w:rsidR="000C0A36" w:rsidRDefault="000C0A36" w:rsidP="000C0A36">
      <w:pPr>
        <w:rPr>
          <w:lang w:eastAsia="pt-BR"/>
        </w:rPr>
      </w:pPr>
    </w:p>
    <w:p w14:paraId="155003B2" w14:textId="77777777" w:rsidR="00930C8F" w:rsidRDefault="00930C8F" w:rsidP="000C0A36">
      <w:pPr>
        <w:rPr>
          <w:lang w:eastAsia="pt-BR"/>
        </w:rPr>
      </w:pPr>
    </w:p>
    <w:p w14:paraId="5AE5FA8B" w14:textId="77777777" w:rsidR="00930C8F" w:rsidRDefault="00930C8F" w:rsidP="000C0A36">
      <w:pPr>
        <w:rPr>
          <w:lang w:eastAsia="pt-BR"/>
        </w:rPr>
      </w:pPr>
    </w:p>
    <w:p w14:paraId="52F8EBB2" w14:textId="77777777" w:rsidR="00930C8F" w:rsidRDefault="00930C8F" w:rsidP="000C0A36">
      <w:pPr>
        <w:rPr>
          <w:lang w:eastAsia="pt-BR"/>
        </w:rPr>
      </w:pPr>
    </w:p>
    <w:p w14:paraId="044190EE" w14:textId="77777777" w:rsidR="00930C8F" w:rsidRDefault="00930C8F" w:rsidP="000C0A36">
      <w:pPr>
        <w:rPr>
          <w:lang w:eastAsia="pt-BR"/>
        </w:rPr>
      </w:pPr>
    </w:p>
    <w:p w14:paraId="11BA8760" w14:textId="77777777" w:rsidR="00930C8F" w:rsidRDefault="00930C8F" w:rsidP="000C0A36">
      <w:pPr>
        <w:rPr>
          <w:lang w:eastAsia="pt-BR"/>
        </w:rPr>
      </w:pPr>
    </w:p>
    <w:p w14:paraId="4476C5C9" w14:textId="77777777" w:rsidR="00930C8F" w:rsidRDefault="00930C8F" w:rsidP="000C0A36">
      <w:pPr>
        <w:rPr>
          <w:lang w:eastAsia="pt-BR"/>
        </w:rPr>
      </w:pPr>
    </w:p>
    <w:p w14:paraId="436B373B" w14:textId="742C56F0" w:rsidR="00C935BE" w:rsidRPr="006F0EAF" w:rsidRDefault="006F0EAF" w:rsidP="005B5EF8">
      <w:pPr>
        <w:pStyle w:val="Ttulo3"/>
        <w:ind w:right="566" w:firstLine="142"/>
        <w:rPr>
          <w:rFonts w:eastAsia="Times New Roman"/>
          <w:b/>
          <w:bCs/>
          <w:lang w:eastAsia="pt-BR"/>
        </w:rPr>
      </w:pPr>
      <w:bookmarkStart w:id="31" w:name="_Toc158277453"/>
      <w:r w:rsidRPr="006F0EAF">
        <w:rPr>
          <w:rFonts w:eastAsia="Times New Roman"/>
          <w:b/>
          <w:bCs/>
          <w:lang w:eastAsia="pt-BR"/>
        </w:rPr>
        <w:t>10.1.6. DOADOR QUANTO AO GÊNERO</w:t>
      </w:r>
      <w:bookmarkEnd w:id="31"/>
    </w:p>
    <w:p w14:paraId="48783D14" w14:textId="2F54785F" w:rsidR="00C935BE" w:rsidRDefault="00C935BE" w:rsidP="00414093">
      <w:pPr>
        <w:spacing w:line="360" w:lineRule="auto"/>
        <w:jc w:val="both"/>
        <w:rPr>
          <w:rFonts w:ascii="Arial" w:eastAsia="Times New Roman" w:hAnsi="Arial" w:cs="Arial"/>
          <w:color w:val="000000" w:themeColor="text1"/>
          <w:lang w:eastAsia="pt-BR"/>
        </w:rPr>
      </w:pPr>
    </w:p>
    <w:p w14:paraId="7803D3C8" w14:textId="0493AA4D" w:rsidR="00C935BE" w:rsidRDefault="00745A5A" w:rsidP="006D6010">
      <w:pPr>
        <w:pStyle w:val="Ttulo4"/>
        <w:ind w:left="142" w:hanging="13"/>
        <w:rPr>
          <w:rFonts w:eastAsia="Times New Roman"/>
          <w:lang w:eastAsia="pt-BR"/>
        </w:rPr>
      </w:pPr>
      <w:r>
        <w:rPr>
          <w:rFonts w:eastAsia="Times New Roman"/>
          <w:lang w:eastAsia="pt-BR"/>
        </w:rPr>
        <w:t>10.1.6.1. DOADOR GÊNERO FEMININO</w:t>
      </w:r>
    </w:p>
    <w:p w14:paraId="5AD35502" w14:textId="2C374518" w:rsidR="00745A5A" w:rsidRPr="00745A5A" w:rsidRDefault="00745A5A" w:rsidP="00745A5A">
      <w:pPr>
        <w:rPr>
          <w:lang w:eastAsia="pt-BR"/>
        </w:rPr>
      </w:pPr>
    </w:p>
    <w:tbl>
      <w:tblPr>
        <w:tblW w:w="9941" w:type="dxa"/>
        <w:tblInd w:w="137" w:type="dxa"/>
        <w:tblCellMar>
          <w:left w:w="70" w:type="dxa"/>
          <w:right w:w="70" w:type="dxa"/>
        </w:tblCellMar>
        <w:tblLook w:val="04A0" w:firstRow="1" w:lastRow="0" w:firstColumn="1" w:lastColumn="0" w:noHBand="0" w:noVBand="1"/>
      </w:tblPr>
      <w:tblGrid>
        <w:gridCol w:w="1925"/>
        <w:gridCol w:w="795"/>
        <w:gridCol w:w="795"/>
        <w:gridCol w:w="795"/>
        <w:gridCol w:w="669"/>
        <w:gridCol w:w="698"/>
        <w:gridCol w:w="648"/>
        <w:gridCol w:w="606"/>
        <w:gridCol w:w="699"/>
        <w:gridCol w:w="629"/>
        <w:gridCol w:w="686"/>
        <w:gridCol w:w="582"/>
        <w:gridCol w:w="568"/>
        <w:gridCol w:w="7"/>
      </w:tblGrid>
      <w:tr w:rsidR="004740A8" w:rsidRPr="00B24E27" w14:paraId="5F4BBCEB" w14:textId="77777777" w:rsidTr="00B77402">
        <w:trPr>
          <w:gridAfter w:val="1"/>
          <w:wAfter w:w="7" w:type="dxa"/>
          <w:trHeight w:val="401"/>
        </w:trPr>
        <w:tc>
          <w:tcPr>
            <w:tcW w:w="18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040D28"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79786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0D8640"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E415D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27F6F0"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391062" w14:textId="386590D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36461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2C771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E17BCD"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576E7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036BDE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F20107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55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C25C036"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740A8" w:rsidRPr="00912466" w14:paraId="3F646930" w14:textId="77777777" w:rsidTr="00141B24">
        <w:trPr>
          <w:gridAfter w:val="1"/>
          <w:wAfter w:w="7" w:type="dxa"/>
          <w:trHeight w:val="401"/>
        </w:trPr>
        <w:tc>
          <w:tcPr>
            <w:tcW w:w="189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79B7363"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do Sexo Feminino</w:t>
            </w:r>
          </w:p>
        </w:tc>
        <w:tc>
          <w:tcPr>
            <w:tcW w:w="782" w:type="dxa"/>
            <w:tcBorders>
              <w:top w:val="single" w:sz="4" w:space="0" w:color="auto"/>
              <w:left w:val="nil"/>
              <w:bottom w:val="single" w:sz="4" w:space="0" w:color="auto"/>
              <w:right w:val="single" w:sz="4" w:space="0" w:color="auto"/>
            </w:tcBorders>
            <w:shd w:val="clear" w:color="F2F2F2" w:fill="FFFFFF"/>
            <w:noWrap/>
            <w:vAlign w:val="center"/>
          </w:tcPr>
          <w:p w14:paraId="21A68C03" w14:textId="6625EBA0" w:rsidR="00745A5A" w:rsidRPr="00912466" w:rsidRDefault="004740A8"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1.653</w:t>
            </w:r>
          </w:p>
        </w:tc>
        <w:tc>
          <w:tcPr>
            <w:tcW w:w="782" w:type="dxa"/>
            <w:tcBorders>
              <w:top w:val="single" w:sz="4" w:space="0" w:color="auto"/>
              <w:left w:val="nil"/>
              <w:bottom w:val="single" w:sz="4" w:space="0" w:color="auto"/>
              <w:right w:val="single" w:sz="4" w:space="0" w:color="auto"/>
            </w:tcBorders>
            <w:shd w:val="clear" w:color="F2F2F2" w:fill="FFFFFF"/>
            <w:noWrap/>
            <w:vAlign w:val="center"/>
          </w:tcPr>
          <w:p w14:paraId="0D560A10" w14:textId="3ECDE00D"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782" w:type="dxa"/>
            <w:tcBorders>
              <w:top w:val="single" w:sz="4" w:space="0" w:color="auto"/>
              <w:left w:val="nil"/>
              <w:bottom w:val="single" w:sz="4" w:space="0" w:color="auto"/>
              <w:right w:val="single" w:sz="4" w:space="0" w:color="auto"/>
            </w:tcBorders>
            <w:shd w:val="clear" w:color="F2F2F2" w:fill="FFFFFF"/>
            <w:noWrap/>
            <w:vAlign w:val="center"/>
          </w:tcPr>
          <w:p w14:paraId="38CCB96A" w14:textId="2049805B"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20F1FACA" w14:textId="1B978EAF"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7E2EE4B5" w14:textId="6FC960E8"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6808DEF9" w14:textId="66088453" w:rsidR="00745A5A" w:rsidRPr="00C26B3B" w:rsidRDefault="00745A5A" w:rsidP="00D131BF">
            <w:pPr>
              <w:spacing w:after="0" w:line="240" w:lineRule="auto"/>
              <w:jc w:val="center"/>
              <w:rPr>
                <w:rFonts w:ascii="Calibri" w:eastAsia="Times New Roman" w:hAnsi="Calibri" w:cs="Calibri"/>
                <w:color w:val="000000"/>
                <w:sz w:val="16"/>
                <w:szCs w:val="16"/>
                <w:lang w:eastAsia="pt-BR"/>
              </w:rPr>
            </w:pPr>
          </w:p>
        </w:tc>
        <w:tc>
          <w:tcPr>
            <w:tcW w:w="596" w:type="dxa"/>
            <w:tcBorders>
              <w:top w:val="single" w:sz="4" w:space="0" w:color="auto"/>
              <w:left w:val="nil"/>
              <w:bottom w:val="single" w:sz="4" w:space="0" w:color="auto"/>
              <w:right w:val="single" w:sz="4" w:space="0" w:color="auto"/>
            </w:tcBorders>
            <w:shd w:val="clear" w:color="F2F2F2" w:fill="FFFFFF"/>
            <w:noWrap/>
            <w:vAlign w:val="center"/>
          </w:tcPr>
          <w:p w14:paraId="375EF3F6" w14:textId="0B375D72"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50C207B9" w14:textId="40DA212C"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3EAF1880" w14:textId="794400A8"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675" w:type="dxa"/>
            <w:tcBorders>
              <w:top w:val="single" w:sz="4" w:space="0" w:color="auto"/>
              <w:left w:val="nil"/>
              <w:bottom w:val="single" w:sz="4" w:space="0" w:color="auto"/>
              <w:right w:val="single" w:sz="4" w:space="0" w:color="auto"/>
            </w:tcBorders>
            <w:shd w:val="clear" w:color="F2F2F2" w:fill="FFFFFF"/>
            <w:vAlign w:val="center"/>
          </w:tcPr>
          <w:p w14:paraId="5E4BCD9A" w14:textId="5758806F"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573" w:type="dxa"/>
            <w:tcBorders>
              <w:top w:val="single" w:sz="4" w:space="0" w:color="auto"/>
              <w:left w:val="nil"/>
              <w:bottom w:val="single" w:sz="4" w:space="0" w:color="auto"/>
              <w:right w:val="single" w:sz="4" w:space="0" w:color="auto"/>
            </w:tcBorders>
            <w:shd w:val="clear" w:color="F2F2F2" w:fill="FFFFFF"/>
            <w:vAlign w:val="center"/>
          </w:tcPr>
          <w:p w14:paraId="1D1B6464" w14:textId="6D7FB53B"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559" w:type="dxa"/>
            <w:tcBorders>
              <w:top w:val="single" w:sz="4" w:space="0" w:color="auto"/>
              <w:left w:val="nil"/>
              <w:bottom w:val="single" w:sz="4" w:space="0" w:color="auto"/>
              <w:right w:val="single" w:sz="4" w:space="0" w:color="auto"/>
            </w:tcBorders>
            <w:shd w:val="clear" w:color="F2F2F2" w:fill="FFFFFF"/>
            <w:vAlign w:val="center"/>
          </w:tcPr>
          <w:p w14:paraId="3EE702D5" w14:textId="38F6C210"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r>
      <w:tr w:rsidR="004740A8" w:rsidRPr="00912466" w14:paraId="342716C5" w14:textId="77777777" w:rsidTr="00B77402">
        <w:trPr>
          <w:gridAfter w:val="1"/>
          <w:wAfter w:w="7" w:type="dxa"/>
          <w:trHeight w:val="401"/>
        </w:trPr>
        <w:tc>
          <w:tcPr>
            <w:tcW w:w="1895"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A243F0A"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82" w:type="dxa"/>
            <w:tcBorders>
              <w:top w:val="single" w:sz="8" w:space="0" w:color="auto"/>
              <w:left w:val="nil"/>
              <w:bottom w:val="single" w:sz="8" w:space="0" w:color="auto"/>
              <w:right w:val="single" w:sz="4" w:space="0" w:color="auto"/>
            </w:tcBorders>
            <w:shd w:val="clear" w:color="auto" w:fill="FFFFFF" w:themeFill="background1"/>
            <w:noWrap/>
            <w:vAlign w:val="center"/>
          </w:tcPr>
          <w:p w14:paraId="2B932BFD" w14:textId="4AB1C94C" w:rsidR="00745A5A" w:rsidRPr="00912466" w:rsidRDefault="004740A8"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41%</w:t>
            </w:r>
          </w:p>
        </w:tc>
        <w:tc>
          <w:tcPr>
            <w:tcW w:w="78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80B5C15" w14:textId="181EC2C9"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78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6D85CEE" w14:textId="06983465"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65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572055A" w14:textId="4B29330C"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68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244474D" w14:textId="7CFB2E39"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63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0704D9B" w14:textId="4B7FB2CD" w:rsidR="00745A5A" w:rsidRPr="00C26B3B" w:rsidRDefault="00745A5A" w:rsidP="00D131BF">
            <w:pPr>
              <w:spacing w:after="0" w:line="240" w:lineRule="auto"/>
              <w:jc w:val="center"/>
              <w:rPr>
                <w:rFonts w:ascii="Calibri" w:eastAsia="Times New Roman" w:hAnsi="Calibri" w:cs="Calibri"/>
                <w:sz w:val="16"/>
                <w:szCs w:val="16"/>
                <w:lang w:eastAsia="pt-BR"/>
              </w:rPr>
            </w:pPr>
          </w:p>
        </w:tc>
        <w:tc>
          <w:tcPr>
            <w:tcW w:w="59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F5E1E15" w14:textId="7850B6BF"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68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8B4DF52" w14:textId="3CB49F51"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61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DE848DF" w14:textId="30515EF5"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67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40650E" w14:textId="6F1C6B68"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57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871C651" w14:textId="41943E07"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55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FD1F168" w14:textId="0EFAAB8F" w:rsidR="00745A5A" w:rsidRPr="00912466" w:rsidRDefault="00745A5A" w:rsidP="00D131BF">
            <w:pPr>
              <w:spacing w:after="0" w:line="240" w:lineRule="auto"/>
              <w:jc w:val="center"/>
              <w:rPr>
                <w:rFonts w:ascii="Calibri" w:eastAsia="Times New Roman" w:hAnsi="Calibri" w:cs="Calibri"/>
                <w:sz w:val="16"/>
                <w:szCs w:val="16"/>
                <w:lang w:eastAsia="pt-BR"/>
              </w:rPr>
            </w:pPr>
          </w:p>
        </w:tc>
      </w:tr>
      <w:tr w:rsidR="00745A5A" w:rsidRPr="00912466" w14:paraId="7A62B978" w14:textId="77777777" w:rsidTr="000C0A36">
        <w:trPr>
          <w:trHeight w:val="401"/>
        </w:trPr>
        <w:tc>
          <w:tcPr>
            <w:tcW w:w="1895" w:type="dxa"/>
            <w:tcBorders>
              <w:top w:val="single" w:sz="4" w:space="0" w:color="auto"/>
              <w:left w:val="single" w:sz="8" w:space="0" w:color="auto"/>
              <w:right w:val="single" w:sz="8" w:space="0" w:color="auto"/>
            </w:tcBorders>
            <w:shd w:val="clear" w:color="auto" w:fill="4472C4" w:themeFill="accent1"/>
            <w:vAlign w:val="center"/>
          </w:tcPr>
          <w:p w14:paraId="5AA1644C" w14:textId="77777777"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046" w:type="dxa"/>
            <w:gridSpan w:val="13"/>
            <w:tcBorders>
              <w:top w:val="single" w:sz="8" w:space="0" w:color="auto"/>
              <w:left w:val="nil"/>
              <w:right w:val="single" w:sz="4" w:space="0" w:color="auto"/>
            </w:tcBorders>
            <w:shd w:val="clear" w:color="auto" w:fill="4472C4" w:themeFill="accent1"/>
            <w:noWrap/>
            <w:vAlign w:val="center"/>
          </w:tcPr>
          <w:p w14:paraId="7C91A48D" w14:textId="495BF49A"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44%</w:t>
            </w:r>
          </w:p>
        </w:tc>
      </w:tr>
      <w:tr w:rsidR="00176671" w:rsidRPr="00912466" w14:paraId="5B43AACB" w14:textId="77777777" w:rsidTr="000C0A36">
        <w:trPr>
          <w:trHeight w:val="401"/>
        </w:trPr>
        <w:tc>
          <w:tcPr>
            <w:tcW w:w="1895" w:type="dxa"/>
            <w:tcBorders>
              <w:top w:val="single" w:sz="4" w:space="0" w:color="auto"/>
              <w:left w:val="single" w:sz="8" w:space="0" w:color="auto"/>
              <w:right w:val="single" w:sz="8" w:space="0" w:color="auto"/>
            </w:tcBorders>
            <w:shd w:val="clear" w:color="auto" w:fill="4472C4" w:themeFill="accent1"/>
            <w:vAlign w:val="center"/>
          </w:tcPr>
          <w:p w14:paraId="6120BA7D" w14:textId="309401B8" w:rsidR="00176671" w:rsidRDefault="00176671"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046" w:type="dxa"/>
            <w:gridSpan w:val="13"/>
            <w:tcBorders>
              <w:top w:val="single" w:sz="8" w:space="0" w:color="auto"/>
              <w:left w:val="nil"/>
              <w:right w:val="single" w:sz="4" w:space="0" w:color="auto"/>
            </w:tcBorders>
            <w:shd w:val="clear" w:color="auto" w:fill="4472C4" w:themeFill="accent1"/>
            <w:noWrap/>
            <w:vAlign w:val="center"/>
          </w:tcPr>
          <w:p w14:paraId="3F9F3F14" w14:textId="47BE0C56" w:rsidR="00176671" w:rsidRDefault="00176671"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46%</w:t>
            </w:r>
          </w:p>
        </w:tc>
      </w:tr>
      <w:tr w:rsidR="000C0A36" w:rsidRPr="00912466" w14:paraId="073562B2" w14:textId="77777777" w:rsidTr="004740A8">
        <w:trPr>
          <w:trHeight w:val="401"/>
        </w:trPr>
        <w:tc>
          <w:tcPr>
            <w:tcW w:w="9941" w:type="dxa"/>
            <w:gridSpan w:val="14"/>
            <w:shd w:val="clear" w:color="auto" w:fill="auto"/>
            <w:vAlign w:val="center"/>
          </w:tcPr>
          <w:p w14:paraId="2AA81B37" w14:textId="6333CC60" w:rsidR="004740A8" w:rsidRDefault="004740A8" w:rsidP="004740A8">
            <w:pPr>
              <w:pStyle w:val="NormalWeb"/>
              <w:spacing w:before="0" w:after="120"/>
              <w:ind w:left="142" w:right="227"/>
              <w:jc w:val="both"/>
              <w:rPr>
                <w:i/>
                <w:iCs/>
                <w:sz w:val="18"/>
                <w:szCs w:val="18"/>
              </w:rPr>
            </w:pPr>
            <w:r w:rsidRPr="00EC6169">
              <w:rPr>
                <w:i/>
                <w:iCs/>
                <w:sz w:val="18"/>
                <w:szCs w:val="18"/>
              </w:rPr>
              <w:t>Fonte: 9º Boletim de Produção Hemoterapia – HEMOPROD 202</w:t>
            </w:r>
            <w:r>
              <w:rPr>
                <w:i/>
                <w:iCs/>
                <w:sz w:val="18"/>
                <w:szCs w:val="18"/>
              </w:rPr>
              <w:t>2</w:t>
            </w:r>
          </w:p>
          <w:p w14:paraId="55A47875" w14:textId="55347230" w:rsidR="004740A8" w:rsidRDefault="004740A8" w:rsidP="004740A8">
            <w:pPr>
              <w:pStyle w:val="NormalWeb"/>
              <w:spacing w:before="0" w:after="120"/>
              <w:ind w:left="142" w:right="227"/>
              <w:jc w:val="both"/>
              <w:rPr>
                <w:i/>
                <w:iCs/>
                <w:sz w:val="18"/>
                <w:szCs w:val="18"/>
              </w:rPr>
            </w:pPr>
            <w:r>
              <w:rPr>
                <w:noProof/>
              </w:rPr>
              <w:drawing>
                <wp:anchor distT="0" distB="0" distL="114300" distR="114300" simplePos="0" relativeHeight="258025472" behindDoc="0" locked="0" layoutInCell="1" allowOverlap="1" wp14:anchorId="5CAE0F3B" wp14:editId="54F4ECCA">
                  <wp:simplePos x="0" y="0"/>
                  <wp:positionH relativeFrom="column">
                    <wp:posOffset>-1905</wp:posOffset>
                  </wp:positionH>
                  <wp:positionV relativeFrom="paragraph">
                    <wp:posOffset>170815</wp:posOffset>
                  </wp:positionV>
                  <wp:extent cx="6320790" cy="1757045"/>
                  <wp:effectExtent l="0" t="0" r="3810" b="14605"/>
                  <wp:wrapTopAndBottom/>
                  <wp:docPr id="22" name="Gráfico 22">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114B0CC4" w14:textId="1BA0FFE9" w:rsidR="004740A8" w:rsidRDefault="004740A8" w:rsidP="00D131BF">
            <w:pPr>
              <w:spacing w:after="0" w:line="240" w:lineRule="auto"/>
              <w:jc w:val="center"/>
              <w:rPr>
                <w:rFonts w:ascii="Calibri" w:eastAsia="Times New Roman" w:hAnsi="Calibri" w:cs="Calibri"/>
                <w:color w:val="FFFFFF" w:themeColor="background1"/>
                <w:sz w:val="16"/>
                <w:szCs w:val="16"/>
                <w:lang w:eastAsia="pt-BR"/>
              </w:rPr>
            </w:pPr>
          </w:p>
        </w:tc>
      </w:tr>
    </w:tbl>
    <w:p w14:paraId="55AB68AC" w14:textId="77777777" w:rsidR="00570ABB" w:rsidRDefault="00570ABB" w:rsidP="006D6010">
      <w:pPr>
        <w:pStyle w:val="Ttulo4"/>
        <w:ind w:left="142" w:hanging="13"/>
        <w:rPr>
          <w:rFonts w:eastAsia="Times New Roman"/>
          <w:lang w:eastAsia="pt-BR"/>
        </w:rPr>
      </w:pPr>
    </w:p>
    <w:p w14:paraId="439B431D" w14:textId="4A2056B6" w:rsidR="00745A5A" w:rsidRDefault="00745A5A" w:rsidP="006D6010">
      <w:pPr>
        <w:pStyle w:val="Ttulo4"/>
        <w:ind w:left="142" w:hanging="13"/>
        <w:rPr>
          <w:rFonts w:eastAsia="Times New Roman"/>
          <w:lang w:eastAsia="pt-BR"/>
        </w:rPr>
      </w:pPr>
      <w:r>
        <w:rPr>
          <w:rFonts w:eastAsia="Times New Roman"/>
          <w:lang w:eastAsia="pt-BR"/>
        </w:rPr>
        <w:t>10.1.6.2. DOADOR GÊNERO MASCULINO</w:t>
      </w:r>
    </w:p>
    <w:p w14:paraId="336A502D" w14:textId="289B1494" w:rsidR="00745A5A" w:rsidRDefault="00745A5A" w:rsidP="00745A5A">
      <w:pPr>
        <w:rPr>
          <w:lang w:eastAsia="pt-BR"/>
        </w:rPr>
      </w:pPr>
    </w:p>
    <w:tbl>
      <w:tblPr>
        <w:tblW w:w="9923" w:type="dxa"/>
        <w:tblInd w:w="137" w:type="dxa"/>
        <w:tblCellMar>
          <w:left w:w="70" w:type="dxa"/>
          <w:right w:w="70" w:type="dxa"/>
        </w:tblCellMar>
        <w:tblLook w:val="04A0" w:firstRow="1" w:lastRow="0" w:firstColumn="1" w:lastColumn="0" w:noHBand="0" w:noVBand="1"/>
      </w:tblPr>
      <w:tblGrid>
        <w:gridCol w:w="1848"/>
        <w:gridCol w:w="756"/>
        <w:gridCol w:w="756"/>
        <w:gridCol w:w="756"/>
        <w:gridCol w:w="754"/>
        <w:gridCol w:w="755"/>
        <w:gridCol w:w="603"/>
        <w:gridCol w:w="755"/>
        <w:gridCol w:w="755"/>
        <w:gridCol w:w="754"/>
        <w:gridCol w:w="755"/>
        <w:gridCol w:w="589"/>
        <w:gridCol w:w="388"/>
      </w:tblGrid>
      <w:tr w:rsidR="00745A5A" w:rsidRPr="00B24E27" w14:paraId="4DDC206C" w14:textId="77777777" w:rsidTr="00F84CA7">
        <w:trPr>
          <w:trHeight w:val="383"/>
        </w:trPr>
        <w:tc>
          <w:tcPr>
            <w:tcW w:w="18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9F34F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BFA4C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22015F"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69B7C7D"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03C596" w14:textId="0C70A63B"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C00734" w14:textId="4A76B3A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E1052C"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903411"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2A23CD"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AC4F15"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062A9C7"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8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4180645" w14:textId="77777777"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6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8B549C7" w14:textId="33BC801A" w:rsidR="00745A5A" w:rsidRPr="00912466" w:rsidRDefault="00745A5A"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45A5A" w:rsidRPr="00912466" w14:paraId="0D264015" w14:textId="77777777" w:rsidTr="00F84CA7">
        <w:trPr>
          <w:trHeight w:val="383"/>
        </w:trPr>
        <w:tc>
          <w:tcPr>
            <w:tcW w:w="183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0D4B3DE" w14:textId="77777777"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do Sexo Masculino</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4B04FCF3" w14:textId="4EAEA7E0" w:rsidR="00745A5A" w:rsidRPr="00912466" w:rsidRDefault="00570AB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2.417</w:t>
            </w: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1968E40D" w14:textId="71C5C66B"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68017E2B" w14:textId="7A92EE1D"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748" w:type="dxa"/>
            <w:tcBorders>
              <w:top w:val="single" w:sz="4" w:space="0" w:color="auto"/>
              <w:left w:val="nil"/>
              <w:bottom w:val="single" w:sz="4" w:space="0" w:color="auto"/>
              <w:right w:val="single" w:sz="4" w:space="0" w:color="auto"/>
            </w:tcBorders>
            <w:shd w:val="clear" w:color="F2F2F2" w:fill="FFFFFF"/>
            <w:noWrap/>
            <w:vAlign w:val="center"/>
          </w:tcPr>
          <w:p w14:paraId="1C522159" w14:textId="3BE5D115"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15D61220" w14:textId="23096EA1"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599" w:type="dxa"/>
            <w:tcBorders>
              <w:top w:val="single" w:sz="4" w:space="0" w:color="auto"/>
              <w:left w:val="nil"/>
              <w:bottom w:val="single" w:sz="4" w:space="0" w:color="auto"/>
              <w:right w:val="single" w:sz="4" w:space="0" w:color="auto"/>
            </w:tcBorders>
            <w:shd w:val="clear" w:color="F2F2F2" w:fill="FFFFFF"/>
            <w:noWrap/>
            <w:vAlign w:val="center"/>
          </w:tcPr>
          <w:p w14:paraId="50821158" w14:textId="2640E7CD" w:rsidR="00745A5A" w:rsidRPr="001A6AAA" w:rsidRDefault="00745A5A" w:rsidP="00D131BF">
            <w:pPr>
              <w:spacing w:after="0" w:line="240" w:lineRule="auto"/>
              <w:jc w:val="center"/>
              <w:rPr>
                <w:rFonts w:ascii="Calibri" w:eastAsia="Times New Roman" w:hAnsi="Calibri" w:cs="Calibri"/>
                <w:color w:val="000000"/>
                <w:sz w:val="16"/>
                <w:szCs w:val="16"/>
                <w:lang w:eastAsia="pt-BR"/>
              </w:rPr>
            </w:pP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28E02DE5" w14:textId="767FF758"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3B4D6443" w14:textId="4562B329"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748" w:type="dxa"/>
            <w:tcBorders>
              <w:top w:val="single" w:sz="4" w:space="0" w:color="auto"/>
              <w:left w:val="nil"/>
              <w:bottom w:val="single" w:sz="4" w:space="0" w:color="auto"/>
              <w:right w:val="single" w:sz="4" w:space="0" w:color="auto"/>
            </w:tcBorders>
            <w:shd w:val="clear" w:color="F2F2F2" w:fill="FFFFFF"/>
            <w:noWrap/>
            <w:vAlign w:val="center"/>
          </w:tcPr>
          <w:p w14:paraId="230C2F6A" w14:textId="513DA7FF"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749" w:type="dxa"/>
            <w:tcBorders>
              <w:top w:val="single" w:sz="4" w:space="0" w:color="auto"/>
              <w:left w:val="nil"/>
              <w:bottom w:val="single" w:sz="4" w:space="0" w:color="auto"/>
              <w:right w:val="single" w:sz="4" w:space="0" w:color="auto"/>
            </w:tcBorders>
            <w:shd w:val="clear" w:color="F2F2F2" w:fill="FFFFFF"/>
            <w:vAlign w:val="center"/>
          </w:tcPr>
          <w:p w14:paraId="2583BD84" w14:textId="6181F26A"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585" w:type="dxa"/>
            <w:tcBorders>
              <w:top w:val="single" w:sz="4" w:space="0" w:color="auto"/>
              <w:left w:val="nil"/>
              <w:bottom w:val="single" w:sz="4" w:space="0" w:color="auto"/>
              <w:right w:val="single" w:sz="4" w:space="0" w:color="auto"/>
            </w:tcBorders>
            <w:shd w:val="clear" w:color="F2F2F2" w:fill="FFFFFF"/>
            <w:vAlign w:val="center"/>
          </w:tcPr>
          <w:p w14:paraId="4A0A39C8" w14:textId="44F0B5F9"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c>
          <w:tcPr>
            <w:tcW w:w="163" w:type="dxa"/>
            <w:tcBorders>
              <w:top w:val="single" w:sz="4" w:space="0" w:color="auto"/>
              <w:left w:val="nil"/>
              <w:bottom w:val="single" w:sz="4" w:space="0" w:color="auto"/>
              <w:right w:val="single" w:sz="4" w:space="0" w:color="auto"/>
            </w:tcBorders>
            <w:shd w:val="clear" w:color="F2F2F2" w:fill="FFFFFF"/>
            <w:vAlign w:val="center"/>
          </w:tcPr>
          <w:p w14:paraId="05579CC7" w14:textId="516904F9" w:rsidR="00745A5A" w:rsidRPr="00912466" w:rsidRDefault="00745A5A" w:rsidP="00D131BF">
            <w:pPr>
              <w:spacing w:after="0" w:line="240" w:lineRule="auto"/>
              <w:jc w:val="center"/>
              <w:rPr>
                <w:rFonts w:ascii="Calibri" w:eastAsia="Times New Roman" w:hAnsi="Calibri" w:cs="Calibri"/>
                <w:color w:val="000000"/>
                <w:sz w:val="16"/>
                <w:szCs w:val="16"/>
                <w:lang w:eastAsia="pt-BR"/>
              </w:rPr>
            </w:pPr>
          </w:p>
        </w:tc>
      </w:tr>
      <w:tr w:rsidR="00745A5A" w:rsidRPr="00912466" w14:paraId="5BE520D6" w14:textId="77777777" w:rsidTr="00F84CA7">
        <w:trPr>
          <w:trHeight w:val="383"/>
        </w:trPr>
        <w:tc>
          <w:tcPr>
            <w:tcW w:w="1834"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F752B8A" w14:textId="77777777" w:rsidR="00745A5A" w:rsidRPr="00912466" w:rsidRDefault="00745A5A"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50" w:type="dxa"/>
            <w:tcBorders>
              <w:top w:val="single" w:sz="8" w:space="0" w:color="auto"/>
              <w:left w:val="nil"/>
              <w:bottom w:val="single" w:sz="8" w:space="0" w:color="auto"/>
              <w:right w:val="single" w:sz="4" w:space="0" w:color="auto"/>
            </w:tcBorders>
            <w:shd w:val="clear" w:color="auto" w:fill="FFFFFF" w:themeFill="background1"/>
            <w:noWrap/>
            <w:vAlign w:val="center"/>
          </w:tcPr>
          <w:p w14:paraId="1D1412AB" w14:textId="109901C8" w:rsidR="00745A5A" w:rsidRPr="00912466" w:rsidRDefault="00570ABB"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59%</w:t>
            </w:r>
          </w:p>
        </w:tc>
        <w:tc>
          <w:tcPr>
            <w:tcW w:w="7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61CF32E" w14:textId="1AACCB1D"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7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FA9E302" w14:textId="2AC67615"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74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3769F83" w14:textId="06BA0E62"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74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8D251FD" w14:textId="78B65A7B"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59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7A011E1" w14:textId="12AFAE17" w:rsidR="00745A5A" w:rsidRPr="001A6AAA" w:rsidRDefault="00745A5A" w:rsidP="00D131BF">
            <w:pPr>
              <w:spacing w:after="0" w:line="240" w:lineRule="auto"/>
              <w:jc w:val="center"/>
              <w:rPr>
                <w:rFonts w:ascii="Calibri" w:eastAsia="Times New Roman" w:hAnsi="Calibri" w:cs="Calibri"/>
                <w:sz w:val="16"/>
                <w:szCs w:val="16"/>
                <w:lang w:eastAsia="pt-BR"/>
              </w:rPr>
            </w:pPr>
          </w:p>
        </w:tc>
        <w:tc>
          <w:tcPr>
            <w:tcW w:w="74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2DABCB4" w14:textId="0857283F"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74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C8628AB" w14:textId="2CF32ECD"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74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1D31BD0" w14:textId="15BA73A5"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74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ADEBF6C" w14:textId="15A929EF"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58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E62694E" w14:textId="6C4106A7" w:rsidR="00745A5A" w:rsidRPr="00912466" w:rsidRDefault="00745A5A" w:rsidP="00D131BF">
            <w:pPr>
              <w:spacing w:after="0" w:line="240" w:lineRule="auto"/>
              <w:jc w:val="center"/>
              <w:rPr>
                <w:rFonts w:ascii="Calibri" w:eastAsia="Times New Roman" w:hAnsi="Calibri" w:cs="Calibri"/>
                <w:sz w:val="16"/>
                <w:szCs w:val="16"/>
                <w:lang w:eastAsia="pt-BR"/>
              </w:rPr>
            </w:pPr>
          </w:p>
        </w:tc>
        <w:tc>
          <w:tcPr>
            <w:tcW w:w="16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06E8B5B" w14:textId="53407E7B" w:rsidR="00745A5A" w:rsidRPr="00912466" w:rsidRDefault="00745A5A" w:rsidP="00D131BF">
            <w:pPr>
              <w:spacing w:after="0" w:line="240" w:lineRule="auto"/>
              <w:jc w:val="center"/>
              <w:rPr>
                <w:rFonts w:ascii="Calibri" w:eastAsia="Times New Roman" w:hAnsi="Calibri" w:cs="Calibri"/>
                <w:sz w:val="16"/>
                <w:szCs w:val="16"/>
                <w:lang w:eastAsia="pt-BR"/>
              </w:rPr>
            </w:pPr>
          </w:p>
        </w:tc>
      </w:tr>
      <w:tr w:rsidR="00745A5A" w:rsidRPr="00912466" w14:paraId="46FA4B0F" w14:textId="77777777" w:rsidTr="00F84CA7">
        <w:trPr>
          <w:trHeight w:val="383"/>
        </w:trPr>
        <w:tc>
          <w:tcPr>
            <w:tcW w:w="1834" w:type="dxa"/>
            <w:tcBorders>
              <w:top w:val="single" w:sz="4" w:space="0" w:color="auto"/>
              <w:left w:val="single" w:sz="8" w:space="0" w:color="auto"/>
              <w:right w:val="single" w:sz="8" w:space="0" w:color="auto"/>
            </w:tcBorders>
            <w:shd w:val="clear" w:color="auto" w:fill="4472C4" w:themeFill="accent1"/>
            <w:vAlign w:val="center"/>
          </w:tcPr>
          <w:p w14:paraId="00299879" w14:textId="49580D7F"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089" w:type="dxa"/>
            <w:gridSpan w:val="12"/>
            <w:tcBorders>
              <w:top w:val="single" w:sz="8" w:space="0" w:color="auto"/>
              <w:left w:val="nil"/>
              <w:right w:val="single" w:sz="4" w:space="0" w:color="auto"/>
            </w:tcBorders>
            <w:shd w:val="clear" w:color="auto" w:fill="4472C4" w:themeFill="accent1"/>
            <w:noWrap/>
            <w:vAlign w:val="center"/>
          </w:tcPr>
          <w:p w14:paraId="56CB0E8E" w14:textId="62673DC2" w:rsidR="00745A5A" w:rsidRPr="00912466" w:rsidRDefault="00745A5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56%</w:t>
            </w:r>
          </w:p>
        </w:tc>
      </w:tr>
      <w:tr w:rsidR="00570ABB" w:rsidRPr="00912466" w14:paraId="08A73C72" w14:textId="77777777" w:rsidTr="00F84CA7">
        <w:trPr>
          <w:trHeight w:val="383"/>
        </w:trPr>
        <w:tc>
          <w:tcPr>
            <w:tcW w:w="1834" w:type="dxa"/>
            <w:tcBorders>
              <w:top w:val="single" w:sz="4" w:space="0" w:color="auto"/>
              <w:left w:val="single" w:sz="8" w:space="0" w:color="auto"/>
              <w:right w:val="single" w:sz="8" w:space="0" w:color="auto"/>
            </w:tcBorders>
            <w:shd w:val="clear" w:color="auto" w:fill="4472C4" w:themeFill="accent1"/>
            <w:vAlign w:val="center"/>
          </w:tcPr>
          <w:p w14:paraId="287D4662" w14:textId="4AD8A1C2" w:rsidR="00570ABB" w:rsidRDefault="00570ABB"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089" w:type="dxa"/>
            <w:gridSpan w:val="12"/>
            <w:tcBorders>
              <w:top w:val="single" w:sz="8" w:space="0" w:color="auto"/>
              <w:left w:val="nil"/>
              <w:right w:val="single" w:sz="4" w:space="0" w:color="auto"/>
            </w:tcBorders>
            <w:shd w:val="clear" w:color="auto" w:fill="4472C4" w:themeFill="accent1"/>
            <w:noWrap/>
            <w:vAlign w:val="center"/>
          </w:tcPr>
          <w:p w14:paraId="6901E47B" w14:textId="26A30FED" w:rsidR="00570ABB" w:rsidRDefault="004F1778"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54%</w:t>
            </w:r>
          </w:p>
        </w:tc>
      </w:tr>
      <w:tr w:rsidR="00E34A72" w:rsidRPr="00912466" w14:paraId="4B09F684" w14:textId="77777777" w:rsidTr="00F84CA7">
        <w:trPr>
          <w:trHeight w:val="383"/>
        </w:trPr>
        <w:tc>
          <w:tcPr>
            <w:tcW w:w="9923" w:type="dxa"/>
            <w:gridSpan w:val="13"/>
            <w:shd w:val="clear" w:color="auto" w:fill="auto"/>
            <w:vAlign w:val="center"/>
          </w:tcPr>
          <w:p w14:paraId="786B03FB" w14:textId="77777777" w:rsidR="004F1778" w:rsidRDefault="004F1778" w:rsidP="004F1778">
            <w:pPr>
              <w:pStyle w:val="NormalWeb"/>
              <w:spacing w:before="0" w:after="120"/>
              <w:ind w:left="142" w:right="227"/>
              <w:jc w:val="both"/>
              <w:rPr>
                <w:i/>
                <w:iCs/>
                <w:sz w:val="18"/>
                <w:szCs w:val="18"/>
              </w:rPr>
            </w:pPr>
            <w:r w:rsidRPr="00EC6169">
              <w:rPr>
                <w:i/>
                <w:iCs/>
                <w:sz w:val="18"/>
                <w:szCs w:val="18"/>
              </w:rPr>
              <w:t>Fonte: 9º Boletim de Produção Hemoterapia – HEMOPROD 202</w:t>
            </w:r>
            <w:r>
              <w:rPr>
                <w:i/>
                <w:iCs/>
                <w:sz w:val="18"/>
                <w:szCs w:val="18"/>
              </w:rPr>
              <w:t>2</w:t>
            </w:r>
          </w:p>
          <w:p w14:paraId="4A2DC11E" w14:textId="68217660" w:rsidR="00E34A72" w:rsidRDefault="00E34A72" w:rsidP="00D131BF">
            <w:pPr>
              <w:spacing w:after="0" w:line="240" w:lineRule="auto"/>
              <w:jc w:val="center"/>
              <w:rPr>
                <w:noProof/>
              </w:rPr>
            </w:pPr>
          </w:p>
          <w:p w14:paraId="05EA3C9D" w14:textId="443CB611" w:rsidR="00570ABB" w:rsidRDefault="00570ABB" w:rsidP="00D131BF">
            <w:pPr>
              <w:spacing w:after="0" w:line="240" w:lineRule="auto"/>
              <w:jc w:val="center"/>
              <w:rPr>
                <w:rFonts w:eastAsia="Times New Roman"/>
                <w:noProof/>
                <w:color w:val="FFFFFF" w:themeColor="background1"/>
                <w:sz w:val="16"/>
                <w:szCs w:val="16"/>
                <w:lang w:eastAsia="pt-BR"/>
              </w:rPr>
            </w:pPr>
            <w:r>
              <w:rPr>
                <w:noProof/>
              </w:rPr>
              <w:drawing>
                <wp:anchor distT="0" distB="0" distL="114300" distR="114300" simplePos="0" relativeHeight="258026496" behindDoc="0" locked="0" layoutInCell="1" allowOverlap="1" wp14:anchorId="7B44714B" wp14:editId="532CE064">
                  <wp:simplePos x="0" y="0"/>
                  <wp:positionH relativeFrom="column">
                    <wp:posOffset>3562</wp:posOffset>
                  </wp:positionH>
                  <wp:positionV relativeFrom="paragraph">
                    <wp:posOffset>2678</wp:posOffset>
                  </wp:positionV>
                  <wp:extent cx="6390640" cy="1467485"/>
                  <wp:effectExtent l="0" t="0" r="10160" b="18415"/>
                  <wp:wrapTopAndBottom/>
                  <wp:docPr id="23" name="Gráfico 23">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30F7CBCB" w14:textId="77777777" w:rsidR="00570ABB" w:rsidRDefault="00570ABB" w:rsidP="00D131BF">
            <w:pPr>
              <w:spacing w:after="0" w:line="240" w:lineRule="auto"/>
              <w:jc w:val="center"/>
              <w:rPr>
                <w:rFonts w:eastAsia="Times New Roman"/>
                <w:noProof/>
                <w:color w:val="FFFFFF" w:themeColor="background1"/>
                <w:sz w:val="16"/>
                <w:szCs w:val="16"/>
                <w:lang w:eastAsia="pt-BR"/>
              </w:rPr>
            </w:pPr>
          </w:p>
          <w:p w14:paraId="3F6CB5D1" w14:textId="77777777" w:rsidR="00570ABB" w:rsidRDefault="00570ABB" w:rsidP="00D131BF">
            <w:pPr>
              <w:spacing w:after="0" w:line="240" w:lineRule="auto"/>
              <w:jc w:val="center"/>
              <w:rPr>
                <w:rFonts w:eastAsia="Times New Roman"/>
                <w:noProof/>
                <w:color w:val="FFFFFF" w:themeColor="background1"/>
                <w:sz w:val="16"/>
                <w:szCs w:val="16"/>
                <w:lang w:eastAsia="pt-BR"/>
              </w:rPr>
            </w:pPr>
          </w:p>
          <w:p w14:paraId="1DD68DC8" w14:textId="58E608C2" w:rsidR="00570ABB" w:rsidRDefault="00570ABB" w:rsidP="00D131BF">
            <w:pPr>
              <w:spacing w:after="0" w:line="240" w:lineRule="auto"/>
              <w:jc w:val="center"/>
              <w:rPr>
                <w:rFonts w:ascii="Calibri" w:eastAsia="Times New Roman" w:hAnsi="Calibri" w:cs="Calibri"/>
                <w:color w:val="FFFFFF" w:themeColor="background1"/>
                <w:sz w:val="16"/>
                <w:szCs w:val="16"/>
                <w:lang w:eastAsia="pt-BR"/>
              </w:rPr>
            </w:pPr>
          </w:p>
        </w:tc>
      </w:tr>
      <w:tr w:rsidR="00E34A72" w:rsidRPr="00912466" w14:paraId="59A53A88" w14:textId="77777777" w:rsidTr="00F84CA7">
        <w:trPr>
          <w:trHeight w:val="383"/>
        </w:trPr>
        <w:tc>
          <w:tcPr>
            <w:tcW w:w="9923" w:type="dxa"/>
            <w:gridSpan w:val="13"/>
            <w:shd w:val="clear" w:color="auto" w:fill="auto"/>
            <w:vAlign w:val="center"/>
          </w:tcPr>
          <w:p w14:paraId="5C9EF837" w14:textId="29588E93" w:rsidR="00E34A72" w:rsidRPr="00E34A72" w:rsidRDefault="00E34A72" w:rsidP="00E34A72">
            <w:pPr>
              <w:autoSpaceDE w:val="0"/>
              <w:autoSpaceDN w:val="0"/>
              <w:adjustRightInd w:val="0"/>
              <w:spacing w:after="0" w:line="360" w:lineRule="auto"/>
              <w:jc w:val="both"/>
              <w:rPr>
                <w:rFonts w:ascii="Arial" w:hAnsi="Arial" w:cs="Arial"/>
                <w:color w:val="000000"/>
                <w:sz w:val="18"/>
                <w:szCs w:val="18"/>
              </w:rPr>
            </w:pPr>
            <w:r w:rsidRPr="00F90309">
              <w:rPr>
                <w:rFonts w:ascii="Arial" w:hAnsi="Arial" w:cs="Arial"/>
                <w:b/>
                <w:bCs/>
              </w:rPr>
              <w:lastRenderedPageBreak/>
              <w:t>Análise Crítica</w:t>
            </w:r>
            <w:r w:rsidRPr="00F90309">
              <w:rPr>
                <w:rFonts w:ascii="Arial" w:hAnsi="Arial" w:cs="Arial"/>
              </w:rPr>
              <w:t>:</w:t>
            </w:r>
            <w:r w:rsidRPr="00B82546">
              <w:rPr>
                <w:rFonts w:ascii="Arial" w:hAnsi="Arial" w:cs="Arial"/>
              </w:rPr>
              <w:t xml:space="preserve"> </w:t>
            </w:r>
            <w:r w:rsidR="004F1778" w:rsidRPr="00315E76">
              <w:rPr>
                <w:rFonts w:ascii="Arial" w:hAnsi="Arial" w:cs="Arial"/>
                <w:color w:val="000000"/>
              </w:rPr>
              <w:t>O índice de doadoras do gênero feminino geralmente é mais baixo pois está diretamente relacionado ao maior índice de inaptidão para esse gênero, mesmo diante desse cenário conseguimos ter um alcance de 41% durante o mês de janeiro nos atendimentos da Rede Hemo. A Ascom constantemente realiza o trabalho de divulgação em mídias e redes sociais para conseguirmos abranger mais ainda esse público feminino e com isso aumentarmos o nosso índice de alcance.</w:t>
            </w:r>
          </w:p>
        </w:tc>
      </w:tr>
    </w:tbl>
    <w:p w14:paraId="1D2320DC" w14:textId="77777777" w:rsidR="00E34A72" w:rsidRDefault="00E34A72" w:rsidP="00414093">
      <w:pPr>
        <w:spacing w:line="360" w:lineRule="auto"/>
        <w:jc w:val="both"/>
        <w:rPr>
          <w:rFonts w:ascii="Arial" w:eastAsia="Times New Roman" w:hAnsi="Arial" w:cs="Arial"/>
          <w:color w:val="000000" w:themeColor="text1"/>
          <w:lang w:eastAsia="pt-BR"/>
        </w:rPr>
      </w:pPr>
    </w:p>
    <w:p w14:paraId="210A88CA" w14:textId="77777777" w:rsidR="0058120A" w:rsidRDefault="0058120A" w:rsidP="00414093">
      <w:pPr>
        <w:spacing w:line="360" w:lineRule="auto"/>
        <w:jc w:val="both"/>
        <w:rPr>
          <w:rFonts w:ascii="Arial" w:eastAsia="Times New Roman" w:hAnsi="Arial" w:cs="Arial"/>
          <w:color w:val="000000" w:themeColor="text1"/>
          <w:lang w:eastAsia="pt-BR"/>
        </w:rPr>
      </w:pPr>
    </w:p>
    <w:p w14:paraId="3498D616" w14:textId="35292BD0" w:rsidR="00745A5A" w:rsidRDefault="001711A9" w:rsidP="001711A9">
      <w:pPr>
        <w:pStyle w:val="Ttulo3"/>
        <w:rPr>
          <w:rFonts w:eastAsia="Times New Roman"/>
          <w:b/>
          <w:bCs/>
          <w:lang w:eastAsia="pt-BR"/>
        </w:rPr>
      </w:pPr>
      <w:bookmarkStart w:id="32" w:name="_Toc158277454"/>
      <w:r w:rsidRPr="001711A9">
        <w:rPr>
          <w:rFonts w:eastAsia="Times New Roman"/>
          <w:b/>
          <w:bCs/>
          <w:lang w:eastAsia="pt-BR"/>
        </w:rPr>
        <w:t xml:space="preserve">10.1.7. COMPARATIVO QUANTO </w:t>
      </w:r>
      <w:r>
        <w:rPr>
          <w:rFonts w:eastAsia="Times New Roman"/>
          <w:b/>
          <w:bCs/>
          <w:lang w:eastAsia="pt-BR"/>
        </w:rPr>
        <w:t>A</w:t>
      </w:r>
      <w:r w:rsidRPr="001711A9">
        <w:rPr>
          <w:rFonts w:eastAsia="Times New Roman"/>
          <w:b/>
          <w:bCs/>
          <w:lang w:eastAsia="pt-BR"/>
        </w:rPr>
        <w:t xml:space="preserve"> IDADE</w:t>
      </w:r>
      <w:bookmarkEnd w:id="32"/>
    </w:p>
    <w:p w14:paraId="39D5B5FF" w14:textId="77777777" w:rsidR="001711A9" w:rsidRDefault="001711A9" w:rsidP="001711A9">
      <w:pPr>
        <w:rPr>
          <w:lang w:eastAsia="pt-BR"/>
        </w:rPr>
      </w:pPr>
    </w:p>
    <w:p w14:paraId="49F9B831" w14:textId="31A8A1E9" w:rsidR="001711A9" w:rsidRDefault="001711A9" w:rsidP="001711A9">
      <w:pPr>
        <w:pStyle w:val="Ttulo4"/>
        <w:rPr>
          <w:lang w:eastAsia="pt-BR"/>
        </w:rPr>
      </w:pPr>
      <w:r>
        <w:rPr>
          <w:lang w:eastAsia="pt-BR"/>
        </w:rPr>
        <w:t>10.1.7.1. DOADORES DE 18 ATÉ 29 ANOS</w:t>
      </w:r>
    </w:p>
    <w:p w14:paraId="2C3FF804" w14:textId="77777777" w:rsidR="001711A9" w:rsidRDefault="001711A9" w:rsidP="001711A9">
      <w:pPr>
        <w:rPr>
          <w:lang w:eastAsia="pt-BR"/>
        </w:rPr>
      </w:pPr>
    </w:p>
    <w:tbl>
      <w:tblPr>
        <w:tblW w:w="10348" w:type="dxa"/>
        <w:tblInd w:w="-5" w:type="dxa"/>
        <w:tblCellMar>
          <w:left w:w="70" w:type="dxa"/>
          <w:right w:w="70" w:type="dxa"/>
        </w:tblCellMar>
        <w:tblLook w:val="04A0" w:firstRow="1" w:lastRow="0" w:firstColumn="1" w:lastColumn="0" w:noHBand="0" w:noVBand="1"/>
      </w:tblPr>
      <w:tblGrid>
        <w:gridCol w:w="1793"/>
        <w:gridCol w:w="759"/>
        <w:gridCol w:w="904"/>
        <w:gridCol w:w="752"/>
        <w:gridCol w:w="753"/>
        <w:gridCol w:w="753"/>
        <w:gridCol w:w="804"/>
        <w:gridCol w:w="592"/>
        <w:gridCol w:w="683"/>
        <w:gridCol w:w="615"/>
        <w:gridCol w:w="670"/>
        <w:gridCol w:w="692"/>
        <w:gridCol w:w="600"/>
      </w:tblGrid>
      <w:tr w:rsidR="00D5602B" w:rsidRPr="00B24E27" w14:paraId="24C844C8" w14:textId="77777777" w:rsidTr="00C41293">
        <w:trPr>
          <w:trHeight w:val="348"/>
        </w:trPr>
        <w:tc>
          <w:tcPr>
            <w:tcW w:w="17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8F3F14"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573A388"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9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5553E6"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8080F0"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DF3D9E"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4BCCB6"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8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9F934C3"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6A0417"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2BCBBC"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33BBEB"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BD114B"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04D4BE2" w14:textId="77777777"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59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064C437" w14:textId="2D72A61A" w:rsidR="009569A0" w:rsidRPr="00912466" w:rsidRDefault="009569A0"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D5602B" w:rsidRPr="00912466" w14:paraId="19C5D26D" w14:textId="77777777" w:rsidTr="00C41293">
        <w:trPr>
          <w:trHeight w:val="348"/>
        </w:trPr>
        <w:tc>
          <w:tcPr>
            <w:tcW w:w="178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2036381" w14:textId="7777777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de 18 à 29 anos</w:t>
            </w:r>
          </w:p>
        </w:tc>
        <w:tc>
          <w:tcPr>
            <w:tcW w:w="757" w:type="dxa"/>
            <w:tcBorders>
              <w:top w:val="single" w:sz="4" w:space="0" w:color="auto"/>
              <w:left w:val="nil"/>
              <w:bottom w:val="single" w:sz="4" w:space="0" w:color="auto"/>
              <w:right w:val="single" w:sz="4" w:space="0" w:color="auto"/>
            </w:tcBorders>
            <w:shd w:val="clear" w:color="F2F2F2" w:fill="FFFFFF"/>
            <w:noWrap/>
            <w:vAlign w:val="center"/>
          </w:tcPr>
          <w:p w14:paraId="470D2434" w14:textId="3A96722C" w:rsidR="009569A0" w:rsidRPr="00912466" w:rsidRDefault="00D5602B"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1.351</w:t>
            </w:r>
          </w:p>
        </w:tc>
        <w:tc>
          <w:tcPr>
            <w:tcW w:w="902" w:type="dxa"/>
            <w:tcBorders>
              <w:top w:val="single" w:sz="4" w:space="0" w:color="auto"/>
              <w:left w:val="nil"/>
              <w:bottom w:val="single" w:sz="4" w:space="0" w:color="auto"/>
              <w:right w:val="single" w:sz="4" w:space="0" w:color="auto"/>
            </w:tcBorders>
            <w:shd w:val="clear" w:color="F2F2F2" w:fill="FFFFFF"/>
            <w:noWrap/>
            <w:vAlign w:val="center"/>
          </w:tcPr>
          <w:p w14:paraId="5E32BEA6" w14:textId="4BA0F9E7"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c>
          <w:tcPr>
            <w:tcW w:w="750" w:type="dxa"/>
            <w:tcBorders>
              <w:top w:val="single" w:sz="4" w:space="0" w:color="auto"/>
              <w:left w:val="nil"/>
              <w:bottom w:val="single" w:sz="4" w:space="0" w:color="auto"/>
              <w:right w:val="single" w:sz="4" w:space="0" w:color="auto"/>
            </w:tcBorders>
            <w:shd w:val="clear" w:color="F2F2F2" w:fill="FFFFFF"/>
            <w:noWrap/>
            <w:vAlign w:val="center"/>
          </w:tcPr>
          <w:p w14:paraId="5BC8C563" w14:textId="1982D7E4"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c>
          <w:tcPr>
            <w:tcW w:w="751" w:type="dxa"/>
            <w:tcBorders>
              <w:top w:val="single" w:sz="4" w:space="0" w:color="auto"/>
              <w:left w:val="nil"/>
              <w:bottom w:val="single" w:sz="4" w:space="0" w:color="auto"/>
              <w:right w:val="single" w:sz="4" w:space="0" w:color="auto"/>
            </w:tcBorders>
            <w:shd w:val="clear" w:color="F2F2F2" w:fill="FFFFFF"/>
            <w:noWrap/>
            <w:vAlign w:val="center"/>
          </w:tcPr>
          <w:p w14:paraId="40495410" w14:textId="21F39AB5"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c>
          <w:tcPr>
            <w:tcW w:w="751" w:type="dxa"/>
            <w:tcBorders>
              <w:top w:val="single" w:sz="4" w:space="0" w:color="auto"/>
              <w:left w:val="nil"/>
              <w:bottom w:val="single" w:sz="4" w:space="0" w:color="auto"/>
              <w:right w:val="single" w:sz="4" w:space="0" w:color="auto"/>
            </w:tcBorders>
            <w:shd w:val="clear" w:color="F2F2F2" w:fill="FFFFFF"/>
            <w:noWrap/>
            <w:vAlign w:val="center"/>
          </w:tcPr>
          <w:p w14:paraId="582AAF45" w14:textId="25394AB4"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c>
          <w:tcPr>
            <w:tcW w:w="802" w:type="dxa"/>
            <w:tcBorders>
              <w:top w:val="single" w:sz="4" w:space="0" w:color="auto"/>
              <w:left w:val="nil"/>
              <w:bottom w:val="single" w:sz="4" w:space="0" w:color="auto"/>
              <w:right w:val="single" w:sz="4" w:space="0" w:color="auto"/>
            </w:tcBorders>
            <w:shd w:val="clear" w:color="F2F2F2" w:fill="FFFFFF"/>
            <w:noWrap/>
            <w:vAlign w:val="center"/>
          </w:tcPr>
          <w:p w14:paraId="7892D283" w14:textId="4C1037CB"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33A2F3BC" w14:textId="03C2324C"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0D6D4ECA" w14:textId="0D68AD04"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c>
          <w:tcPr>
            <w:tcW w:w="614" w:type="dxa"/>
            <w:tcBorders>
              <w:top w:val="single" w:sz="4" w:space="0" w:color="auto"/>
              <w:left w:val="nil"/>
              <w:bottom w:val="single" w:sz="4" w:space="0" w:color="auto"/>
              <w:right w:val="single" w:sz="4" w:space="0" w:color="auto"/>
            </w:tcBorders>
            <w:shd w:val="clear" w:color="F2F2F2" w:fill="FFFFFF"/>
            <w:noWrap/>
            <w:vAlign w:val="center"/>
          </w:tcPr>
          <w:p w14:paraId="3574468B" w14:textId="37BDF4E4"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c>
          <w:tcPr>
            <w:tcW w:w="669" w:type="dxa"/>
            <w:tcBorders>
              <w:top w:val="single" w:sz="4" w:space="0" w:color="auto"/>
              <w:left w:val="nil"/>
              <w:bottom w:val="single" w:sz="4" w:space="0" w:color="auto"/>
              <w:right w:val="single" w:sz="4" w:space="0" w:color="auto"/>
            </w:tcBorders>
            <w:shd w:val="clear" w:color="F2F2F2" w:fill="FFFFFF"/>
            <w:vAlign w:val="center"/>
          </w:tcPr>
          <w:p w14:paraId="48C30DF3" w14:textId="47A24856"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vAlign w:val="center"/>
          </w:tcPr>
          <w:p w14:paraId="7DFAF9BE" w14:textId="6A728D44"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c>
          <w:tcPr>
            <w:tcW w:w="599" w:type="dxa"/>
            <w:tcBorders>
              <w:top w:val="single" w:sz="4" w:space="0" w:color="auto"/>
              <w:left w:val="nil"/>
              <w:bottom w:val="single" w:sz="4" w:space="0" w:color="auto"/>
              <w:right w:val="single" w:sz="4" w:space="0" w:color="auto"/>
            </w:tcBorders>
            <w:shd w:val="clear" w:color="F2F2F2" w:fill="FFFFFF"/>
            <w:vAlign w:val="center"/>
          </w:tcPr>
          <w:p w14:paraId="204BDF64" w14:textId="7234B0E1" w:rsidR="009569A0" w:rsidRPr="00912466" w:rsidRDefault="009569A0" w:rsidP="00D131BF">
            <w:pPr>
              <w:spacing w:after="0" w:line="240" w:lineRule="auto"/>
              <w:jc w:val="center"/>
              <w:rPr>
                <w:rFonts w:ascii="Calibri" w:eastAsia="Times New Roman" w:hAnsi="Calibri" w:cs="Calibri"/>
                <w:color w:val="000000"/>
                <w:sz w:val="16"/>
                <w:szCs w:val="16"/>
                <w:lang w:eastAsia="pt-BR"/>
              </w:rPr>
            </w:pPr>
          </w:p>
        </w:tc>
      </w:tr>
      <w:tr w:rsidR="00D5602B" w:rsidRPr="00912466" w14:paraId="29E2C7C6" w14:textId="77777777" w:rsidTr="00C41293">
        <w:trPr>
          <w:trHeight w:val="348"/>
        </w:trPr>
        <w:tc>
          <w:tcPr>
            <w:tcW w:w="1789"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552663EE" w14:textId="77777777" w:rsidR="009569A0" w:rsidRPr="00912466" w:rsidRDefault="009569A0"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57" w:type="dxa"/>
            <w:tcBorders>
              <w:top w:val="single" w:sz="8" w:space="0" w:color="auto"/>
              <w:left w:val="nil"/>
              <w:bottom w:val="single" w:sz="8" w:space="0" w:color="auto"/>
              <w:right w:val="single" w:sz="4" w:space="0" w:color="auto"/>
            </w:tcBorders>
            <w:shd w:val="clear" w:color="auto" w:fill="FFFFFF" w:themeFill="background1"/>
            <w:noWrap/>
            <w:vAlign w:val="center"/>
          </w:tcPr>
          <w:p w14:paraId="3CD4947A" w14:textId="1E8E5F46" w:rsidR="009569A0" w:rsidRPr="00912466" w:rsidRDefault="00F3758C"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33%</w:t>
            </w:r>
          </w:p>
        </w:tc>
        <w:tc>
          <w:tcPr>
            <w:tcW w:w="90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250DF31" w14:textId="1BA7B00C" w:rsidR="009569A0" w:rsidRPr="00912466" w:rsidRDefault="009569A0" w:rsidP="00D131BF">
            <w:pPr>
              <w:spacing w:after="0" w:line="240" w:lineRule="auto"/>
              <w:jc w:val="center"/>
              <w:rPr>
                <w:rFonts w:ascii="Calibri" w:eastAsia="Times New Roman" w:hAnsi="Calibri" w:cs="Calibri"/>
                <w:sz w:val="16"/>
                <w:szCs w:val="16"/>
                <w:lang w:eastAsia="pt-BR"/>
              </w:rPr>
            </w:pPr>
          </w:p>
        </w:tc>
        <w:tc>
          <w:tcPr>
            <w:tcW w:w="7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38F3098" w14:textId="049678DF" w:rsidR="009569A0" w:rsidRPr="00912466" w:rsidRDefault="009569A0" w:rsidP="00D131BF">
            <w:pPr>
              <w:spacing w:after="0" w:line="240" w:lineRule="auto"/>
              <w:jc w:val="center"/>
              <w:rPr>
                <w:rFonts w:ascii="Calibri" w:eastAsia="Times New Roman" w:hAnsi="Calibri" w:cs="Calibri"/>
                <w:sz w:val="16"/>
                <w:szCs w:val="16"/>
                <w:lang w:eastAsia="pt-BR"/>
              </w:rPr>
            </w:pPr>
          </w:p>
        </w:tc>
        <w:tc>
          <w:tcPr>
            <w:tcW w:w="75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748103D" w14:textId="01E9E22D" w:rsidR="009569A0" w:rsidRPr="00912466" w:rsidRDefault="009569A0" w:rsidP="00D131BF">
            <w:pPr>
              <w:spacing w:after="0" w:line="240" w:lineRule="auto"/>
              <w:jc w:val="center"/>
              <w:rPr>
                <w:rFonts w:ascii="Calibri" w:eastAsia="Times New Roman" w:hAnsi="Calibri" w:cs="Calibri"/>
                <w:sz w:val="16"/>
                <w:szCs w:val="16"/>
                <w:lang w:eastAsia="pt-BR"/>
              </w:rPr>
            </w:pPr>
          </w:p>
        </w:tc>
        <w:tc>
          <w:tcPr>
            <w:tcW w:w="75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2A39F8B" w14:textId="5BD7D3EC" w:rsidR="009569A0" w:rsidRPr="00912466" w:rsidRDefault="009569A0" w:rsidP="00D131BF">
            <w:pPr>
              <w:spacing w:after="0" w:line="240" w:lineRule="auto"/>
              <w:jc w:val="center"/>
              <w:rPr>
                <w:rFonts w:ascii="Calibri" w:eastAsia="Times New Roman" w:hAnsi="Calibri" w:cs="Calibri"/>
                <w:sz w:val="16"/>
                <w:szCs w:val="16"/>
                <w:lang w:eastAsia="pt-BR"/>
              </w:rPr>
            </w:pPr>
          </w:p>
        </w:tc>
        <w:tc>
          <w:tcPr>
            <w:tcW w:w="80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A2C77DB" w14:textId="685339A8" w:rsidR="009569A0" w:rsidRPr="00912466" w:rsidRDefault="009569A0" w:rsidP="00D131BF">
            <w:pPr>
              <w:spacing w:after="0" w:line="240" w:lineRule="auto"/>
              <w:jc w:val="center"/>
              <w:rPr>
                <w:rFonts w:ascii="Calibri" w:eastAsia="Times New Roman" w:hAnsi="Calibri" w:cs="Calibri"/>
                <w:sz w:val="16"/>
                <w:szCs w:val="16"/>
                <w:lang w:eastAsia="pt-BR"/>
              </w:rPr>
            </w:pPr>
          </w:p>
        </w:tc>
        <w:tc>
          <w:tcPr>
            <w:tcW w:w="59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6FED6AA" w14:textId="3F34D16E" w:rsidR="009569A0" w:rsidRPr="00912466" w:rsidRDefault="009569A0" w:rsidP="00D131BF">
            <w:pPr>
              <w:spacing w:after="0" w:line="240" w:lineRule="auto"/>
              <w:jc w:val="center"/>
              <w:rPr>
                <w:rFonts w:ascii="Calibri" w:eastAsia="Times New Roman" w:hAnsi="Calibri" w:cs="Calibri"/>
                <w:sz w:val="16"/>
                <w:szCs w:val="16"/>
                <w:lang w:eastAsia="pt-BR"/>
              </w:rPr>
            </w:pPr>
          </w:p>
        </w:tc>
        <w:tc>
          <w:tcPr>
            <w:tcW w:w="68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97E03E2" w14:textId="62931260" w:rsidR="009569A0" w:rsidRPr="00912466" w:rsidRDefault="009569A0" w:rsidP="00D131BF">
            <w:pPr>
              <w:spacing w:after="0" w:line="240" w:lineRule="auto"/>
              <w:jc w:val="center"/>
              <w:rPr>
                <w:rFonts w:ascii="Calibri" w:eastAsia="Times New Roman" w:hAnsi="Calibri" w:cs="Calibri"/>
                <w:sz w:val="16"/>
                <w:szCs w:val="16"/>
                <w:lang w:eastAsia="pt-BR"/>
              </w:rPr>
            </w:pPr>
          </w:p>
        </w:tc>
        <w:tc>
          <w:tcPr>
            <w:tcW w:w="61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267E3EC" w14:textId="0AF48B5D" w:rsidR="009569A0" w:rsidRPr="00912466" w:rsidRDefault="009569A0" w:rsidP="00D131BF">
            <w:pPr>
              <w:spacing w:after="0" w:line="240" w:lineRule="auto"/>
              <w:jc w:val="center"/>
              <w:rPr>
                <w:rFonts w:ascii="Calibri" w:eastAsia="Times New Roman" w:hAnsi="Calibri" w:cs="Calibri"/>
                <w:sz w:val="16"/>
                <w:szCs w:val="16"/>
                <w:lang w:eastAsia="pt-BR"/>
              </w:rPr>
            </w:pPr>
          </w:p>
        </w:tc>
        <w:tc>
          <w:tcPr>
            <w:tcW w:w="66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69FA104" w14:textId="78D7D432" w:rsidR="009569A0" w:rsidRPr="00912466" w:rsidRDefault="009569A0" w:rsidP="00D131BF">
            <w:pPr>
              <w:spacing w:after="0" w:line="240" w:lineRule="auto"/>
              <w:jc w:val="center"/>
              <w:rPr>
                <w:rFonts w:ascii="Calibri" w:eastAsia="Times New Roman" w:hAnsi="Calibri" w:cs="Calibri"/>
                <w:sz w:val="16"/>
                <w:szCs w:val="16"/>
                <w:lang w:eastAsia="pt-BR"/>
              </w:rPr>
            </w:pPr>
          </w:p>
        </w:tc>
        <w:tc>
          <w:tcPr>
            <w:tcW w:w="69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4F0C67C" w14:textId="50C38BD2" w:rsidR="009569A0" w:rsidRPr="00912466" w:rsidRDefault="009569A0" w:rsidP="00D131BF">
            <w:pPr>
              <w:spacing w:after="0" w:line="240" w:lineRule="auto"/>
              <w:jc w:val="center"/>
              <w:rPr>
                <w:rFonts w:ascii="Calibri" w:eastAsia="Times New Roman" w:hAnsi="Calibri" w:cs="Calibri"/>
                <w:sz w:val="16"/>
                <w:szCs w:val="16"/>
                <w:lang w:eastAsia="pt-BR"/>
              </w:rPr>
            </w:pPr>
          </w:p>
        </w:tc>
        <w:tc>
          <w:tcPr>
            <w:tcW w:w="59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3FB4716" w14:textId="08AC303F" w:rsidR="009569A0" w:rsidRPr="00912466" w:rsidRDefault="009569A0" w:rsidP="00D131BF">
            <w:pPr>
              <w:spacing w:after="0" w:line="240" w:lineRule="auto"/>
              <w:jc w:val="center"/>
              <w:rPr>
                <w:rFonts w:ascii="Calibri" w:eastAsia="Times New Roman" w:hAnsi="Calibri" w:cs="Calibri"/>
                <w:sz w:val="16"/>
                <w:szCs w:val="16"/>
                <w:lang w:eastAsia="pt-BR"/>
              </w:rPr>
            </w:pPr>
          </w:p>
        </w:tc>
      </w:tr>
      <w:tr w:rsidR="009569A0" w:rsidRPr="00912466" w14:paraId="5FF5A8B8" w14:textId="77777777" w:rsidTr="00C41293">
        <w:trPr>
          <w:trHeight w:val="348"/>
        </w:trPr>
        <w:tc>
          <w:tcPr>
            <w:tcW w:w="1789"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7C16B3EB" w14:textId="77777777" w:rsidR="009569A0" w:rsidRPr="00912466" w:rsidRDefault="009569A0"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559"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E013908" w14:textId="1539B318" w:rsidR="009569A0" w:rsidRPr="00912466" w:rsidRDefault="009569A0"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35%</w:t>
            </w:r>
          </w:p>
        </w:tc>
      </w:tr>
      <w:tr w:rsidR="00E34A72" w:rsidRPr="00912466" w14:paraId="5DB3BDD6" w14:textId="77777777" w:rsidTr="00C41293">
        <w:trPr>
          <w:trHeight w:val="348"/>
        </w:trPr>
        <w:tc>
          <w:tcPr>
            <w:tcW w:w="1789" w:type="dxa"/>
            <w:tcBorders>
              <w:top w:val="single" w:sz="4" w:space="0" w:color="auto"/>
              <w:left w:val="single" w:sz="8" w:space="0" w:color="auto"/>
              <w:right w:val="single" w:sz="8" w:space="0" w:color="auto"/>
            </w:tcBorders>
            <w:shd w:val="clear" w:color="auto" w:fill="4472C4" w:themeFill="accent1"/>
            <w:vAlign w:val="center"/>
          </w:tcPr>
          <w:p w14:paraId="02B9138A" w14:textId="5DEEC86F" w:rsidR="00E34A72" w:rsidRDefault="00E34A72"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559" w:type="dxa"/>
            <w:gridSpan w:val="12"/>
            <w:tcBorders>
              <w:top w:val="single" w:sz="8" w:space="0" w:color="auto"/>
              <w:left w:val="nil"/>
              <w:right w:val="single" w:sz="4" w:space="0" w:color="auto"/>
            </w:tcBorders>
            <w:shd w:val="clear" w:color="auto" w:fill="4472C4" w:themeFill="accent1"/>
            <w:noWrap/>
            <w:vAlign w:val="center"/>
          </w:tcPr>
          <w:p w14:paraId="112F4697" w14:textId="2D683C8F" w:rsidR="00E34A72" w:rsidRDefault="00D5602B"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41%</w:t>
            </w:r>
          </w:p>
        </w:tc>
      </w:tr>
      <w:tr w:rsidR="00E34A72" w:rsidRPr="00912466" w14:paraId="31A66E19" w14:textId="77777777" w:rsidTr="00C41293">
        <w:trPr>
          <w:trHeight w:val="348"/>
        </w:trPr>
        <w:tc>
          <w:tcPr>
            <w:tcW w:w="10348" w:type="dxa"/>
            <w:gridSpan w:val="13"/>
            <w:shd w:val="clear" w:color="auto" w:fill="auto"/>
            <w:vAlign w:val="center"/>
          </w:tcPr>
          <w:p w14:paraId="0DAB2098" w14:textId="77777777" w:rsidR="00D5602B" w:rsidRDefault="00D5602B" w:rsidP="00D5602B">
            <w:pPr>
              <w:spacing w:after="0"/>
              <w:ind w:left="142" w:right="113"/>
              <w:rPr>
                <w:i/>
                <w:iCs/>
                <w:sz w:val="18"/>
                <w:szCs w:val="18"/>
              </w:rPr>
            </w:pPr>
            <w:r w:rsidRPr="00EC6169">
              <w:rPr>
                <w:i/>
                <w:iCs/>
                <w:sz w:val="18"/>
                <w:szCs w:val="18"/>
              </w:rPr>
              <w:t>Fonte: 9º Boletim de Produção Hemoterapia – HEMOPROD 202</w:t>
            </w:r>
            <w:r>
              <w:rPr>
                <w:i/>
                <w:iCs/>
                <w:sz w:val="18"/>
                <w:szCs w:val="18"/>
              </w:rPr>
              <w:t>2</w:t>
            </w:r>
          </w:p>
          <w:p w14:paraId="1C02DB01" w14:textId="3B2ED753" w:rsidR="00E34A72" w:rsidRDefault="00D5602B" w:rsidP="00D131BF">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8027520" behindDoc="0" locked="0" layoutInCell="1" allowOverlap="1" wp14:anchorId="0FC7141A" wp14:editId="7BA94274">
                  <wp:simplePos x="0" y="0"/>
                  <wp:positionH relativeFrom="column">
                    <wp:posOffset>-27305</wp:posOffset>
                  </wp:positionH>
                  <wp:positionV relativeFrom="paragraph">
                    <wp:posOffset>182880</wp:posOffset>
                  </wp:positionV>
                  <wp:extent cx="6496050" cy="1884045"/>
                  <wp:effectExtent l="0" t="0" r="0" b="1905"/>
                  <wp:wrapTopAndBottom/>
                  <wp:docPr id="25" name="Gráfico 25">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4FC3F8A7" w14:textId="77777777" w:rsidR="00E34A72" w:rsidRDefault="00E34A72" w:rsidP="00F3758C">
            <w:pPr>
              <w:spacing w:after="0" w:line="240" w:lineRule="auto"/>
              <w:rPr>
                <w:rFonts w:ascii="Calibri" w:eastAsia="Times New Roman" w:hAnsi="Calibri" w:cs="Calibri"/>
                <w:color w:val="FFFFFF" w:themeColor="background1"/>
                <w:sz w:val="16"/>
                <w:szCs w:val="16"/>
                <w:lang w:eastAsia="pt-BR"/>
              </w:rPr>
            </w:pPr>
          </w:p>
          <w:p w14:paraId="28146654" w14:textId="428F8466" w:rsidR="00F3758C" w:rsidRDefault="00F3758C" w:rsidP="00F3758C">
            <w:pPr>
              <w:spacing w:after="0" w:line="240" w:lineRule="auto"/>
              <w:rPr>
                <w:rFonts w:ascii="Calibri" w:eastAsia="Times New Roman" w:hAnsi="Calibri" w:cs="Calibri"/>
                <w:color w:val="FFFFFF" w:themeColor="background1"/>
                <w:sz w:val="16"/>
                <w:szCs w:val="16"/>
                <w:lang w:eastAsia="pt-BR"/>
              </w:rPr>
            </w:pPr>
          </w:p>
        </w:tc>
      </w:tr>
      <w:tr w:rsidR="00E34A72" w:rsidRPr="00912466" w14:paraId="37750CB4" w14:textId="77777777" w:rsidTr="00C41293">
        <w:trPr>
          <w:trHeight w:val="348"/>
        </w:trPr>
        <w:tc>
          <w:tcPr>
            <w:tcW w:w="10348" w:type="dxa"/>
            <w:gridSpan w:val="13"/>
            <w:shd w:val="clear" w:color="auto" w:fill="auto"/>
            <w:vAlign w:val="center"/>
          </w:tcPr>
          <w:p w14:paraId="08A184EC" w14:textId="6F82949A" w:rsidR="00E34A72" w:rsidRDefault="00F3758C" w:rsidP="00F3758C">
            <w:pPr>
              <w:spacing w:after="0" w:line="360" w:lineRule="auto"/>
              <w:jc w:val="both"/>
              <w:rPr>
                <w:rFonts w:ascii="Calibri" w:eastAsia="Times New Roman" w:hAnsi="Calibri" w:cs="Calibri"/>
                <w:color w:val="FFFFFF" w:themeColor="background1"/>
                <w:sz w:val="16"/>
                <w:szCs w:val="16"/>
                <w:lang w:eastAsia="pt-BR"/>
              </w:rPr>
            </w:pPr>
            <w:r w:rsidRPr="00315E76">
              <w:rPr>
                <w:rFonts w:ascii="Arial" w:eastAsia="Times New Roman" w:hAnsi="Arial" w:cs="Arial"/>
                <w:b/>
                <w:bCs/>
                <w:lang w:eastAsia="pt-BR"/>
              </w:rPr>
              <w:t xml:space="preserve">Análise </w:t>
            </w:r>
            <w:proofErr w:type="spellStart"/>
            <w:r w:rsidRPr="00315E76">
              <w:rPr>
                <w:rFonts w:ascii="Arial" w:eastAsia="Times New Roman" w:hAnsi="Arial" w:cs="Arial"/>
                <w:b/>
                <w:bCs/>
                <w:lang w:eastAsia="pt-BR"/>
              </w:rPr>
              <w:t>Critica</w:t>
            </w:r>
            <w:proofErr w:type="spellEnd"/>
            <w:r w:rsidRPr="00315E76">
              <w:rPr>
                <w:rFonts w:ascii="Arial" w:eastAsia="Times New Roman" w:hAnsi="Arial" w:cs="Arial"/>
                <w:b/>
                <w:bCs/>
                <w:lang w:eastAsia="pt-BR"/>
              </w:rPr>
              <w:t>:</w:t>
            </w:r>
            <w:r w:rsidRPr="00315E76">
              <w:rPr>
                <w:rFonts w:ascii="Arial" w:eastAsia="Times New Roman" w:hAnsi="Arial" w:cs="Arial"/>
                <w:lang w:eastAsia="pt-BR"/>
              </w:rPr>
              <w:t xml:space="preserve"> No mês de </w:t>
            </w:r>
            <w:proofErr w:type="gramStart"/>
            <w:r w:rsidRPr="00315E76">
              <w:rPr>
                <w:rFonts w:ascii="Arial" w:eastAsia="Times New Roman" w:hAnsi="Arial" w:cs="Arial"/>
                <w:lang w:eastAsia="pt-BR"/>
              </w:rPr>
              <w:t>Janeiro</w:t>
            </w:r>
            <w:proofErr w:type="gramEnd"/>
            <w:r w:rsidRPr="00315E76">
              <w:rPr>
                <w:rFonts w:ascii="Arial" w:eastAsia="Times New Roman" w:hAnsi="Arial" w:cs="Arial"/>
                <w:lang w:eastAsia="pt-BR"/>
              </w:rPr>
              <w:t xml:space="preserve"> tivemos uma diminuição do número de doadores com idade até 29 anos e isso se deve a redução de doadores de 1º vez e do número total de candidatos a doação de sangue. Apesar dessa queda conseguimos manter um alcance de 3</w:t>
            </w:r>
            <w:r>
              <w:rPr>
                <w:rFonts w:ascii="Arial" w:eastAsia="Times New Roman" w:hAnsi="Arial" w:cs="Arial"/>
                <w:lang w:eastAsia="pt-BR"/>
              </w:rPr>
              <w:t>3</w:t>
            </w:r>
            <w:r w:rsidRPr="00315E76">
              <w:rPr>
                <w:rFonts w:ascii="Arial" w:eastAsia="Times New Roman" w:hAnsi="Arial" w:cs="Arial"/>
                <w:lang w:eastAsia="pt-BR"/>
              </w:rPr>
              <w:t>% desse público em toda Rede Hemo e isso foi possível devido ao trabalho da captação junto as escolas de nível médio para a realização de campanhas nas unidades e assim fazer com que esses jovens comecem a realizar a sua doação de sangue desde cedo e se tornem doadores de repetição.</w:t>
            </w:r>
          </w:p>
        </w:tc>
      </w:tr>
    </w:tbl>
    <w:p w14:paraId="77041DD8" w14:textId="4A038192" w:rsidR="007553BE" w:rsidRDefault="007553BE" w:rsidP="009569A0">
      <w:pPr>
        <w:spacing w:after="0"/>
        <w:ind w:left="142" w:right="113"/>
        <w:rPr>
          <w:i/>
          <w:iCs/>
          <w:sz w:val="18"/>
          <w:szCs w:val="18"/>
        </w:rPr>
      </w:pPr>
    </w:p>
    <w:p w14:paraId="3C0A2BA0" w14:textId="77777777" w:rsidR="003340C4" w:rsidRDefault="003340C4" w:rsidP="009569A0">
      <w:pPr>
        <w:spacing w:after="0"/>
        <w:ind w:left="142" w:right="113"/>
        <w:rPr>
          <w:i/>
          <w:iCs/>
          <w:sz w:val="18"/>
          <w:szCs w:val="18"/>
        </w:rPr>
      </w:pPr>
    </w:p>
    <w:p w14:paraId="2B42EC86" w14:textId="77777777" w:rsidR="003340C4" w:rsidRDefault="003340C4" w:rsidP="009569A0">
      <w:pPr>
        <w:spacing w:after="0"/>
        <w:ind w:left="142" w:right="113"/>
        <w:rPr>
          <w:i/>
          <w:iCs/>
          <w:sz w:val="18"/>
          <w:szCs w:val="18"/>
        </w:rPr>
      </w:pPr>
    </w:p>
    <w:p w14:paraId="49333007" w14:textId="290E8B1C" w:rsidR="003340C4" w:rsidRDefault="003340C4" w:rsidP="009569A0">
      <w:pPr>
        <w:spacing w:after="0"/>
        <w:ind w:left="142" w:right="113"/>
        <w:rPr>
          <w:i/>
          <w:iCs/>
          <w:sz w:val="18"/>
          <w:szCs w:val="18"/>
        </w:rPr>
      </w:pPr>
    </w:p>
    <w:p w14:paraId="7B04308B" w14:textId="77777777" w:rsidR="0058120A" w:rsidRDefault="0058120A" w:rsidP="009569A0">
      <w:pPr>
        <w:spacing w:after="0"/>
        <w:ind w:left="142" w:right="113"/>
        <w:rPr>
          <w:i/>
          <w:iCs/>
          <w:sz w:val="18"/>
          <w:szCs w:val="18"/>
        </w:rPr>
      </w:pPr>
    </w:p>
    <w:p w14:paraId="78CEA257" w14:textId="77777777" w:rsidR="0058120A" w:rsidRDefault="0058120A" w:rsidP="009569A0">
      <w:pPr>
        <w:spacing w:after="0"/>
        <w:ind w:left="142" w:right="113"/>
        <w:rPr>
          <w:i/>
          <w:iCs/>
          <w:sz w:val="18"/>
          <w:szCs w:val="18"/>
        </w:rPr>
      </w:pPr>
    </w:p>
    <w:p w14:paraId="6222F11C" w14:textId="73F2F6A8" w:rsidR="007553BE" w:rsidRPr="00B71E74" w:rsidRDefault="007553BE" w:rsidP="009569A0">
      <w:pPr>
        <w:spacing w:after="0"/>
        <w:ind w:left="142" w:right="113"/>
      </w:pPr>
    </w:p>
    <w:p w14:paraId="3A9C04A0" w14:textId="469AACA1" w:rsidR="00BC45E4" w:rsidRDefault="00BC45E4" w:rsidP="006D6010">
      <w:pPr>
        <w:pStyle w:val="Ttulo4"/>
        <w:ind w:left="426" w:hanging="284"/>
        <w:rPr>
          <w:noProof/>
        </w:rPr>
      </w:pPr>
      <w:r>
        <w:rPr>
          <w:rFonts w:eastAsia="Times New Roman"/>
          <w:lang w:eastAsia="pt-BR"/>
        </w:rPr>
        <w:lastRenderedPageBreak/>
        <w:t>10.1.7.2. DOADORES ACIMA DE 29 ANOS</w:t>
      </w:r>
      <w:r w:rsidR="000A35B0" w:rsidRPr="000A35B0">
        <w:rPr>
          <w:noProof/>
        </w:rPr>
        <w:t xml:space="preserve"> </w:t>
      </w:r>
    </w:p>
    <w:p w14:paraId="2B7A3484" w14:textId="77777777" w:rsidR="003340C4" w:rsidRPr="003340C4" w:rsidRDefault="003340C4" w:rsidP="003340C4"/>
    <w:tbl>
      <w:tblPr>
        <w:tblW w:w="10207" w:type="dxa"/>
        <w:tblInd w:w="137" w:type="dxa"/>
        <w:tblCellMar>
          <w:left w:w="70" w:type="dxa"/>
          <w:right w:w="70" w:type="dxa"/>
        </w:tblCellMar>
        <w:tblLook w:val="04A0" w:firstRow="1" w:lastRow="0" w:firstColumn="1" w:lastColumn="0" w:noHBand="0" w:noVBand="1"/>
      </w:tblPr>
      <w:tblGrid>
        <w:gridCol w:w="1854"/>
        <w:gridCol w:w="761"/>
        <w:gridCol w:w="761"/>
        <w:gridCol w:w="761"/>
        <w:gridCol w:w="640"/>
        <w:gridCol w:w="667"/>
        <w:gridCol w:w="621"/>
        <w:gridCol w:w="580"/>
        <w:gridCol w:w="668"/>
        <w:gridCol w:w="603"/>
        <w:gridCol w:w="656"/>
        <w:gridCol w:w="679"/>
        <w:gridCol w:w="950"/>
        <w:gridCol w:w="6"/>
      </w:tblGrid>
      <w:tr w:rsidR="0058120A" w:rsidRPr="00B24E27" w14:paraId="3D945AB7" w14:textId="77777777" w:rsidTr="0058120A">
        <w:trPr>
          <w:gridAfter w:val="1"/>
          <w:wAfter w:w="6" w:type="dxa"/>
          <w:trHeight w:val="371"/>
        </w:trPr>
        <w:tc>
          <w:tcPr>
            <w:tcW w:w="18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BB07EC"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2BA0EF"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C9AD25"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042062"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5B356F"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1D911C"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5491FA"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70DD23"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5E08633"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88F705"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E793FE6" w14:textId="38C82DBE"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C954687" w14:textId="5C5AFD6B"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BF7911" w14:textId="77777777" w:rsidR="00BC45E4" w:rsidRPr="00912466" w:rsidRDefault="00BC45E4" w:rsidP="00D131B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58120A" w:rsidRPr="00912466" w14:paraId="5D084F18" w14:textId="77777777" w:rsidTr="0058120A">
        <w:trPr>
          <w:gridAfter w:val="1"/>
          <w:wAfter w:w="6" w:type="dxa"/>
          <w:trHeight w:val="371"/>
        </w:trPr>
        <w:tc>
          <w:tcPr>
            <w:tcW w:w="185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F68FAA4" w14:textId="7777777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acima de 29 anos</w:t>
            </w:r>
          </w:p>
        </w:tc>
        <w:tc>
          <w:tcPr>
            <w:tcW w:w="761" w:type="dxa"/>
            <w:tcBorders>
              <w:top w:val="single" w:sz="4" w:space="0" w:color="auto"/>
              <w:left w:val="nil"/>
              <w:bottom w:val="single" w:sz="4" w:space="0" w:color="auto"/>
              <w:right w:val="single" w:sz="4" w:space="0" w:color="auto"/>
            </w:tcBorders>
            <w:shd w:val="clear" w:color="F2F2F2" w:fill="FFFFFF"/>
            <w:noWrap/>
            <w:vAlign w:val="center"/>
          </w:tcPr>
          <w:p w14:paraId="79644F73" w14:textId="4B72831D" w:rsidR="00BC45E4" w:rsidRPr="00912466" w:rsidRDefault="00F3758C" w:rsidP="00D131B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2.685</w:t>
            </w:r>
          </w:p>
        </w:tc>
        <w:tc>
          <w:tcPr>
            <w:tcW w:w="761" w:type="dxa"/>
            <w:tcBorders>
              <w:top w:val="single" w:sz="4" w:space="0" w:color="auto"/>
              <w:left w:val="nil"/>
              <w:bottom w:val="single" w:sz="4" w:space="0" w:color="auto"/>
              <w:right w:val="single" w:sz="4" w:space="0" w:color="auto"/>
            </w:tcBorders>
            <w:shd w:val="clear" w:color="F2F2F2" w:fill="FFFFFF"/>
            <w:noWrap/>
            <w:vAlign w:val="center"/>
          </w:tcPr>
          <w:p w14:paraId="1848E1F2" w14:textId="050A49CA"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c>
          <w:tcPr>
            <w:tcW w:w="761" w:type="dxa"/>
            <w:tcBorders>
              <w:top w:val="single" w:sz="4" w:space="0" w:color="auto"/>
              <w:left w:val="nil"/>
              <w:bottom w:val="single" w:sz="4" w:space="0" w:color="auto"/>
              <w:right w:val="single" w:sz="4" w:space="0" w:color="auto"/>
            </w:tcBorders>
            <w:shd w:val="clear" w:color="F2F2F2" w:fill="FFFFFF"/>
            <w:noWrap/>
            <w:vAlign w:val="center"/>
          </w:tcPr>
          <w:p w14:paraId="3F10BB6F" w14:textId="35F4A27C"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c>
          <w:tcPr>
            <w:tcW w:w="640" w:type="dxa"/>
            <w:tcBorders>
              <w:top w:val="single" w:sz="4" w:space="0" w:color="auto"/>
              <w:left w:val="nil"/>
              <w:bottom w:val="single" w:sz="4" w:space="0" w:color="auto"/>
              <w:right w:val="single" w:sz="4" w:space="0" w:color="auto"/>
            </w:tcBorders>
            <w:shd w:val="clear" w:color="F2F2F2" w:fill="FFFFFF"/>
            <w:noWrap/>
            <w:vAlign w:val="center"/>
          </w:tcPr>
          <w:p w14:paraId="7FF365D7" w14:textId="4EE157DD"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c>
          <w:tcPr>
            <w:tcW w:w="667" w:type="dxa"/>
            <w:tcBorders>
              <w:top w:val="single" w:sz="4" w:space="0" w:color="auto"/>
              <w:left w:val="nil"/>
              <w:bottom w:val="single" w:sz="4" w:space="0" w:color="auto"/>
              <w:right w:val="single" w:sz="4" w:space="0" w:color="auto"/>
            </w:tcBorders>
            <w:shd w:val="clear" w:color="F2F2F2" w:fill="FFFFFF"/>
            <w:noWrap/>
            <w:vAlign w:val="center"/>
          </w:tcPr>
          <w:p w14:paraId="3796E51D" w14:textId="61DF4EDD"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32E054B0" w14:textId="16DE1BDB"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631DC4E5" w14:textId="2171693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c>
          <w:tcPr>
            <w:tcW w:w="668" w:type="dxa"/>
            <w:tcBorders>
              <w:top w:val="single" w:sz="4" w:space="0" w:color="auto"/>
              <w:left w:val="nil"/>
              <w:bottom w:val="single" w:sz="4" w:space="0" w:color="auto"/>
              <w:right w:val="single" w:sz="4" w:space="0" w:color="auto"/>
            </w:tcBorders>
            <w:shd w:val="clear" w:color="F2F2F2" w:fill="FFFFFF"/>
            <w:noWrap/>
            <w:vAlign w:val="center"/>
          </w:tcPr>
          <w:p w14:paraId="081760AF" w14:textId="76FEA0F2"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c>
          <w:tcPr>
            <w:tcW w:w="603" w:type="dxa"/>
            <w:tcBorders>
              <w:top w:val="single" w:sz="4" w:space="0" w:color="auto"/>
              <w:left w:val="nil"/>
              <w:bottom w:val="single" w:sz="4" w:space="0" w:color="auto"/>
              <w:right w:val="single" w:sz="4" w:space="0" w:color="auto"/>
            </w:tcBorders>
            <w:shd w:val="clear" w:color="F2F2F2" w:fill="FFFFFF"/>
            <w:noWrap/>
            <w:vAlign w:val="center"/>
          </w:tcPr>
          <w:p w14:paraId="03E4C4BD" w14:textId="77B85E17"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c>
          <w:tcPr>
            <w:tcW w:w="656" w:type="dxa"/>
            <w:tcBorders>
              <w:top w:val="single" w:sz="4" w:space="0" w:color="auto"/>
              <w:left w:val="nil"/>
              <w:bottom w:val="single" w:sz="4" w:space="0" w:color="auto"/>
              <w:right w:val="single" w:sz="4" w:space="0" w:color="auto"/>
            </w:tcBorders>
            <w:shd w:val="clear" w:color="F2F2F2" w:fill="FFFFFF"/>
            <w:vAlign w:val="center"/>
          </w:tcPr>
          <w:p w14:paraId="7A5C2BBF" w14:textId="6CA7AD83"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3D073B38" w14:textId="41120DC9"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c>
          <w:tcPr>
            <w:tcW w:w="950" w:type="dxa"/>
            <w:tcBorders>
              <w:top w:val="single" w:sz="4" w:space="0" w:color="auto"/>
              <w:left w:val="nil"/>
              <w:bottom w:val="single" w:sz="4" w:space="0" w:color="auto"/>
              <w:right w:val="single" w:sz="4" w:space="0" w:color="auto"/>
            </w:tcBorders>
            <w:shd w:val="clear" w:color="F2F2F2" w:fill="FFFFFF"/>
            <w:vAlign w:val="center"/>
          </w:tcPr>
          <w:p w14:paraId="59779E7F" w14:textId="6E4AA7BE" w:rsidR="00BC45E4" w:rsidRPr="00912466" w:rsidRDefault="00BC45E4" w:rsidP="00D131BF">
            <w:pPr>
              <w:spacing w:after="0" w:line="240" w:lineRule="auto"/>
              <w:jc w:val="center"/>
              <w:rPr>
                <w:rFonts w:ascii="Calibri" w:eastAsia="Times New Roman" w:hAnsi="Calibri" w:cs="Calibri"/>
                <w:color w:val="000000"/>
                <w:sz w:val="16"/>
                <w:szCs w:val="16"/>
                <w:lang w:eastAsia="pt-BR"/>
              </w:rPr>
            </w:pPr>
          </w:p>
        </w:tc>
      </w:tr>
      <w:tr w:rsidR="0058120A" w:rsidRPr="00912466" w14:paraId="2311D55F" w14:textId="77777777" w:rsidTr="0058120A">
        <w:trPr>
          <w:gridAfter w:val="1"/>
          <w:wAfter w:w="6" w:type="dxa"/>
          <w:trHeight w:val="371"/>
        </w:trPr>
        <w:tc>
          <w:tcPr>
            <w:tcW w:w="1854"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22CF2735" w14:textId="77777777" w:rsidR="00BC45E4" w:rsidRPr="00912466" w:rsidRDefault="00BC45E4" w:rsidP="00D131B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61" w:type="dxa"/>
            <w:tcBorders>
              <w:top w:val="single" w:sz="8" w:space="0" w:color="auto"/>
              <w:left w:val="nil"/>
              <w:bottom w:val="single" w:sz="8" w:space="0" w:color="auto"/>
              <w:right w:val="single" w:sz="4" w:space="0" w:color="auto"/>
            </w:tcBorders>
            <w:shd w:val="clear" w:color="auto" w:fill="FFFFFF" w:themeFill="background1"/>
            <w:noWrap/>
            <w:vAlign w:val="center"/>
          </w:tcPr>
          <w:p w14:paraId="001FEDC8" w14:textId="7E94829B" w:rsidR="00BC45E4" w:rsidRPr="00912466" w:rsidRDefault="00C235A6" w:rsidP="00D131B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66%</w:t>
            </w:r>
          </w:p>
        </w:tc>
        <w:tc>
          <w:tcPr>
            <w:tcW w:w="76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F1B6BE" w14:textId="0574BE3C" w:rsidR="00BC45E4" w:rsidRPr="00912466" w:rsidRDefault="00BC45E4" w:rsidP="00D131BF">
            <w:pPr>
              <w:spacing w:after="0" w:line="240" w:lineRule="auto"/>
              <w:jc w:val="center"/>
              <w:rPr>
                <w:rFonts w:ascii="Calibri" w:eastAsia="Times New Roman" w:hAnsi="Calibri" w:cs="Calibri"/>
                <w:sz w:val="16"/>
                <w:szCs w:val="16"/>
                <w:lang w:eastAsia="pt-BR"/>
              </w:rPr>
            </w:pPr>
          </w:p>
        </w:tc>
        <w:tc>
          <w:tcPr>
            <w:tcW w:w="76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AFC93DB" w14:textId="6B67BAC3" w:rsidR="00BC45E4" w:rsidRPr="00912466" w:rsidRDefault="00BC45E4" w:rsidP="00D131BF">
            <w:pPr>
              <w:spacing w:after="0" w:line="240" w:lineRule="auto"/>
              <w:jc w:val="center"/>
              <w:rPr>
                <w:rFonts w:ascii="Calibri" w:eastAsia="Times New Roman" w:hAnsi="Calibri" w:cs="Calibri"/>
                <w:sz w:val="16"/>
                <w:szCs w:val="16"/>
                <w:lang w:eastAsia="pt-BR"/>
              </w:rPr>
            </w:pPr>
          </w:p>
        </w:tc>
        <w:tc>
          <w:tcPr>
            <w:tcW w:w="64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6C111F2" w14:textId="5E4A81F0" w:rsidR="00BC45E4" w:rsidRPr="00912466" w:rsidRDefault="00BC45E4" w:rsidP="00D131BF">
            <w:pPr>
              <w:spacing w:after="0" w:line="240" w:lineRule="auto"/>
              <w:jc w:val="center"/>
              <w:rPr>
                <w:rFonts w:ascii="Calibri" w:eastAsia="Times New Roman" w:hAnsi="Calibri" w:cs="Calibri"/>
                <w:sz w:val="16"/>
                <w:szCs w:val="16"/>
                <w:lang w:eastAsia="pt-BR"/>
              </w:rPr>
            </w:pPr>
          </w:p>
        </w:tc>
        <w:tc>
          <w:tcPr>
            <w:tcW w:w="66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7DA6581" w14:textId="3FCE0960" w:rsidR="00BC45E4" w:rsidRPr="00912466" w:rsidRDefault="00BC45E4" w:rsidP="00D131BF">
            <w:pPr>
              <w:spacing w:after="0" w:line="240" w:lineRule="auto"/>
              <w:jc w:val="center"/>
              <w:rPr>
                <w:rFonts w:ascii="Calibri" w:eastAsia="Times New Roman" w:hAnsi="Calibri" w:cs="Calibri"/>
                <w:sz w:val="16"/>
                <w:szCs w:val="16"/>
                <w:lang w:eastAsia="pt-BR"/>
              </w:rPr>
            </w:pPr>
          </w:p>
        </w:tc>
        <w:tc>
          <w:tcPr>
            <w:tcW w:w="62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074D19E" w14:textId="07AE2BAC" w:rsidR="00BC45E4" w:rsidRPr="00912466" w:rsidRDefault="00BC45E4" w:rsidP="00D131BF">
            <w:pPr>
              <w:spacing w:after="0" w:line="240" w:lineRule="auto"/>
              <w:jc w:val="center"/>
              <w:rPr>
                <w:rFonts w:ascii="Calibri" w:eastAsia="Times New Roman" w:hAnsi="Calibri" w:cs="Calibri"/>
                <w:sz w:val="16"/>
                <w:szCs w:val="16"/>
                <w:lang w:eastAsia="pt-BR"/>
              </w:rPr>
            </w:pPr>
          </w:p>
        </w:tc>
        <w:tc>
          <w:tcPr>
            <w:tcW w:w="58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C9A6660" w14:textId="48232779" w:rsidR="00BC45E4" w:rsidRPr="00912466" w:rsidRDefault="00BC45E4" w:rsidP="00D131BF">
            <w:pPr>
              <w:spacing w:after="0" w:line="240" w:lineRule="auto"/>
              <w:jc w:val="center"/>
              <w:rPr>
                <w:rFonts w:ascii="Calibri" w:eastAsia="Times New Roman" w:hAnsi="Calibri" w:cs="Calibri"/>
                <w:sz w:val="16"/>
                <w:szCs w:val="16"/>
                <w:lang w:eastAsia="pt-BR"/>
              </w:rPr>
            </w:pPr>
          </w:p>
        </w:tc>
        <w:tc>
          <w:tcPr>
            <w:tcW w:w="66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A5651C3" w14:textId="0F40E879" w:rsidR="00BC45E4" w:rsidRPr="00912466" w:rsidRDefault="00BC45E4" w:rsidP="00D131BF">
            <w:pPr>
              <w:spacing w:after="0" w:line="240" w:lineRule="auto"/>
              <w:jc w:val="center"/>
              <w:rPr>
                <w:rFonts w:ascii="Calibri" w:eastAsia="Times New Roman" w:hAnsi="Calibri" w:cs="Calibri"/>
                <w:sz w:val="16"/>
                <w:szCs w:val="16"/>
                <w:lang w:eastAsia="pt-BR"/>
              </w:rPr>
            </w:pPr>
          </w:p>
        </w:tc>
        <w:tc>
          <w:tcPr>
            <w:tcW w:w="60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C8B53FF" w14:textId="15C3AFEE" w:rsidR="00BC45E4" w:rsidRPr="00912466" w:rsidRDefault="00BC45E4" w:rsidP="00D131BF">
            <w:pPr>
              <w:spacing w:after="0" w:line="240" w:lineRule="auto"/>
              <w:jc w:val="center"/>
              <w:rPr>
                <w:rFonts w:ascii="Calibri" w:eastAsia="Times New Roman" w:hAnsi="Calibri" w:cs="Calibri"/>
                <w:sz w:val="16"/>
                <w:szCs w:val="16"/>
                <w:lang w:eastAsia="pt-BR"/>
              </w:rPr>
            </w:pPr>
          </w:p>
        </w:tc>
        <w:tc>
          <w:tcPr>
            <w:tcW w:w="65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8223347" w14:textId="067A1D53" w:rsidR="00BC45E4" w:rsidRPr="00912466" w:rsidRDefault="00BC45E4" w:rsidP="00D131BF">
            <w:pPr>
              <w:spacing w:after="0" w:line="240" w:lineRule="auto"/>
              <w:jc w:val="center"/>
              <w:rPr>
                <w:rFonts w:ascii="Calibri" w:eastAsia="Times New Roman" w:hAnsi="Calibri" w:cs="Calibri"/>
                <w:sz w:val="16"/>
                <w:szCs w:val="16"/>
                <w:lang w:eastAsia="pt-BR"/>
              </w:rPr>
            </w:pPr>
          </w:p>
        </w:tc>
        <w:tc>
          <w:tcPr>
            <w:tcW w:w="67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3161C3C" w14:textId="56FEC28A" w:rsidR="00BC45E4" w:rsidRPr="00912466" w:rsidRDefault="00BC45E4" w:rsidP="00D131BF">
            <w:pPr>
              <w:spacing w:after="0" w:line="240" w:lineRule="auto"/>
              <w:jc w:val="center"/>
              <w:rPr>
                <w:rFonts w:ascii="Calibri" w:eastAsia="Times New Roman" w:hAnsi="Calibri" w:cs="Calibri"/>
                <w:sz w:val="16"/>
                <w:szCs w:val="16"/>
                <w:lang w:eastAsia="pt-BR"/>
              </w:rPr>
            </w:pPr>
          </w:p>
        </w:tc>
        <w:tc>
          <w:tcPr>
            <w:tcW w:w="95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24603F0" w14:textId="5E6154CA" w:rsidR="00BC45E4" w:rsidRPr="00912466" w:rsidRDefault="00BC45E4" w:rsidP="00D131BF">
            <w:pPr>
              <w:spacing w:after="0" w:line="240" w:lineRule="auto"/>
              <w:jc w:val="center"/>
              <w:rPr>
                <w:rFonts w:ascii="Calibri" w:eastAsia="Times New Roman" w:hAnsi="Calibri" w:cs="Calibri"/>
                <w:sz w:val="16"/>
                <w:szCs w:val="16"/>
                <w:lang w:eastAsia="pt-BR"/>
              </w:rPr>
            </w:pPr>
          </w:p>
        </w:tc>
      </w:tr>
      <w:tr w:rsidR="00BC45E4" w:rsidRPr="00912466" w14:paraId="5F57393F" w14:textId="77777777" w:rsidTr="0058120A">
        <w:trPr>
          <w:trHeight w:val="371"/>
        </w:trPr>
        <w:tc>
          <w:tcPr>
            <w:tcW w:w="1854"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7E33666A" w14:textId="77777777" w:rsidR="00BC45E4" w:rsidRPr="00912466" w:rsidRDefault="00BC45E4"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353"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14ECE699" w14:textId="280B416B" w:rsidR="00BC45E4" w:rsidRPr="00912466" w:rsidRDefault="00BC45E4"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65%</w:t>
            </w:r>
          </w:p>
        </w:tc>
      </w:tr>
      <w:tr w:rsidR="0062331A" w:rsidRPr="00912466" w14:paraId="36DE961A" w14:textId="77777777" w:rsidTr="0058120A">
        <w:trPr>
          <w:trHeight w:val="371"/>
        </w:trPr>
        <w:tc>
          <w:tcPr>
            <w:tcW w:w="1854" w:type="dxa"/>
            <w:tcBorders>
              <w:top w:val="single" w:sz="4" w:space="0" w:color="auto"/>
              <w:left w:val="single" w:sz="8" w:space="0" w:color="auto"/>
              <w:right w:val="single" w:sz="8" w:space="0" w:color="auto"/>
            </w:tcBorders>
            <w:shd w:val="clear" w:color="auto" w:fill="4472C4" w:themeFill="accent1"/>
            <w:vAlign w:val="center"/>
          </w:tcPr>
          <w:p w14:paraId="693F807F" w14:textId="249D9184" w:rsidR="0062331A" w:rsidRDefault="0062331A"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353" w:type="dxa"/>
            <w:gridSpan w:val="13"/>
            <w:tcBorders>
              <w:top w:val="single" w:sz="8" w:space="0" w:color="auto"/>
              <w:left w:val="nil"/>
              <w:right w:val="single" w:sz="4" w:space="0" w:color="auto"/>
            </w:tcBorders>
            <w:shd w:val="clear" w:color="auto" w:fill="4472C4" w:themeFill="accent1"/>
            <w:noWrap/>
            <w:vAlign w:val="center"/>
          </w:tcPr>
          <w:p w14:paraId="44316AE4" w14:textId="536B830C" w:rsidR="0062331A" w:rsidRDefault="00F3758C" w:rsidP="00D131B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59%</w:t>
            </w:r>
          </w:p>
        </w:tc>
      </w:tr>
      <w:tr w:rsidR="0062331A" w:rsidRPr="00912466" w14:paraId="35563FD3" w14:textId="77777777" w:rsidTr="0058120A">
        <w:trPr>
          <w:trHeight w:val="371"/>
        </w:trPr>
        <w:tc>
          <w:tcPr>
            <w:tcW w:w="10207" w:type="dxa"/>
            <w:gridSpan w:val="14"/>
            <w:shd w:val="clear" w:color="auto" w:fill="auto"/>
            <w:vAlign w:val="center"/>
          </w:tcPr>
          <w:p w14:paraId="6EC19434" w14:textId="3FE76792" w:rsidR="00A26AA6" w:rsidRDefault="0058120A" w:rsidP="00A26AA6">
            <w:pPr>
              <w:spacing w:line="360" w:lineRule="auto"/>
              <w:jc w:val="both"/>
              <w:rPr>
                <w:i/>
                <w:iCs/>
                <w:sz w:val="18"/>
                <w:szCs w:val="18"/>
              </w:rPr>
            </w:pPr>
            <w:r>
              <w:rPr>
                <w:noProof/>
              </w:rPr>
              <w:drawing>
                <wp:anchor distT="0" distB="0" distL="114300" distR="114300" simplePos="0" relativeHeight="258028544" behindDoc="0" locked="0" layoutInCell="1" allowOverlap="1" wp14:anchorId="6C8C033A" wp14:editId="74F5358F">
                  <wp:simplePos x="0" y="0"/>
                  <wp:positionH relativeFrom="column">
                    <wp:posOffset>-65405</wp:posOffset>
                  </wp:positionH>
                  <wp:positionV relativeFrom="paragraph">
                    <wp:posOffset>231140</wp:posOffset>
                  </wp:positionV>
                  <wp:extent cx="6477000" cy="1837055"/>
                  <wp:effectExtent l="0" t="0" r="0" b="10795"/>
                  <wp:wrapNone/>
                  <wp:docPr id="27" name="Gráfico 27">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A26AA6">
              <w:rPr>
                <w:i/>
                <w:iCs/>
                <w:sz w:val="18"/>
                <w:szCs w:val="18"/>
              </w:rPr>
              <w:t xml:space="preserve"> </w:t>
            </w:r>
            <w:r w:rsidR="00A26AA6" w:rsidRPr="00EC6169">
              <w:rPr>
                <w:i/>
                <w:iCs/>
                <w:sz w:val="18"/>
                <w:szCs w:val="18"/>
              </w:rPr>
              <w:t>Fonte: 9º Boletim de Produção Hemoterapia – HEMOPROD 202</w:t>
            </w:r>
            <w:r w:rsidR="00A26AA6">
              <w:rPr>
                <w:i/>
                <w:iCs/>
                <w:sz w:val="18"/>
                <w:szCs w:val="18"/>
              </w:rPr>
              <w:t>2</w:t>
            </w:r>
          </w:p>
          <w:p w14:paraId="0B147D95" w14:textId="77777777" w:rsidR="0058120A" w:rsidRDefault="0058120A" w:rsidP="00A26AA6">
            <w:pPr>
              <w:spacing w:line="360" w:lineRule="auto"/>
              <w:jc w:val="both"/>
              <w:rPr>
                <w:i/>
                <w:iCs/>
                <w:sz w:val="18"/>
                <w:szCs w:val="18"/>
              </w:rPr>
            </w:pPr>
          </w:p>
          <w:p w14:paraId="15B808AA" w14:textId="77777777" w:rsidR="0058120A" w:rsidRDefault="0058120A" w:rsidP="00A26AA6">
            <w:pPr>
              <w:spacing w:line="360" w:lineRule="auto"/>
              <w:jc w:val="both"/>
              <w:rPr>
                <w:i/>
                <w:iCs/>
                <w:sz w:val="18"/>
                <w:szCs w:val="18"/>
              </w:rPr>
            </w:pPr>
          </w:p>
          <w:p w14:paraId="05CC218E" w14:textId="77777777" w:rsidR="0058120A" w:rsidRDefault="0058120A" w:rsidP="00A26AA6">
            <w:pPr>
              <w:spacing w:line="360" w:lineRule="auto"/>
              <w:jc w:val="both"/>
              <w:rPr>
                <w:i/>
                <w:iCs/>
                <w:sz w:val="18"/>
                <w:szCs w:val="18"/>
              </w:rPr>
            </w:pPr>
          </w:p>
          <w:p w14:paraId="64297A04" w14:textId="77777777" w:rsidR="0058120A" w:rsidRDefault="0058120A" w:rsidP="00A26AA6">
            <w:pPr>
              <w:spacing w:line="360" w:lineRule="auto"/>
              <w:jc w:val="both"/>
              <w:rPr>
                <w:i/>
                <w:iCs/>
                <w:sz w:val="18"/>
                <w:szCs w:val="18"/>
              </w:rPr>
            </w:pPr>
          </w:p>
          <w:p w14:paraId="502F5428" w14:textId="42118407" w:rsidR="00F3758C" w:rsidRDefault="00F3758C" w:rsidP="00D131BF">
            <w:pPr>
              <w:spacing w:after="0" w:line="240" w:lineRule="auto"/>
              <w:jc w:val="center"/>
              <w:rPr>
                <w:rFonts w:ascii="Calibri" w:eastAsia="Times New Roman" w:hAnsi="Calibri" w:cs="Calibri"/>
                <w:color w:val="FFFFFF" w:themeColor="background1"/>
                <w:sz w:val="16"/>
                <w:szCs w:val="16"/>
                <w:lang w:eastAsia="pt-BR"/>
              </w:rPr>
            </w:pPr>
          </w:p>
          <w:p w14:paraId="523E5702" w14:textId="17660556" w:rsidR="00F3758C" w:rsidRDefault="00F3758C" w:rsidP="00D131BF">
            <w:pPr>
              <w:spacing w:after="0" w:line="240" w:lineRule="auto"/>
              <w:jc w:val="center"/>
              <w:rPr>
                <w:rFonts w:ascii="Calibri" w:eastAsia="Times New Roman" w:hAnsi="Calibri" w:cs="Calibri"/>
                <w:color w:val="FFFFFF" w:themeColor="background1"/>
                <w:sz w:val="16"/>
                <w:szCs w:val="16"/>
                <w:lang w:eastAsia="pt-BR"/>
              </w:rPr>
            </w:pPr>
          </w:p>
          <w:p w14:paraId="6367789B" w14:textId="2CFD47EC" w:rsidR="00F3758C" w:rsidRDefault="00F3758C" w:rsidP="00D131BF">
            <w:pPr>
              <w:spacing w:after="0" w:line="240" w:lineRule="auto"/>
              <w:jc w:val="center"/>
              <w:rPr>
                <w:rFonts w:ascii="Calibri" w:eastAsia="Times New Roman" w:hAnsi="Calibri" w:cs="Calibri"/>
                <w:color w:val="FFFFFF" w:themeColor="background1"/>
                <w:sz w:val="16"/>
                <w:szCs w:val="16"/>
                <w:lang w:eastAsia="pt-BR"/>
              </w:rPr>
            </w:pPr>
          </w:p>
          <w:p w14:paraId="1B0CCD49" w14:textId="77777777" w:rsidR="00F3758C" w:rsidRDefault="00F3758C" w:rsidP="00D131BF">
            <w:pPr>
              <w:spacing w:after="0" w:line="240" w:lineRule="auto"/>
              <w:jc w:val="center"/>
              <w:rPr>
                <w:rFonts w:ascii="Calibri" w:eastAsia="Times New Roman" w:hAnsi="Calibri" w:cs="Calibri"/>
                <w:color w:val="FFFFFF" w:themeColor="background1"/>
                <w:sz w:val="16"/>
                <w:szCs w:val="16"/>
                <w:lang w:eastAsia="pt-BR"/>
              </w:rPr>
            </w:pPr>
          </w:p>
          <w:p w14:paraId="1F3B26B7" w14:textId="77777777" w:rsidR="00F3758C" w:rsidRDefault="00F3758C" w:rsidP="00D131BF">
            <w:pPr>
              <w:spacing w:after="0" w:line="240" w:lineRule="auto"/>
              <w:jc w:val="center"/>
              <w:rPr>
                <w:rFonts w:ascii="Calibri" w:eastAsia="Times New Roman" w:hAnsi="Calibri" w:cs="Calibri"/>
                <w:color w:val="FFFFFF" w:themeColor="background1"/>
                <w:sz w:val="16"/>
                <w:szCs w:val="16"/>
                <w:lang w:eastAsia="pt-BR"/>
              </w:rPr>
            </w:pPr>
          </w:p>
          <w:p w14:paraId="38E14664" w14:textId="0302F3B5" w:rsidR="00F3758C" w:rsidRDefault="00F3758C" w:rsidP="00D131BF">
            <w:pPr>
              <w:spacing w:after="0" w:line="240" w:lineRule="auto"/>
              <w:jc w:val="center"/>
              <w:rPr>
                <w:rFonts w:ascii="Calibri" w:eastAsia="Times New Roman" w:hAnsi="Calibri" w:cs="Calibri"/>
                <w:color w:val="FFFFFF" w:themeColor="background1"/>
                <w:sz w:val="16"/>
                <w:szCs w:val="16"/>
                <w:lang w:eastAsia="pt-BR"/>
              </w:rPr>
            </w:pPr>
          </w:p>
        </w:tc>
      </w:tr>
      <w:tr w:rsidR="0062331A" w:rsidRPr="00912466" w14:paraId="3D29F931" w14:textId="77777777" w:rsidTr="0058120A">
        <w:trPr>
          <w:trHeight w:val="371"/>
        </w:trPr>
        <w:tc>
          <w:tcPr>
            <w:tcW w:w="10207" w:type="dxa"/>
            <w:gridSpan w:val="14"/>
            <w:shd w:val="clear" w:color="auto" w:fill="auto"/>
            <w:vAlign w:val="center"/>
          </w:tcPr>
          <w:p w14:paraId="2AA5FEBA" w14:textId="2C4043C5" w:rsidR="0062331A" w:rsidRDefault="0062331A" w:rsidP="00527399">
            <w:pPr>
              <w:autoSpaceDE w:val="0"/>
              <w:autoSpaceDN w:val="0"/>
              <w:adjustRightInd w:val="0"/>
              <w:spacing w:after="0" w:line="360" w:lineRule="auto"/>
              <w:ind w:left="142" w:right="81"/>
              <w:jc w:val="both"/>
              <w:rPr>
                <w:rFonts w:ascii="Calibri" w:eastAsia="Times New Roman" w:hAnsi="Calibri" w:cs="Calibri"/>
                <w:color w:val="FFFFFF" w:themeColor="background1"/>
                <w:sz w:val="16"/>
                <w:szCs w:val="16"/>
                <w:lang w:eastAsia="pt-BR"/>
              </w:rPr>
            </w:pPr>
            <w:r w:rsidRPr="00F90309">
              <w:rPr>
                <w:rFonts w:ascii="Arial" w:hAnsi="Arial" w:cs="Arial"/>
                <w:b/>
                <w:bCs/>
                <w:noProof/>
              </w:rPr>
              <w:t>Análise Critica:</w:t>
            </w:r>
            <w:r w:rsidRPr="00B1620A">
              <w:rPr>
                <w:rFonts w:ascii="Arial" w:hAnsi="Arial" w:cs="Arial"/>
                <w:noProof/>
              </w:rPr>
              <w:t xml:space="preserve"> </w:t>
            </w:r>
            <w:r w:rsidR="00C235A6" w:rsidRPr="00315E76">
              <w:rPr>
                <w:rFonts w:ascii="Arial" w:hAnsi="Arial" w:cs="Arial"/>
              </w:rPr>
              <w:t xml:space="preserve">Apesar de Janeiro ser um mês de férias e com a redução do número de doadores conseguimos alcançar um índice de 66% de doadores do gênero masculino. Esse alcance se deve ao fato da redução dos doadores até 29 anos de idade, porém não deixamos de fazer busca ativa dos doadores acima de 29 anos de idade pois esses já realizaram pelo menos uma doação de sangue nas unidades da Rede Hemo e incentivar que retornem e se tornem doadores fidelizados e de repetição.        </w:t>
            </w:r>
          </w:p>
        </w:tc>
      </w:tr>
    </w:tbl>
    <w:p w14:paraId="074F48D6" w14:textId="77777777" w:rsidR="003340C4" w:rsidRDefault="003340C4" w:rsidP="006D6010">
      <w:pPr>
        <w:spacing w:line="360" w:lineRule="auto"/>
        <w:jc w:val="both"/>
        <w:rPr>
          <w:rFonts w:ascii="Arial" w:hAnsi="Arial" w:cs="Arial"/>
          <w:color w:val="000000" w:themeColor="text1"/>
        </w:rPr>
      </w:pPr>
    </w:p>
    <w:p w14:paraId="6EC039F3" w14:textId="77777777" w:rsidR="0058120A" w:rsidRPr="002A7B35" w:rsidRDefault="0058120A" w:rsidP="006D6010">
      <w:pPr>
        <w:spacing w:line="360" w:lineRule="auto"/>
        <w:jc w:val="both"/>
        <w:rPr>
          <w:rFonts w:ascii="Arial" w:hAnsi="Arial" w:cs="Arial"/>
          <w:color w:val="000000" w:themeColor="text1"/>
        </w:rPr>
      </w:pPr>
    </w:p>
    <w:p w14:paraId="2856423B" w14:textId="1F157746" w:rsidR="00414093" w:rsidRDefault="00414093" w:rsidP="006D6010">
      <w:pPr>
        <w:pStyle w:val="Ttulo2"/>
        <w:ind w:left="0"/>
      </w:pPr>
      <w:bookmarkStart w:id="33" w:name="_Toc158277455"/>
      <w:r w:rsidRPr="003F49E6">
        <w:t>1</w:t>
      </w:r>
      <w:r>
        <w:t>1</w:t>
      </w:r>
      <w:r w:rsidRPr="003F49E6">
        <w:t>.</w:t>
      </w:r>
      <w:r w:rsidR="005C592E">
        <w:t>2</w:t>
      </w:r>
      <w:r w:rsidRPr="003F49E6">
        <w:t xml:space="preserve"> </w:t>
      </w:r>
      <w:r w:rsidR="005C592E">
        <w:t>HEMOCOMPONENTES PRODUZIDOS</w:t>
      </w:r>
      <w:bookmarkEnd w:id="33"/>
    </w:p>
    <w:p w14:paraId="2BE091B1" w14:textId="5395C90B" w:rsidR="005C592E" w:rsidRDefault="005C592E" w:rsidP="005C592E">
      <w:pPr>
        <w:pStyle w:val="Standard"/>
      </w:pPr>
    </w:p>
    <w:p w14:paraId="3B588E45" w14:textId="02F77884" w:rsidR="005C592E" w:rsidRPr="00820450" w:rsidRDefault="005C592E" w:rsidP="006D6010">
      <w:pPr>
        <w:pStyle w:val="Ttulo3"/>
        <w:rPr>
          <w:b/>
          <w:bCs/>
        </w:rPr>
      </w:pPr>
      <w:bookmarkStart w:id="34" w:name="_Toc158277456"/>
      <w:r w:rsidRPr="00820450">
        <w:rPr>
          <w:b/>
          <w:bCs/>
        </w:rPr>
        <w:t>11.2.1. QUANTITATIVO DE HEMOCOMPONENTES PRODUZIDOS</w:t>
      </w:r>
      <w:bookmarkEnd w:id="34"/>
    </w:p>
    <w:p w14:paraId="10378A88" w14:textId="053962DE" w:rsidR="00414093" w:rsidRPr="00D226A6" w:rsidRDefault="00414093" w:rsidP="00414093">
      <w:pPr>
        <w:pStyle w:val="Standard"/>
      </w:pPr>
    </w:p>
    <w:tbl>
      <w:tblPr>
        <w:tblW w:w="9923" w:type="dxa"/>
        <w:tblInd w:w="137" w:type="dxa"/>
        <w:tblCellMar>
          <w:left w:w="70" w:type="dxa"/>
          <w:right w:w="70" w:type="dxa"/>
        </w:tblCellMar>
        <w:tblLook w:val="04A0" w:firstRow="1" w:lastRow="0" w:firstColumn="1" w:lastColumn="0" w:noHBand="0" w:noVBand="1"/>
      </w:tblPr>
      <w:tblGrid>
        <w:gridCol w:w="1530"/>
        <w:gridCol w:w="634"/>
        <w:gridCol w:w="634"/>
        <w:gridCol w:w="724"/>
        <w:gridCol w:w="724"/>
        <w:gridCol w:w="762"/>
        <w:gridCol w:w="762"/>
        <w:gridCol w:w="638"/>
        <w:gridCol w:w="737"/>
        <w:gridCol w:w="665"/>
        <w:gridCol w:w="725"/>
        <w:gridCol w:w="749"/>
        <w:gridCol w:w="786"/>
      </w:tblGrid>
      <w:tr w:rsidR="006F7135" w:rsidRPr="00B24E27" w14:paraId="03A1C07B" w14:textId="77777777" w:rsidTr="007864D6">
        <w:trPr>
          <w:trHeight w:val="426"/>
        </w:trPr>
        <w:tc>
          <w:tcPr>
            <w:tcW w:w="15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A469E" w14:textId="0B5C6AAB"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Dados</w:t>
            </w:r>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03F29E"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7F5B5B"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E0A899"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B0B6D8"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635E54"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267888"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EAE635" w14:textId="5905B740"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8E28D6"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C192AD"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924D721"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5DF67D"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7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5E9A9" w14:textId="77777777" w:rsidR="00414093" w:rsidRPr="00912466" w:rsidRDefault="00414093" w:rsidP="006F713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F7135" w:rsidRPr="00912466" w14:paraId="6BB1B6B0" w14:textId="77777777" w:rsidTr="0049531F">
        <w:trPr>
          <w:trHeight w:val="426"/>
        </w:trPr>
        <w:tc>
          <w:tcPr>
            <w:tcW w:w="150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F61D81E" w14:textId="77777777"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625" w:type="dxa"/>
            <w:tcBorders>
              <w:top w:val="single" w:sz="4" w:space="0" w:color="auto"/>
              <w:left w:val="nil"/>
              <w:bottom w:val="single" w:sz="4" w:space="0" w:color="auto"/>
              <w:right w:val="single" w:sz="4" w:space="0" w:color="auto"/>
            </w:tcBorders>
            <w:shd w:val="clear" w:color="F2F2F2" w:fill="FFFFFF"/>
            <w:noWrap/>
            <w:vAlign w:val="center"/>
          </w:tcPr>
          <w:p w14:paraId="17ACE1E6" w14:textId="547BE8E6" w:rsidR="00414093" w:rsidRPr="00912466" w:rsidRDefault="00BA1734"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9.267</w:t>
            </w:r>
          </w:p>
        </w:tc>
        <w:tc>
          <w:tcPr>
            <w:tcW w:w="625" w:type="dxa"/>
            <w:tcBorders>
              <w:top w:val="single" w:sz="4" w:space="0" w:color="auto"/>
              <w:left w:val="nil"/>
              <w:bottom w:val="single" w:sz="4" w:space="0" w:color="auto"/>
              <w:right w:val="single" w:sz="4" w:space="0" w:color="auto"/>
            </w:tcBorders>
            <w:shd w:val="clear" w:color="F2F2F2" w:fill="FFFFFF"/>
            <w:noWrap/>
            <w:vAlign w:val="center"/>
          </w:tcPr>
          <w:p w14:paraId="5E62F6B7" w14:textId="49CFE7CE"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159FB33C" w14:textId="58C2F222"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2AABB5BA" w14:textId="3069753A"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c>
          <w:tcPr>
            <w:tcW w:w="751" w:type="dxa"/>
            <w:tcBorders>
              <w:top w:val="single" w:sz="4" w:space="0" w:color="auto"/>
              <w:left w:val="nil"/>
              <w:bottom w:val="single" w:sz="4" w:space="0" w:color="auto"/>
              <w:right w:val="single" w:sz="4" w:space="0" w:color="auto"/>
            </w:tcBorders>
            <w:shd w:val="clear" w:color="F2F2F2" w:fill="FFFFFF"/>
            <w:noWrap/>
            <w:vAlign w:val="center"/>
          </w:tcPr>
          <w:p w14:paraId="18676B80" w14:textId="4748015F"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c>
          <w:tcPr>
            <w:tcW w:w="751" w:type="dxa"/>
            <w:tcBorders>
              <w:top w:val="single" w:sz="4" w:space="0" w:color="auto"/>
              <w:left w:val="nil"/>
              <w:bottom w:val="single" w:sz="4" w:space="0" w:color="auto"/>
              <w:right w:val="single" w:sz="4" w:space="0" w:color="auto"/>
            </w:tcBorders>
            <w:shd w:val="clear" w:color="F2F2F2" w:fill="FFFFFF"/>
            <w:noWrap/>
            <w:vAlign w:val="center"/>
          </w:tcPr>
          <w:p w14:paraId="5293D98D" w14:textId="24395A40"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c>
          <w:tcPr>
            <w:tcW w:w="629" w:type="dxa"/>
            <w:tcBorders>
              <w:top w:val="single" w:sz="4" w:space="0" w:color="auto"/>
              <w:left w:val="nil"/>
              <w:bottom w:val="single" w:sz="4" w:space="0" w:color="auto"/>
              <w:right w:val="single" w:sz="4" w:space="0" w:color="auto"/>
            </w:tcBorders>
            <w:shd w:val="clear" w:color="F2F2F2" w:fill="FFFFFF"/>
            <w:noWrap/>
            <w:vAlign w:val="center"/>
          </w:tcPr>
          <w:p w14:paraId="0D0DDE14" w14:textId="42DC9B29"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c>
          <w:tcPr>
            <w:tcW w:w="726" w:type="dxa"/>
            <w:tcBorders>
              <w:top w:val="single" w:sz="4" w:space="0" w:color="auto"/>
              <w:left w:val="nil"/>
              <w:bottom w:val="single" w:sz="4" w:space="0" w:color="auto"/>
              <w:right w:val="single" w:sz="4" w:space="0" w:color="auto"/>
            </w:tcBorders>
            <w:shd w:val="clear" w:color="F2F2F2" w:fill="FFFFFF"/>
            <w:noWrap/>
            <w:vAlign w:val="center"/>
          </w:tcPr>
          <w:p w14:paraId="680D4F4C" w14:textId="5C018F20"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61A812FD" w14:textId="559BFB39"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c>
          <w:tcPr>
            <w:tcW w:w="714" w:type="dxa"/>
            <w:tcBorders>
              <w:top w:val="single" w:sz="4" w:space="0" w:color="auto"/>
              <w:left w:val="nil"/>
              <w:bottom w:val="single" w:sz="4" w:space="0" w:color="auto"/>
              <w:right w:val="single" w:sz="4" w:space="0" w:color="auto"/>
            </w:tcBorders>
            <w:shd w:val="clear" w:color="F2F2F2" w:fill="FFFFFF"/>
            <w:vAlign w:val="center"/>
          </w:tcPr>
          <w:p w14:paraId="07ED61D5" w14:textId="161F9B78"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c>
          <w:tcPr>
            <w:tcW w:w="738" w:type="dxa"/>
            <w:tcBorders>
              <w:top w:val="single" w:sz="4" w:space="0" w:color="auto"/>
              <w:left w:val="nil"/>
              <w:bottom w:val="single" w:sz="4" w:space="0" w:color="auto"/>
              <w:right w:val="single" w:sz="4" w:space="0" w:color="auto"/>
            </w:tcBorders>
            <w:shd w:val="clear" w:color="F2F2F2" w:fill="FFFFFF"/>
            <w:vAlign w:val="center"/>
          </w:tcPr>
          <w:p w14:paraId="38CEEDC3" w14:textId="485C4067"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c>
          <w:tcPr>
            <w:tcW w:w="775" w:type="dxa"/>
            <w:tcBorders>
              <w:top w:val="single" w:sz="4" w:space="0" w:color="auto"/>
              <w:left w:val="nil"/>
              <w:bottom w:val="single" w:sz="4" w:space="0" w:color="auto"/>
              <w:right w:val="single" w:sz="4" w:space="0" w:color="auto"/>
            </w:tcBorders>
            <w:shd w:val="clear" w:color="F2F2F2" w:fill="FFFFFF"/>
            <w:vAlign w:val="center"/>
          </w:tcPr>
          <w:p w14:paraId="75843352" w14:textId="16C2C069" w:rsidR="00414093" w:rsidRPr="00912466" w:rsidRDefault="00414093" w:rsidP="006F7135">
            <w:pPr>
              <w:spacing w:after="0" w:line="240" w:lineRule="auto"/>
              <w:jc w:val="center"/>
              <w:rPr>
                <w:rFonts w:ascii="Calibri" w:eastAsia="Times New Roman" w:hAnsi="Calibri" w:cs="Calibri"/>
                <w:color w:val="000000"/>
                <w:sz w:val="16"/>
                <w:szCs w:val="16"/>
                <w:lang w:eastAsia="pt-BR"/>
              </w:rPr>
            </w:pPr>
          </w:p>
        </w:tc>
      </w:tr>
      <w:tr w:rsidR="00EC1D75" w:rsidRPr="00912466" w14:paraId="38B3FBBA" w14:textId="77777777" w:rsidTr="00EC1D75">
        <w:trPr>
          <w:trHeight w:val="426"/>
        </w:trPr>
        <w:tc>
          <w:tcPr>
            <w:tcW w:w="1508" w:type="dxa"/>
            <w:tcBorders>
              <w:top w:val="single" w:sz="4" w:space="0" w:color="auto"/>
              <w:left w:val="single" w:sz="8" w:space="0" w:color="auto"/>
              <w:bottom w:val="single" w:sz="4" w:space="0" w:color="auto"/>
              <w:right w:val="single" w:sz="8" w:space="0" w:color="auto"/>
            </w:tcBorders>
            <w:shd w:val="clear" w:color="auto" w:fill="4472C4" w:themeFill="accent1"/>
            <w:noWrap/>
            <w:vAlign w:val="center"/>
          </w:tcPr>
          <w:p w14:paraId="547CF356" w14:textId="08D67711" w:rsidR="00EC1D75" w:rsidRDefault="00EC1D75" w:rsidP="006F713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 contratual</w:t>
            </w:r>
          </w:p>
        </w:tc>
        <w:tc>
          <w:tcPr>
            <w:tcW w:w="8415"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5294FCD3" w14:textId="481884EC" w:rsidR="00EC1D75" w:rsidRPr="006F7135" w:rsidRDefault="00EC1D75" w:rsidP="006F713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9.816</w:t>
            </w:r>
          </w:p>
        </w:tc>
      </w:tr>
      <w:tr w:rsidR="00EC1D75" w:rsidRPr="00912466" w14:paraId="3D0CF7B2" w14:textId="77777777" w:rsidTr="008A1A6C">
        <w:trPr>
          <w:trHeight w:val="426"/>
        </w:trPr>
        <w:tc>
          <w:tcPr>
            <w:tcW w:w="1508" w:type="dxa"/>
            <w:tcBorders>
              <w:top w:val="single" w:sz="4" w:space="0" w:color="auto"/>
              <w:left w:val="single" w:sz="8" w:space="0" w:color="auto"/>
              <w:right w:val="single" w:sz="8" w:space="0" w:color="auto"/>
            </w:tcBorders>
            <w:shd w:val="clear" w:color="auto" w:fill="4472C4" w:themeFill="accent1"/>
            <w:noWrap/>
            <w:vAlign w:val="center"/>
          </w:tcPr>
          <w:p w14:paraId="5122C47C" w14:textId="1FE7E844" w:rsidR="00EC1D75" w:rsidRDefault="00EC1D75" w:rsidP="006F713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415" w:type="dxa"/>
            <w:gridSpan w:val="12"/>
            <w:tcBorders>
              <w:top w:val="single" w:sz="4" w:space="0" w:color="auto"/>
              <w:left w:val="nil"/>
              <w:right w:val="single" w:sz="4" w:space="0" w:color="auto"/>
            </w:tcBorders>
            <w:shd w:val="clear" w:color="auto" w:fill="4472C4" w:themeFill="accent1"/>
            <w:noWrap/>
            <w:vAlign w:val="center"/>
          </w:tcPr>
          <w:p w14:paraId="3DD8B10C" w14:textId="20D8B788" w:rsidR="00EC1D75" w:rsidRDefault="00EC1D75" w:rsidP="006F713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10.502</w:t>
            </w:r>
          </w:p>
        </w:tc>
      </w:tr>
      <w:tr w:rsidR="008A1A6C" w:rsidRPr="00912466" w14:paraId="735CB614" w14:textId="77777777" w:rsidTr="008A1A6C">
        <w:trPr>
          <w:trHeight w:val="426"/>
        </w:trPr>
        <w:tc>
          <w:tcPr>
            <w:tcW w:w="9923" w:type="dxa"/>
            <w:gridSpan w:val="13"/>
            <w:shd w:val="clear" w:color="auto" w:fill="auto"/>
            <w:noWrap/>
            <w:vAlign w:val="center"/>
          </w:tcPr>
          <w:p w14:paraId="71560370" w14:textId="753DBA63" w:rsidR="008A1A6C" w:rsidRDefault="008A1A6C" w:rsidP="006F7135">
            <w:pPr>
              <w:spacing w:after="0" w:line="240" w:lineRule="auto"/>
              <w:jc w:val="center"/>
              <w:rPr>
                <w:rFonts w:ascii="Calibri" w:eastAsia="Times New Roman" w:hAnsi="Calibri" w:cs="Calibri"/>
                <w:color w:val="FFFFFF" w:themeColor="background1"/>
                <w:sz w:val="16"/>
                <w:szCs w:val="16"/>
                <w:lang w:eastAsia="pt-BR"/>
              </w:rPr>
            </w:pPr>
            <w:r>
              <w:rPr>
                <w:noProof/>
              </w:rPr>
              <w:lastRenderedPageBreak/>
              <w:drawing>
                <wp:anchor distT="0" distB="0" distL="114300" distR="114300" simplePos="0" relativeHeight="257955840" behindDoc="0" locked="0" layoutInCell="1" allowOverlap="1" wp14:anchorId="6E8167A1" wp14:editId="4E2A4871">
                  <wp:simplePos x="0" y="0"/>
                  <wp:positionH relativeFrom="margin">
                    <wp:posOffset>-2540</wp:posOffset>
                  </wp:positionH>
                  <wp:positionV relativeFrom="paragraph">
                    <wp:posOffset>141605</wp:posOffset>
                  </wp:positionV>
                  <wp:extent cx="6299835" cy="1875790"/>
                  <wp:effectExtent l="0" t="0" r="5715" b="10160"/>
                  <wp:wrapTopAndBottom/>
                  <wp:docPr id="229" name="Gráfico 229">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1B3EF644" w14:textId="12ECF6F1" w:rsidR="008A1A6C" w:rsidRDefault="008A1A6C" w:rsidP="006F7135">
            <w:pPr>
              <w:spacing w:after="0" w:line="240" w:lineRule="auto"/>
              <w:jc w:val="center"/>
              <w:rPr>
                <w:rFonts w:ascii="Calibri" w:eastAsia="Times New Roman" w:hAnsi="Calibri" w:cs="Calibri"/>
                <w:color w:val="FFFFFF" w:themeColor="background1"/>
                <w:sz w:val="16"/>
                <w:szCs w:val="16"/>
                <w:lang w:eastAsia="pt-BR"/>
              </w:rPr>
            </w:pPr>
          </w:p>
          <w:p w14:paraId="7F296D8D" w14:textId="77777777" w:rsidR="008A1A6C" w:rsidRDefault="008A1A6C" w:rsidP="006F7135">
            <w:pPr>
              <w:spacing w:after="0" w:line="240" w:lineRule="auto"/>
              <w:jc w:val="center"/>
              <w:rPr>
                <w:rFonts w:ascii="Calibri" w:eastAsia="Times New Roman" w:hAnsi="Calibri" w:cs="Calibri"/>
                <w:color w:val="FFFFFF" w:themeColor="background1"/>
                <w:sz w:val="16"/>
                <w:szCs w:val="16"/>
                <w:lang w:eastAsia="pt-BR"/>
              </w:rPr>
            </w:pPr>
          </w:p>
        </w:tc>
      </w:tr>
      <w:tr w:rsidR="008A1A6C" w:rsidRPr="00912466" w14:paraId="19A3340B" w14:textId="77777777" w:rsidTr="008A1A6C">
        <w:trPr>
          <w:trHeight w:val="426"/>
        </w:trPr>
        <w:tc>
          <w:tcPr>
            <w:tcW w:w="9923" w:type="dxa"/>
            <w:gridSpan w:val="13"/>
            <w:shd w:val="clear" w:color="auto" w:fill="auto"/>
            <w:noWrap/>
            <w:vAlign w:val="center"/>
          </w:tcPr>
          <w:p w14:paraId="3A13835C" w14:textId="29681D81" w:rsidR="008A1A6C" w:rsidRDefault="008A1A6C" w:rsidP="008A1A6C">
            <w:pPr>
              <w:pStyle w:val="Standard"/>
              <w:spacing w:line="360" w:lineRule="auto"/>
              <w:ind w:left="142" w:right="141"/>
              <w:jc w:val="both"/>
              <w:rPr>
                <w:rFonts w:eastAsia="Times New Roman" w:cs="Calibri"/>
                <w:color w:val="FFFFFF" w:themeColor="background1"/>
                <w:sz w:val="16"/>
                <w:szCs w:val="16"/>
                <w:lang w:eastAsia="pt-BR"/>
              </w:rPr>
            </w:pPr>
            <w:r w:rsidRPr="00AF3D9E">
              <w:rPr>
                <w:rFonts w:ascii="Arial" w:hAnsi="Arial" w:cs="Arial"/>
                <w:b/>
                <w:bCs/>
              </w:rPr>
              <w:t>Análise crítica:</w:t>
            </w:r>
            <w:r w:rsidRPr="00AF3D9E">
              <w:rPr>
                <w:rFonts w:ascii="Arial" w:hAnsi="Arial" w:cs="Arial"/>
                <w:color w:val="000000"/>
              </w:rPr>
              <w:t xml:space="preserve"> </w:t>
            </w:r>
            <w:r w:rsidR="005B3290" w:rsidRPr="00BA1734">
              <w:rPr>
                <w:rFonts w:ascii="Arial" w:hAnsi="Arial" w:cs="Arial"/>
                <w:color w:val="auto"/>
                <w:kern w:val="0"/>
              </w:rPr>
              <w:t>A Rede HEMO apresentou em janeiro de 2024 uma produção total de 9267 hemocomponentes, o resultado está abaixo da meta contratual e da média de produção de 2023. A diminuição do número de coletas realizadas na unidade, principalmente nas coletas externas e por ser considerado um mês de férias da população de um modo geral, fez reduzir o quantitativo de hemocomponentes produzidos. Novas campanhas internas e externas serão realizadas para aumentar as coletas e consequentemente a produção. A Gerência de Processamento é o setor responsável pela quantidade de bolsas de sangue totais processadas nesse quesito para o cumprimento da meta.</w:t>
            </w:r>
          </w:p>
        </w:tc>
      </w:tr>
    </w:tbl>
    <w:p w14:paraId="64C6061B" w14:textId="77777777" w:rsidR="00115679" w:rsidRDefault="00115679" w:rsidP="00115679">
      <w:pPr>
        <w:pStyle w:val="Standard"/>
        <w:spacing w:line="360" w:lineRule="auto"/>
        <w:ind w:left="142" w:right="141"/>
        <w:jc w:val="both"/>
        <w:rPr>
          <w:rFonts w:ascii="Arial" w:hAnsi="Arial" w:cs="Arial"/>
          <w:color w:val="auto"/>
          <w:kern w:val="0"/>
        </w:rPr>
      </w:pPr>
    </w:p>
    <w:p w14:paraId="2856016B" w14:textId="55BA42CE" w:rsidR="00414093" w:rsidRDefault="00414093" w:rsidP="00901596">
      <w:pPr>
        <w:pStyle w:val="Ttulo2"/>
        <w:ind w:left="0"/>
      </w:pPr>
      <w:bookmarkStart w:id="35" w:name="_Toc158277457"/>
      <w:r w:rsidRPr="003F49E6">
        <w:t>1</w:t>
      </w:r>
      <w:r>
        <w:t>1</w:t>
      </w:r>
      <w:r w:rsidRPr="003F49E6">
        <w:t>.</w:t>
      </w:r>
      <w:r w:rsidR="007A205B">
        <w:t>3</w:t>
      </w:r>
      <w:r w:rsidRPr="003F49E6">
        <w:t xml:space="preserve"> </w:t>
      </w:r>
      <w:r w:rsidR="007A205B">
        <w:t>IMUNOHEMATOLOGIA</w:t>
      </w:r>
      <w:bookmarkEnd w:id="35"/>
    </w:p>
    <w:p w14:paraId="0B7AD88B" w14:textId="50F7AA2C" w:rsidR="007A205B" w:rsidRDefault="007A205B" w:rsidP="007A205B">
      <w:pPr>
        <w:pStyle w:val="Standard"/>
      </w:pPr>
    </w:p>
    <w:p w14:paraId="0681379F" w14:textId="15044241" w:rsidR="00414093" w:rsidRDefault="007A205B" w:rsidP="00207EC3">
      <w:pPr>
        <w:pStyle w:val="Ttulo3"/>
        <w:rPr>
          <w:b/>
          <w:bCs/>
        </w:rPr>
      </w:pPr>
      <w:bookmarkStart w:id="36" w:name="_Toc158277458"/>
      <w:r w:rsidRPr="007A205B">
        <w:rPr>
          <w:b/>
          <w:bCs/>
        </w:rPr>
        <w:t>11.3.1. EXAMES IMUNOHEMATOLÓGICOS</w:t>
      </w:r>
      <w:bookmarkEnd w:id="36"/>
    </w:p>
    <w:p w14:paraId="539741BD" w14:textId="4EBE368E" w:rsidR="009E0353" w:rsidRPr="009E0353" w:rsidRDefault="009E0353" w:rsidP="009E0353">
      <w:pPr>
        <w:rPr>
          <w:sz w:val="18"/>
          <w:szCs w:val="18"/>
        </w:rPr>
      </w:pPr>
    </w:p>
    <w:tbl>
      <w:tblPr>
        <w:tblW w:w="10263" w:type="dxa"/>
        <w:tblInd w:w="-5" w:type="dxa"/>
        <w:tblCellMar>
          <w:left w:w="70" w:type="dxa"/>
          <w:right w:w="70" w:type="dxa"/>
        </w:tblCellMar>
        <w:tblLook w:val="04A0" w:firstRow="1" w:lastRow="0" w:firstColumn="1" w:lastColumn="0" w:noHBand="0" w:noVBand="1"/>
      </w:tblPr>
      <w:tblGrid>
        <w:gridCol w:w="2795"/>
        <w:gridCol w:w="597"/>
        <w:gridCol w:w="606"/>
        <w:gridCol w:w="669"/>
        <w:gridCol w:w="621"/>
        <w:gridCol w:w="645"/>
        <w:gridCol w:w="635"/>
        <w:gridCol w:w="635"/>
        <w:gridCol w:w="647"/>
        <w:gridCol w:w="675"/>
        <w:gridCol w:w="741"/>
        <w:gridCol w:w="597"/>
        <w:gridCol w:w="597"/>
      </w:tblGrid>
      <w:tr w:rsidR="001C3C8B" w14:paraId="0B758AD6" w14:textId="77777777" w:rsidTr="00207EC3">
        <w:trPr>
          <w:trHeight w:val="413"/>
        </w:trPr>
        <w:tc>
          <w:tcPr>
            <w:tcW w:w="2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F0BE0C"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B7ADD8"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953DBD"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6E68AE"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B2C010"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67F1262" w14:textId="2A32A20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F11B15" w14:textId="61B89455"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A8DA89"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D46E72"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9DD97E"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72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AD7496"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5E9914"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234E09" w14:textId="77777777" w:rsidR="0023604A" w:rsidRDefault="0023604A"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1C3C8B" w14:paraId="0C01741B" w14:textId="77777777" w:rsidTr="0049531F">
        <w:trPr>
          <w:trHeight w:val="413"/>
        </w:trPr>
        <w:tc>
          <w:tcPr>
            <w:tcW w:w="274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4F51AAA" w14:textId="77777777" w:rsidR="00181BBE" w:rsidRDefault="006D1287" w:rsidP="00FC52B3">
            <w:pPr>
              <w:spacing w:after="0" w:line="240" w:lineRule="auto"/>
              <w:jc w:val="center"/>
              <w:rPr>
                <w:rFonts w:ascii="Calibri" w:eastAsia="Times New Roman" w:hAnsi="Calibri" w:cs="Calibri"/>
                <w:color w:val="000000"/>
                <w:sz w:val="16"/>
                <w:szCs w:val="16"/>
                <w:lang w:eastAsia="pt-BR"/>
              </w:rPr>
            </w:pPr>
            <w:r w:rsidRPr="006D1287">
              <w:rPr>
                <w:rFonts w:ascii="Calibri" w:eastAsia="Times New Roman" w:hAnsi="Calibri" w:cs="Calibri"/>
                <w:color w:val="000000"/>
                <w:sz w:val="16"/>
                <w:szCs w:val="16"/>
                <w:lang w:eastAsia="pt-BR"/>
              </w:rPr>
              <w:t xml:space="preserve">Exames Imunohematológicos </w:t>
            </w:r>
          </w:p>
          <w:p w14:paraId="375BE5DF" w14:textId="2CC88DCF" w:rsidR="0023604A" w:rsidRDefault="006D1287" w:rsidP="00FC52B3">
            <w:pPr>
              <w:spacing w:after="0" w:line="240" w:lineRule="auto"/>
              <w:jc w:val="center"/>
              <w:rPr>
                <w:rFonts w:ascii="Calibri" w:eastAsia="Times New Roman" w:hAnsi="Calibri" w:cs="Calibri"/>
                <w:color w:val="000000"/>
                <w:sz w:val="16"/>
                <w:szCs w:val="16"/>
                <w:lang w:eastAsia="pt-BR"/>
              </w:rPr>
            </w:pPr>
            <w:r w:rsidRPr="006D1287">
              <w:rPr>
                <w:rFonts w:ascii="Calibri" w:eastAsia="Times New Roman" w:hAnsi="Calibri" w:cs="Calibri"/>
                <w:color w:val="000000"/>
                <w:sz w:val="16"/>
                <w:szCs w:val="16"/>
                <w:lang w:eastAsia="pt-BR"/>
              </w:rPr>
              <w:t>(Pesquisa de Hemoglobina S; Exames Imunohematológicos em doador de sangue; Fenotipagem de Sistema RH-Hr e Kell; Teste de Fenotipagem K, FYA, JYA, JKB em gel) Realizados</w:t>
            </w:r>
          </w:p>
        </w:tc>
        <w:tc>
          <w:tcPr>
            <w:tcW w:w="586" w:type="dxa"/>
            <w:tcBorders>
              <w:top w:val="single" w:sz="4" w:space="0" w:color="auto"/>
              <w:left w:val="nil"/>
              <w:bottom w:val="single" w:sz="4" w:space="0" w:color="auto"/>
              <w:right w:val="single" w:sz="4" w:space="0" w:color="auto"/>
            </w:tcBorders>
            <w:shd w:val="clear" w:color="auto" w:fill="FFFFFF"/>
            <w:noWrap/>
            <w:vAlign w:val="center"/>
          </w:tcPr>
          <w:p w14:paraId="5B8E6358" w14:textId="0004A19A" w:rsidR="0023604A" w:rsidRDefault="00A74F1E"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11.37</w:t>
            </w:r>
            <w:r w:rsidR="00AD42C7">
              <w:rPr>
                <w:rFonts w:ascii="Calibri" w:eastAsia="Times New Roman" w:hAnsi="Calibri" w:cs="Calibri"/>
                <w:color w:val="000000"/>
                <w:sz w:val="16"/>
                <w:szCs w:val="16"/>
                <w:lang w:eastAsia="pt-BR"/>
              </w:rPr>
              <w:t>9</w:t>
            </w:r>
          </w:p>
        </w:tc>
        <w:tc>
          <w:tcPr>
            <w:tcW w:w="595" w:type="dxa"/>
            <w:tcBorders>
              <w:top w:val="single" w:sz="4" w:space="0" w:color="auto"/>
              <w:left w:val="nil"/>
              <w:bottom w:val="single" w:sz="4" w:space="0" w:color="auto"/>
              <w:right w:val="single" w:sz="4" w:space="0" w:color="auto"/>
            </w:tcBorders>
            <w:shd w:val="clear" w:color="auto" w:fill="FFFFFF"/>
            <w:noWrap/>
            <w:vAlign w:val="center"/>
          </w:tcPr>
          <w:p w14:paraId="0085FDD1" w14:textId="3BA23E94" w:rsidR="0023604A" w:rsidRDefault="0023604A" w:rsidP="00FC52B3">
            <w:pPr>
              <w:spacing w:after="0" w:line="240" w:lineRule="auto"/>
              <w:jc w:val="center"/>
              <w:rPr>
                <w:rFonts w:ascii="Calibri" w:eastAsia="Times New Roman" w:hAnsi="Calibri" w:cs="Calibri"/>
                <w:color w:val="000000"/>
                <w:sz w:val="16"/>
                <w:szCs w:val="16"/>
                <w:lang w:eastAsia="pt-BR"/>
              </w:rPr>
            </w:pPr>
          </w:p>
        </w:tc>
        <w:tc>
          <w:tcPr>
            <w:tcW w:w="656" w:type="dxa"/>
            <w:tcBorders>
              <w:top w:val="single" w:sz="4" w:space="0" w:color="auto"/>
              <w:left w:val="nil"/>
              <w:bottom w:val="single" w:sz="4" w:space="0" w:color="auto"/>
              <w:right w:val="single" w:sz="4" w:space="0" w:color="auto"/>
            </w:tcBorders>
            <w:shd w:val="clear" w:color="auto" w:fill="FFFFFF"/>
            <w:noWrap/>
            <w:vAlign w:val="center"/>
          </w:tcPr>
          <w:p w14:paraId="2F66DC0C" w14:textId="6A7F95C9" w:rsidR="0023604A" w:rsidRDefault="0023604A" w:rsidP="00FC52B3">
            <w:pPr>
              <w:spacing w:after="0" w:line="240" w:lineRule="auto"/>
              <w:jc w:val="center"/>
              <w:rPr>
                <w:rFonts w:ascii="Calibri" w:eastAsia="Times New Roman" w:hAnsi="Calibri" w:cs="Calibri"/>
                <w:color w:val="000000"/>
                <w:sz w:val="16"/>
                <w:szCs w:val="16"/>
                <w:lang w:eastAsia="pt-BR"/>
              </w:rPr>
            </w:pPr>
          </w:p>
        </w:tc>
        <w:tc>
          <w:tcPr>
            <w:tcW w:w="609" w:type="dxa"/>
            <w:tcBorders>
              <w:top w:val="single" w:sz="4" w:space="0" w:color="auto"/>
              <w:left w:val="nil"/>
              <w:bottom w:val="single" w:sz="4" w:space="0" w:color="auto"/>
              <w:right w:val="single" w:sz="4" w:space="0" w:color="auto"/>
            </w:tcBorders>
            <w:shd w:val="clear" w:color="auto" w:fill="FFFFFF"/>
            <w:noWrap/>
            <w:vAlign w:val="center"/>
          </w:tcPr>
          <w:p w14:paraId="181476C7" w14:textId="01E287C7" w:rsidR="0023604A" w:rsidRDefault="0023604A" w:rsidP="00FC52B3">
            <w:pPr>
              <w:spacing w:after="0" w:line="240" w:lineRule="auto"/>
              <w:jc w:val="center"/>
              <w:rPr>
                <w:rFonts w:ascii="Calibri" w:eastAsia="Times New Roman" w:hAnsi="Calibri" w:cs="Calibri"/>
                <w:color w:val="000000"/>
                <w:sz w:val="16"/>
                <w:szCs w:val="16"/>
                <w:lang w:eastAsia="pt-BR"/>
              </w:rPr>
            </w:pPr>
          </w:p>
        </w:tc>
        <w:tc>
          <w:tcPr>
            <w:tcW w:w="633" w:type="dxa"/>
            <w:tcBorders>
              <w:top w:val="single" w:sz="4" w:space="0" w:color="auto"/>
              <w:left w:val="nil"/>
              <w:bottom w:val="single" w:sz="4" w:space="0" w:color="auto"/>
              <w:right w:val="single" w:sz="4" w:space="0" w:color="auto"/>
            </w:tcBorders>
            <w:shd w:val="clear" w:color="auto" w:fill="FFFFFF"/>
            <w:noWrap/>
            <w:vAlign w:val="center"/>
          </w:tcPr>
          <w:p w14:paraId="641D7B08" w14:textId="6A8B6D07" w:rsidR="0023604A" w:rsidRDefault="0023604A" w:rsidP="00FC52B3">
            <w:pPr>
              <w:spacing w:after="0" w:line="240" w:lineRule="auto"/>
              <w:jc w:val="center"/>
              <w:rPr>
                <w:rFonts w:ascii="Calibri" w:eastAsia="Times New Roman" w:hAnsi="Calibri" w:cs="Calibri"/>
                <w:color w:val="000000"/>
                <w:sz w:val="16"/>
                <w:szCs w:val="16"/>
                <w:lang w:eastAsia="pt-BR"/>
              </w:rPr>
            </w:pPr>
          </w:p>
        </w:tc>
        <w:tc>
          <w:tcPr>
            <w:tcW w:w="623" w:type="dxa"/>
            <w:tcBorders>
              <w:top w:val="single" w:sz="4" w:space="0" w:color="auto"/>
              <w:left w:val="nil"/>
              <w:bottom w:val="single" w:sz="4" w:space="0" w:color="auto"/>
              <w:right w:val="single" w:sz="4" w:space="0" w:color="auto"/>
            </w:tcBorders>
            <w:shd w:val="clear" w:color="auto" w:fill="FFFFFF"/>
            <w:noWrap/>
            <w:vAlign w:val="center"/>
          </w:tcPr>
          <w:p w14:paraId="5A05D615" w14:textId="7E6E5A4E" w:rsidR="0023604A" w:rsidRDefault="0023604A" w:rsidP="00FC52B3">
            <w:pPr>
              <w:spacing w:after="0" w:line="240" w:lineRule="auto"/>
              <w:jc w:val="center"/>
              <w:rPr>
                <w:rFonts w:ascii="Calibri" w:eastAsia="Times New Roman" w:hAnsi="Calibri" w:cs="Calibri"/>
                <w:color w:val="000000"/>
                <w:sz w:val="16"/>
                <w:szCs w:val="16"/>
                <w:lang w:eastAsia="pt-BR"/>
              </w:rPr>
            </w:pPr>
          </w:p>
        </w:tc>
        <w:tc>
          <w:tcPr>
            <w:tcW w:w="623" w:type="dxa"/>
            <w:tcBorders>
              <w:top w:val="single" w:sz="4" w:space="0" w:color="auto"/>
              <w:left w:val="nil"/>
              <w:bottom w:val="single" w:sz="4" w:space="0" w:color="auto"/>
              <w:right w:val="single" w:sz="4" w:space="0" w:color="auto"/>
            </w:tcBorders>
            <w:shd w:val="clear" w:color="auto" w:fill="FFFFFF"/>
            <w:noWrap/>
            <w:vAlign w:val="center"/>
          </w:tcPr>
          <w:p w14:paraId="2CF2C2A4" w14:textId="4D7AE34A" w:rsidR="0023604A" w:rsidRDefault="0023604A" w:rsidP="00FC52B3">
            <w:pPr>
              <w:spacing w:after="0" w:line="240" w:lineRule="auto"/>
              <w:jc w:val="center"/>
              <w:rPr>
                <w:rFonts w:ascii="Calibri" w:eastAsia="Times New Roman" w:hAnsi="Calibri" w:cs="Calibri"/>
                <w:color w:val="000000"/>
                <w:sz w:val="16"/>
                <w:szCs w:val="16"/>
                <w:lang w:eastAsia="pt-BR"/>
              </w:rPr>
            </w:pPr>
          </w:p>
        </w:tc>
        <w:tc>
          <w:tcPr>
            <w:tcW w:w="635" w:type="dxa"/>
            <w:tcBorders>
              <w:top w:val="single" w:sz="4" w:space="0" w:color="auto"/>
              <w:left w:val="nil"/>
              <w:bottom w:val="single" w:sz="4" w:space="0" w:color="auto"/>
              <w:right w:val="single" w:sz="4" w:space="0" w:color="auto"/>
            </w:tcBorders>
            <w:shd w:val="clear" w:color="auto" w:fill="FFFFFF"/>
            <w:noWrap/>
            <w:vAlign w:val="center"/>
          </w:tcPr>
          <w:p w14:paraId="7821CD57" w14:textId="3B1270B7" w:rsidR="0023604A" w:rsidRDefault="0023604A" w:rsidP="00FC52B3">
            <w:pPr>
              <w:spacing w:after="0" w:line="240" w:lineRule="auto"/>
              <w:jc w:val="center"/>
              <w:rPr>
                <w:rFonts w:ascii="Calibri" w:eastAsia="Times New Roman" w:hAnsi="Calibri" w:cs="Calibri"/>
                <w:color w:val="000000"/>
                <w:sz w:val="16"/>
                <w:szCs w:val="16"/>
                <w:lang w:eastAsia="pt-BR"/>
              </w:rPr>
            </w:pPr>
          </w:p>
        </w:tc>
        <w:tc>
          <w:tcPr>
            <w:tcW w:w="662" w:type="dxa"/>
            <w:tcBorders>
              <w:top w:val="single" w:sz="4" w:space="0" w:color="auto"/>
              <w:left w:val="nil"/>
              <w:bottom w:val="single" w:sz="4" w:space="0" w:color="auto"/>
              <w:right w:val="single" w:sz="4" w:space="0" w:color="auto"/>
            </w:tcBorders>
            <w:shd w:val="clear" w:color="auto" w:fill="FFFFFF"/>
            <w:noWrap/>
            <w:vAlign w:val="center"/>
          </w:tcPr>
          <w:p w14:paraId="43CF728C" w14:textId="48B74D04" w:rsidR="0023604A" w:rsidRDefault="0023604A" w:rsidP="00FC52B3">
            <w:pPr>
              <w:spacing w:after="0" w:line="240" w:lineRule="auto"/>
              <w:jc w:val="center"/>
              <w:rPr>
                <w:rFonts w:ascii="Calibri" w:eastAsia="Times New Roman" w:hAnsi="Calibri" w:cs="Calibri"/>
                <w:color w:val="000000"/>
                <w:sz w:val="16"/>
                <w:szCs w:val="16"/>
                <w:lang w:eastAsia="pt-BR"/>
              </w:rPr>
            </w:pPr>
          </w:p>
        </w:tc>
        <w:tc>
          <w:tcPr>
            <w:tcW w:w="727" w:type="dxa"/>
            <w:tcBorders>
              <w:top w:val="single" w:sz="4" w:space="0" w:color="auto"/>
              <w:left w:val="nil"/>
              <w:bottom w:val="single" w:sz="4" w:space="0" w:color="auto"/>
              <w:right w:val="single" w:sz="4" w:space="0" w:color="auto"/>
            </w:tcBorders>
            <w:shd w:val="clear" w:color="auto" w:fill="FFFFFF"/>
            <w:vAlign w:val="center"/>
          </w:tcPr>
          <w:p w14:paraId="086A4D17" w14:textId="3EA12FE5" w:rsidR="0023604A" w:rsidRDefault="0023604A" w:rsidP="00FC52B3">
            <w:pPr>
              <w:spacing w:after="0" w:line="240" w:lineRule="auto"/>
              <w:jc w:val="center"/>
              <w:rPr>
                <w:rFonts w:ascii="Calibri" w:eastAsia="Times New Roman" w:hAnsi="Calibri" w:cs="Calibri"/>
                <w:color w:val="000000"/>
                <w:sz w:val="16"/>
                <w:szCs w:val="16"/>
                <w:lang w:eastAsia="pt-BR"/>
              </w:rPr>
            </w:pPr>
          </w:p>
        </w:tc>
        <w:tc>
          <w:tcPr>
            <w:tcW w:w="586" w:type="dxa"/>
            <w:tcBorders>
              <w:top w:val="single" w:sz="4" w:space="0" w:color="auto"/>
              <w:left w:val="nil"/>
              <w:bottom w:val="single" w:sz="4" w:space="0" w:color="auto"/>
              <w:right w:val="single" w:sz="4" w:space="0" w:color="auto"/>
            </w:tcBorders>
            <w:shd w:val="clear" w:color="auto" w:fill="FFFFFF"/>
            <w:vAlign w:val="center"/>
          </w:tcPr>
          <w:p w14:paraId="711C11DE" w14:textId="72DA5FFC" w:rsidR="0023604A" w:rsidRDefault="0023604A" w:rsidP="00FC52B3">
            <w:pPr>
              <w:spacing w:after="0" w:line="240" w:lineRule="auto"/>
              <w:jc w:val="center"/>
              <w:rPr>
                <w:rFonts w:ascii="Calibri" w:eastAsia="Times New Roman" w:hAnsi="Calibri" w:cs="Calibri"/>
                <w:color w:val="000000"/>
                <w:sz w:val="16"/>
                <w:szCs w:val="16"/>
                <w:lang w:eastAsia="pt-BR"/>
              </w:rPr>
            </w:pPr>
          </w:p>
        </w:tc>
        <w:tc>
          <w:tcPr>
            <w:tcW w:w="586" w:type="dxa"/>
            <w:tcBorders>
              <w:top w:val="single" w:sz="4" w:space="0" w:color="auto"/>
              <w:left w:val="nil"/>
              <w:bottom w:val="single" w:sz="4" w:space="0" w:color="auto"/>
              <w:right w:val="single" w:sz="4" w:space="0" w:color="auto"/>
            </w:tcBorders>
            <w:shd w:val="clear" w:color="auto" w:fill="FFFFFF"/>
            <w:vAlign w:val="center"/>
          </w:tcPr>
          <w:p w14:paraId="5CE6596C" w14:textId="41C9B966" w:rsidR="0023604A" w:rsidRDefault="0023604A" w:rsidP="00FC52B3">
            <w:pPr>
              <w:spacing w:after="0" w:line="240" w:lineRule="auto"/>
              <w:jc w:val="center"/>
              <w:rPr>
                <w:rFonts w:ascii="Calibri" w:eastAsia="Times New Roman" w:hAnsi="Calibri" w:cs="Calibri"/>
                <w:color w:val="000000"/>
                <w:sz w:val="16"/>
                <w:szCs w:val="16"/>
                <w:lang w:eastAsia="pt-BR"/>
              </w:rPr>
            </w:pPr>
          </w:p>
        </w:tc>
      </w:tr>
      <w:tr w:rsidR="00CE319B" w14:paraId="6563AF18" w14:textId="77777777" w:rsidTr="00CE319B">
        <w:trPr>
          <w:trHeight w:val="268"/>
        </w:trPr>
        <w:tc>
          <w:tcPr>
            <w:tcW w:w="2742" w:type="dxa"/>
            <w:tcBorders>
              <w:top w:val="single" w:sz="4" w:space="0" w:color="auto"/>
              <w:left w:val="single" w:sz="8" w:space="0" w:color="auto"/>
              <w:bottom w:val="single" w:sz="4" w:space="0" w:color="auto"/>
              <w:right w:val="single" w:sz="8" w:space="0" w:color="auto"/>
            </w:tcBorders>
            <w:shd w:val="clear" w:color="auto" w:fill="4472C4" w:themeFill="accent1"/>
            <w:noWrap/>
            <w:vAlign w:val="center"/>
          </w:tcPr>
          <w:p w14:paraId="0DFF2327" w14:textId="5D21ED55" w:rsidR="00CE319B" w:rsidRPr="00452570" w:rsidRDefault="00CE319B"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521"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4B99C692" w14:textId="58A06BAA" w:rsidR="00CE319B" w:rsidRPr="00452570" w:rsidRDefault="00CE319B" w:rsidP="00791115">
            <w:pPr>
              <w:spacing w:after="0" w:line="240" w:lineRule="auto"/>
              <w:jc w:val="center"/>
              <w:rPr>
                <w:rFonts w:ascii="Calibri" w:eastAsia="Times New Roman" w:hAnsi="Calibri" w:cs="Calibri"/>
                <w:color w:val="FFFFFF" w:themeColor="background1"/>
                <w:sz w:val="16"/>
                <w:szCs w:val="16"/>
                <w:lang w:eastAsia="pt-BR"/>
              </w:rPr>
            </w:pPr>
            <w:r w:rsidRPr="00BC278E">
              <w:rPr>
                <w:rFonts w:ascii="Calibri" w:eastAsia="Times New Roman" w:hAnsi="Calibri" w:cs="Calibri"/>
                <w:color w:val="FFFFFF" w:themeColor="background1"/>
                <w:sz w:val="16"/>
                <w:szCs w:val="16"/>
                <w:lang w:eastAsia="pt-BR"/>
              </w:rPr>
              <w:t>11.</w:t>
            </w:r>
            <w:r>
              <w:rPr>
                <w:rFonts w:ascii="Calibri" w:eastAsia="Times New Roman" w:hAnsi="Calibri" w:cs="Calibri"/>
                <w:color w:val="FFFFFF" w:themeColor="background1"/>
                <w:sz w:val="16"/>
                <w:szCs w:val="16"/>
                <w:lang w:eastAsia="pt-BR"/>
              </w:rPr>
              <w:t>946</w:t>
            </w:r>
          </w:p>
        </w:tc>
      </w:tr>
      <w:tr w:rsidR="00CE319B" w14:paraId="7D65BE22" w14:textId="77777777" w:rsidTr="00471B84">
        <w:trPr>
          <w:trHeight w:val="270"/>
        </w:trPr>
        <w:tc>
          <w:tcPr>
            <w:tcW w:w="2742" w:type="dxa"/>
            <w:tcBorders>
              <w:top w:val="single" w:sz="4" w:space="0" w:color="auto"/>
              <w:left w:val="single" w:sz="8" w:space="0" w:color="auto"/>
              <w:right w:val="single" w:sz="8" w:space="0" w:color="auto"/>
            </w:tcBorders>
            <w:shd w:val="clear" w:color="auto" w:fill="4472C4" w:themeFill="accent1"/>
            <w:noWrap/>
            <w:vAlign w:val="center"/>
          </w:tcPr>
          <w:p w14:paraId="68D3BC3E" w14:textId="1DD261CE" w:rsidR="00CE319B" w:rsidRDefault="00CE319B"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521" w:type="dxa"/>
            <w:gridSpan w:val="12"/>
            <w:tcBorders>
              <w:top w:val="single" w:sz="4" w:space="0" w:color="auto"/>
              <w:left w:val="nil"/>
              <w:right w:val="single" w:sz="4" w:space="0" w:color="auto"/>
            </w:tcBorders>
            <w:shd w:val="clear" w:color="auto" w:fill="4472C4" w:themeFill="accent1"/>
            <w:noWrap/>
            <w:vAlign w:val="center"/>
          </w:tcPr>
          <w:p w14:paraId="4CEB63F0" w14:textId="65AA551B" w:rsidR="00CE319B" w:rsidRPr="00452570" w:rsidRDefault="00CE319B" w:rsidP="0079111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12.782</w:t>
            </w:r>
          </w:p>
        </w:tc>
      </w:tr>
      <w:tr w:rsidR="00B71F7E" w14:paraId="21B40510" w14:textId="77777777" w:rsidTr="00471B84">
        <w:trPr>
          <w:trHeight w:val="270"/>
        </w:trPr>
        <w:tc>
          <w:tcPr>
            <w:tcW w:w="10263" w:type="dxa"/>
            <w:gridSpan w:val="13"/>
            <w:shd w:val="clear" w:color="auto" w:fill="auto"/>
            <w:noWrap/>
            <w:vAlign w:val="center"/>
          </w:tcPr>
          <w:p w14:paraId="754BEC8E" w14:textId="135B7176" w:rsidR="00B71F7E" w:rsidRDefault="00471B84" w:rsidP="00791115">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57888" behindDoc="0" locked="0" layoutInCell="1" allowOverlap="1" wp14:anchorId="21C6F7BF" wp14:editId="0C7FB454">
                  <wp:simplePos x="0" y="0"/>
                  <wp:positionH relativeFrom="margin">
                    <wp:posOffset>-8255</wp:posOffset>
                  </wp:positionH>
                  <wp:positionV relativeFrom="paragraph">
                    <wp:posOffset>213995</wp:posOffset>
                  </wp:positionV>
                  <wp:extent cx="6539230" cy="1852295"/>
                  <wp:effectExtent l="0" t="0" r="13970" b="14605"/>
                  <wp:wrapTopAndBottom/>
                  <wp:docPr id="230" name="Gráfico 230">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44E4C671" w14:textId="279B7EC7" w:rsidR="00B71F7E" w:rsidRDefault="00B71F7E" w:rsidP="00791115">
            <w:pPr>
              <w:spacing w:after="0" w:line="240" w:lineRule="auto"/>
              <w:jc w:val="center"/>
              <w:rPr>
                <w:rFonts w:ascii="Calibri" w:eastAsia="Times New Roman" w:hAnsi="Calibri" w:cs="Calibri"/>
                <w:color w:val="FFFFFF" w:themeColor="background1"/>
                <w:sz w:val="16"/>
                <w:szCs w:val="16"/>
                <w:lang w:eastAsia="pt-BR"/>
              </w:rPr>
            </w:pPr>
          </w:p>
          <w:p w14:paraId="006E475A" w14:textId="77777777" w:rsidR="00B71F7E" w:rsidRDefault="00B71F7E" w:rsidP="00471B84">
            <w:pPr>
              <w:spacing w:after="0" w:line="240" w:lineRule="auto"/>
              <w:rPr>
                <w:rFonts w:ascii="Calibri" w:eastAsia="Times New Roman" w:hAnsi="Calibri" w:cs="Calibri"/>
                <w:color w:val="FFFFFF" w:themeColor="background1"/>
                <w:sz w:val="16"/>
                <w:szCs w:val="16"/>
                <w:lang w:eastAsia="pt-BR"/>
              </w:rPr>
            </w:pPr>
          </w:p>
        </w:tc>
      </w:tr>
      <w:tr w:rsidR="00B71F7E" w14:paraId="1912B949" w14:textId="77777777" w:rsidTr="00471B84">
        <w:trPr>
          <w:trHeight w:val="270"/>
        </w:trPr>
        <w:tc>
          <w:tcPr>
            <w:tcW w:w="10263" w:type="dxa"/>
            <w:gridSpan w:val="13"/>
            <w:shd w:val="clear" w:color="auto" w:fill="auto"/>
            <w:noWrap/>
            <w:vAlign w:val="center"/>
          </w:tcPr>
          <w:p w14:paraId="2E4E9E11" w14:textId="64970B91" w:rsidR="00B71F7E" w:rsidRPr="00AD42C7" w:rsidRDefault="00471B84" w:rsidP="00AD42C7">
            <w:pPr>
              <w:spacing w:line="360" w:lineRule="auto"/>
              <w:jc w:val="both"/>
              <w:rPr>
                <w:rFonts w:ascii="Arial" w:hAnsi="Arial" w:cs="Arial"/>
                <w:color w:val="FF0000"/>
              </w:rPr>
            </w:pPr>
            <w:r w:rsidRPr="003D5E11">
              <w:rPr>
                <w:rFonts w:ascii="Arial" w:hAnsi="Arial" w:cs="Arial"/>
                <w:b/>
                <w:bCs/>
              </w:rPr>
              <w:lastRenderedPageBreak/>
              <w:t>Análise crítica</w:t>
            </w:r>
            <w:r>
              <w:rPr>
                <w:rFonts w:ascii="Arial" w:hAnsi="Arial" w:cs="Arial"/>
                <w:b/>
                <w:bCs/>
              </w:rPr>
              <w:t xml:space="preserve">: </w:t>
            </w:r>
            <w:r w:rsidR="005B3290" w:rsidRPr="00266FA4">
              <w:rPr>
                <w:rFonts w:ascii="Arial" w:hAnsi="Arial" w:cs="Arial"/>
              </w:rPr>
              <w:t xml:space="preserve">Em </w:t>
            </w:r>
            <w:r w:rsidR="005B3290" w:rsidRPr="00266FA4">
              <w:rPr>
                <w:rFonts w:ascii="Arial" w:eastAsia="Calibri" w:hAnsi="Arial" w:cs="Arial"/>
              </w:rPr>
              <w:t>janeiro/2024</w:t>
            </w:r>
            <w:r w:rsidR="005B3290" w:rsidRPr="00266FA4">
              <w:rPr>
                <w:rFonts w:ascii="Arial" w:hAnsi="Arial" w:cs="Arial"/>
              </w:rPr>
              <w:t xml:space="preserve"> foram coletadas, em toda </w:t>
            </w:r>
            <w:r w:rsidR="005B3290" w:rsidRPr="00266FA4">
              <w:rPr>
                <w:rFonts w:ascii="Arial" w:eastAsia="Calibri" w:hAnsi="Arial" w:cs="Arial"/>
              </w:rPr>
              <w:t>REDE HEMO</w:t>
            </w:r>
            <w:r w:rsidR="005B3290" w:rsidRPr="00266FA4">
              <w:rPr>
                <w:rFonts w:ascii="Arial" w:hAnsi="Arial" w:cs="Arial"/>
              </w:rPr>
              <w:t xml:space="preserve">, </w:t>
            </w:r>
            <w:r w:rsidR="005B3290" w:rsidRPr="00266FA4">
              <w:rPr>
                <w:rFonts w:ascii="Arial" w:eastAsia="Calibri" w:hAnsi="Arial" w:cs="Arial"/>
              </w:rPr>
              <w:t>5094</w:t>
            </w:r>
            <w:r w:rsidR="005B3290" w:rsidRPr="00266FA4">
              <w:rPr>
                <w:rFonts w:ascii="Arial" w:hAnsi="Arial" w:cs="Arial"/>
              </w:rPr>
              <w:t xml:space="preserve"> amostras de doadores de sangue para exames Imunohematológicos, sendo realizados </w:t>
            </w:r>
            <w:r w:rsidR="005B3290" w:rsidRPr="00266FA4">
              <w:rPr>
                <w:rFonts w:ascii="Arial" w:eastAsia="Calibri" w:hAnsi="Arial" w:cs="Arial"/>
              </w:rPr>
              <w:t>16.096</w:t>
            </w:r>
            <w:r w:rsidR="005B3290" w:rsidRPr="00266FA4">
              <w:rPr>
                <w:rFonts w:ascii="Arial" w:hAnsi="Arial" w:cs="Arial"/>
              </w:rPr>
              <w:t xml:space="preserve"> exames. Verifica-se que a meta contratual de 11.946 exames/mês, conforme estipulado pela Secretaria de Estado da Saúde, não </w:t>
            </w:r>
            <w:r w:rsidR="005B3290" w:rsidRPr="00266FA4">
              <w:rPr>
                <w:rFonts w:ascii="Arial" w:eastAsia="Calibri" w:hAnsi="Arial" w:cs="Arial"/>
              </w:rPr>
              <w:t xml:space="preserve">foi atingida, ficando </w:t>
            </w:r>
            <w:proofErr w:type="gramStart"/>
            <w:r w:rsidR="005B3290" w:rsidRPr="00266FA4">
              <w:rPr>
                <w:rFonts w:ascii="Arial" w:eastAsia="Calibri" w:hAnsi="Arial" w:cs="Arial"/>
              </w:rPr>
              <w:t xml:space="preserve">em </w:t>
            </w:r>
            <w:r w:rsidR="005B3290" w:rsidRPr="00266FA4">
              <w:rPr>
                <w:rFonts w:ascii="Arial" w:hAnsi="Arial" w:cs="Arial"/>
              </w:rPr>
              <w:t xml:space="preserve"> </w:t>
            </w:r>
            <w:r w:rsidR="005B3290" w:rsidRPr="00266FA4">
              <w:rPr>
                <w:rFonts w:ascii="Arial" w:eastAsia="Calibri" w:hAnsi="Arial" w:cs="Arial"/>
              </w:rPr>
              <w:t>35</w:t>
            </w:r>
            <w:proofErr w:type="gramEnd"/>
            <w:r w:rsidR="005B3290" w:rsidRPr="00266FA4">
              <w:rPr>
                <w:rFonts w:ascii="Arial" w:hAnsi="Arial" w:cs="Arial"/>
              </w:rPr>
              <w:t xml:space="preserve">% acima da meta. </w:t>
            </w:r>
            <w:r w:rsidR="005B3290" w:rsidRPr="00266FA4">
              <w:rPr>
                <w:rFonts w:ascii="Arial" w:eastAsia="Calibri" w:hAnsi="Arial" w:cs="Arial"/>
              </w:rPr>
              <w:t xml:space="preserve">Quando comparado com janeiro de 2023, que </w:t>
            </w:r>
            <w:proofErr w:type="gramStart"/>
            <w:r w:rsidR="005B3290" w:rsidRPr="00266FA4">
              <w:rPr>
                <w:rFonts w:ascii="Arial" w:eastAsia="Calibri" w:hAnsi="Arial" w:cs="Arial"/>
              </w:rPr>
              <w:t>foram  de</w:t>
            </w:r>
            <w:proofErr w:type="gramEnd"/>
            <w:r w:rsidR="005B3290" w:rsidRPr="00266FA4">
              <w:rPr>
                <w:rFonts w:ascii="Arial" w:eastAsia="Calibri" w:hAnsi="Arial" w:cs="Arial"/>
              </w:rPr>
              <w:t xml:space="preserve"> 1</w:t>
            </w:r>
            <w:r w:rsidR="00266FA4" w:rsidRPr="00266FA4">
              <w:rPr>
                <w:rFonts w:ascii="Arial" w:eastAsia="Calibri" w:hAnsi="Arial" w:cs="Arial"/>
              </w:rPr>
              <w:t>1</w:t>
            </w:r>
            <w:r w:rsidR="005B3290" w:rsidRPr="00266FA4">
              <w:rPr>
                <w:rFonts w:ascii="Arial" w:eastAsia="Calibri" w:hAnsi="Arial" w:cs="Arial"/>
              </w:rPr>
              <w:t>.</w:t>
            </w:r>
            <w:r w:rsidR="00266FA4" w:rsidRPr="00266FA4">
              <w:rPr>
                <w:rFonts w:ascii="Arial" w:eastAsia="Calibri" w:hAnsi="Arial" w:cs="Arial"/>
              </w:rPr>
              <w:t>37</w:t>
            </w:r>
            <w:r w:rsidR="00703E86">
              <w:rPr>
                <w:rFonts w:ascii="Arial" w:eastAsia="Calibri" w:hAnsi="Arial" w:cs="Arial"/>
              </w:rPr>
              <w:t>9</w:t>
            </w:r>
            <w:r w:rsidR="005B3290" w:rsidRPr="00266FA4">
              <w:rPr>
                <w:rFonts w:ascii="Arial" w:eastAsia="Calibri" w:hAnsi="Arial" w:cs="Arial"/>
              </w:rPr>
              <w:t xml:space="preserve"> exames, observando um aumento significativo (cerca de 48%) no número de exames imunohematológicos. Pode-se inferir que mesmo em período de férias escolares, onde já ocorre uma queda no número de doações, houve um aumento no número de doadores. Podemos concluir que as ações de captação promovidas pelo setor de captação do Hemocentro Estadual Coordenador de Goiás Prof. Nion Albernaz e da Rede HEMO, bem como a atuação da Assessoria de Comunicação (ASCOM) nas redes sociais, contribuiu para o sucesso no número de doações. </w:t>
            </w:r>
          </w:p>
        </w:tc>
      </w:tr>
    </w:tbl>
    <w:p w14:paraId="3410F2E3" w14:textId="77777777" w:rsidR="00555BF3" w:rsidRDefault="00555BF3" w:rsidP="00AD42C7">
      <w:pPr>
        <w:pStyle w:val="Ttulo2"/>
        <w:ind w:left="0"/>
      </w:pPr>
    </w:p>
    <w:p w14:paraId="021D4667" w14:textId="35590B3D" w:rsidR="00F77643" w:rsidRDefault="00F77643" w:rsidP="00BA1160">
      <w:pPr>
        <w:pStyle w:val="Ttulo2"/>
        <w:ind w:left="142" w:hanging="142"/>
      </w:pPr>
      <w:bookmarkStart w:id="37" w:name="_Toc158277459"/>
      <w:r w:rsidRPr="003F49E6">
        <w:t>1</w:t>
      </w:r>
      <w:r>
        <w:t>1</w:t>
      </w:r>
      <w:r w:rsidRPr="003F49E6">
        <w:t>.</w:t>
      </w:r>
      <w:r>
        <w:t>4</w:t>
      </w:r>
      <w:r w:rsidRPr="003F49E6">
        <w:t xml:space="preserve"> </w:t>
      </w:r>
      <w:r>
        <w:t>SOROLOGIA</w:t>
      </w:r>
      <w:bookmarkEnd w:id="37"/>
    </w:p>
    <w:p w14:paraId="245CF9EE" w14:textId="2EF893DE" w:rsidR="00F77643" w:rsidRDefault="00F77643" w:rsidP="00F77643">
      <w:pPr>
        <w:pStyle w:val="Standard"/>
      </w:pPr>
    </w:p>
    <w:p w14:paraId="6755F77C" w14:textId="26CB734C" w:rsidR="00F77643" w:rsidRDefault="00F77643" w:rsidP="00BA1160">
      <w:pPr>
        <w:pStyle w:val="Ttulo3"/>
        <w:rPr>
          <w:b/>
          <w:bCs/>
        </w:rPr>
      </w:pPr>
      <w:bookmarkStart w:id="38" w:name="_Toc158277460"/>
      <w:r w:rsidRPr="007A205B">
        <w:rPr>
          <w:b/>
          <w:bCs/>
        </w:rPr>
        <w:t>11.</w:t>
      </w:r>
      <w:r>
        <w:rPr>
          <w:b/>
          <w:bCs/>
        </w:rPr>
        <w:t>4</w:t>
      </w:r>
      <w:r w:rsidRPr="007A205B">
        <w:rPr>
          <w:b/>
          <w:bCs/>
        </w:rPr>
        <w:t>.</w:t>
      </w:r>
      <w:r>
        <w:rPr>
          <w:b/>
          <w:bCs/>
        </w:rPr>
        <w:t>1</w:t>
      </w:r>
      <w:r w:rsidRPr="007A205B">
        <w:rPr>
          <w:b/>
          <w:bCs/>
        </w:rPr>
        <w:t xml:space="preserve">. </w:t>
      </w:r>
      <w:r>
        <w:rPr>
          <w:b/>
          <w:bCs/>
        </w:rPr>
        <w:t>EXAMES SOROLÓGICOS (SOROLOGIA I e II DE DOADORES)</w:t>
      </w:r>
      <w:bookmarkEnd w:id="38"/>
    </w:p>
    <w:tbl>
      <w:tblPr>
        <w:tblpPr w:leftFromText="141" w:rightFromText="141" w:vertAnchor="text" w:horzAnchor="margin" w:tblpX="137" w:tblpY="325"/>
        <w:tblW w:w="10305" w:type="dxa"/>
        <w:tblCellMar>
          <w:left w:w="70" w:type="dxa"/>
          <w:right w:w="70" w:type="dxa"/>
        </w:tblCellMar>
        <w:tblLook w:val="04A0" w:firstRow="1" w:lastRow="0" w:firstColumn="1" w:lastColumn="0" w:noHBand="0" w:noVBand="1"/>
      </w:tblPr>
      <w:tblGrid>
        <w:gridCol w:w="1676"/>
        <w:gridCol w:w="761"/>
        <w:gridCol w:w="760"/>
        <w:gridCol w:w="760"/>
        <w:gridCol w:w="758"/>
        <w:gridCol w:w="760"/>
        <w:gridCol w:w="760"/>
        <w:gridCol w:w="760"/>
        <w:gridCol w:w="752"/>
        <w:gridCol w:w="609"/>
        <w:gridCol w:w="663"/>
        <w:gridCol w:w="688"/>
        <w:gridCol w:w="783"/>
      </w:tblGrid>
      <w:tr w:rsidR="00CA75D5" w:rsidRPr="00B24E27" w14:paraId="408D90DB" w14:textId="77777777" w:rsidTr="00174A76">
        <w:trPr>
          <w:trHeight w:val="509"/>
        </w:trPr>
        <w:tc>
          <w:tcPr>
            <w:tcW w:w="164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D31C68"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F57DB9"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E50809"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C72156B"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4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AC5CAD"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26C122B"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01D3BC"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24C483"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93C10A"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61623D"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702B48C"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D53867"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E17D38" w14:textId="77777777" w:rsidR="00CA75D5" w:rsidRPr="00912466" w:rsidRDefault="00CA75D5" w:rsidP="00CA75D5">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A75D5" w:rsidRPr="00912466" w14:paraId="2A0B132A" w14:textId="77777777" w:rsidTr="0049531F">
        <w:trPr>
          <w:trHeight w:val="509"/>
        </w:trPr>
        <w:tc>
          <w:tcPr>
            <w:tcW w:w="164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1FAEE4A" w14:textId="777777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6294405B" w14:textId="00C56502" w:rsidR="00CA75D5" w:rsidRPr="00912466" w:rsidRDefault="00FB27B3" w:rsidP="00CA75D5">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5.094</w:t>
            </w: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6C75DB17" w14:textId="00315B0D"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0063011D" w14:textId="71C3D0E2"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c>
          <w:tcPr>
            <w:tcW w:w="745" w:type="dxa"/>
            <w:tcBorders>
              <w:top w:val="single" w:sz="4" w:space="0" w:color="auto"/>
              <w:left w:val="nil"/>
              <w:bottom w:val="single" w:sz="4" w:space="0" w:color="auto"/>
              <w:right w:val="single" w:sz="4" w:space="0" w:color="auto"/>
            </w:tcBorders>
            <w:shd w:val="clear" w:color="F2F2F2" w:fill="FFFFFF"/>
            <w:noWrap/>
            <w:vAlign w:val="center"/>
          </w:tcPr>
          <w:p w14:paraId="712E5D78" w14:textId="21AC8054"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1AC4BDAF" w14:textId="4C6D8C4F"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08AD9275" w14:textId="143B9270"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c>
          <w:tcPr>
            <w:tcW w:w="747" w:type="dxa"/>
            <w:tcBorders>
              <w:top w:val="single" w:sz="4" w:space="0" w:color="auto"/>
              <w:left w:val="nil"/>
              <w:bottom w:val="single" w:sz="4" w:space="0" w:color="auto"/>
              <w:right w:val="single" w:sz="4" w:space="0" w:color="auto"/>
            </w:tcBorders>
            <w:shd w:val="clear" w:color="F2F2F2" w:fill="FFFFFF"/>
            <w:noWrap/>
            <w:vAlign w:val="center"/>
          </w:tcPr>
          <w:p w14:paraId="05D8489B" w14:textId="6DCAB2D5"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55661B54" w14:textId="2D1DDD9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c>
          <w:tcPr>
            <w:tcW w:w="598" w:type="dxa"/>
            <w:tcBorders>
              <w:top w:val="single" w:sz="4" w:space="0" w:color="auto"/>
              <w:left w:val="nil"/>
              <w:bottom w:val="single" w:sz="4" w:space="0" w:color="auto"/>
              <w:right w:val="single" w:sz="4" w:space="0" w:color="auto"/>
            </w:tcBorders>
            <w:shd w:val="clear" w:color="F2F2F2" w:fill="FFFFFF"/>
            <w:noWrap/>
            <w:vAlign w:val="center"/>
          </w:tcPr>
          <w:p w14:paraId="4933481F" w14:textId="17442A77"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c>
          <w:tcPr>
            <w:tcW w:w="651" w:type="dxa"/>
            <w:tcBorders>
              <w:top w:val="single" w:sz="4" w:space="0" w:color="auto"/>
              <w:left w:val="nil"/>
              <w:bottom w:val="single" w:sz="4" w:space="0" w:color="auto"/>
              <w:right w:val="single" w:sz="4" w:space="0" w:color="auto"/>
            </w:tcBorders>
            <w:shd w:val="clear" w:color="F2F2F2" w:fill="FFFFFF"/>
            <w:vAlign w:val="center"/>
          </w:tcPr>
          <w:p w14:paraId="4F62A899" w14:textId="7D433B3A"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c>
          <w:tcPr>
            <w:tcW w:w="676" w:type="dxa"/>
            <w:tcBorders>
              <w:top w:val="single" w:sz="4" w:space="0" w:color="auto"/>
              <w:left w:val="nil"/>
              <w:bottom w:val="single" w:sz="4" w:space="0" w:color="auto"/>
              <w:right w:val="single" w:sz="4" w:space="0" w:color="auto"/>
            </w:tcBorders>
            <w:shd w:val="clear" w:color="F2F2F2" w:fill="FFFFFF"/>
            <w:vAlign w:val="center"/>
          </w:tcPr>
          <w:p w14:paraId="16EADF89" w14:textId="78FC2C7A"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c>
          <w:tcPr>
            <w:tcW w:w="769" w:type="dxa"/>
            <w:tcBorders>
              <w:top w:val="single" w:sz="4" w:space="0" w:color="auto"/>
              <w:left w:val="nil"/>
              <w:bottom w:val="single" w:sz="4" w:space="0" w:color="auto"/>
              <w:right w:val="single" w:sz="4" w:space="0" w:color="auto"/>
            </w:tcBorders>
            <w:shd w:val="clear" w:color="F2F2F2" w:fill="FFFFFF"/>
            <w:vAlign w:val="center"/>
          </w:tcPr>
          <w:p w14:paraId="4B8E381A" w14:textId="3F108CF3" w:rsidR="00CA75D5" w:rsidRPr="00912466" w:rsidRDefault="00CA75D5" w:rsidP="00CA75D5">
            <w:pPr>
              <w:spacing w:after="0" w:line="240" w:lineRule="auto"/>
              <w:jc w:val="center"/>
              <w:rPr>
                <w:rFonts w:ascii="Calibri" w:eastAsia="Times New Roman" w:hAnsi="Calibri" w:cs="Calibri"/>
                <w:color w:val="000000"/>
                <w:sz w:val="16"/>
                <w:szCs w:val="16"/>
                <w:lang w:eastAsia="pt-BR"/>
              </w:rPr>
            </w:pPr>
          </w:p>
        </w:tc>
      </w:tr>
      <w:tr w:rsidR="00FB27B3" w:rsidRPr="00912466" w14:paraId="56B690C3" w14:textId="77777777" w:rsidTr="00FB27B3">
        <w:trPr>
          <w:trHeight w:val="360"/>
        </w:trPr>
        <w:tc>
          <w:tcPr>
            <w:tcW w:w="1645" w:type="dxa"/>
            <w:tcBorders>
              <w:top w:val="single" w:sz="4" w:space="0" w:color="auto"/>
              <w:left w:val="single" w:sz="8" w:space="0" w:color="auto"/>
              <w:bottom w:val="single" w:sz="4" w:space="0" w:color="auto"/>
              <w:right w:val="single" w:sz="8" w:space="0" w:color="auto"/>
            </w:tcBorders>
            <w:shd w:val="clear" w:color="auto" w:fill="4472C4" w:themeFill="accent1"/>
            <w:noWrap/>
            <w:vAlign w:val="center"/>
          </w:tcPr>
          <w:p w14:paraId="05EB044F" w14:textId="77777777" w:rsidR="00FB27B3" w:rsidRPr="00E43F5C" w:rsidRDefault="00FB27B3"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660"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5BA1513E" w14:textId="77777777" w:rsidR="00FB27B3" w:rsidRPr="00E43F5C" w:rsidRDefault="00FB27B3"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5.533</w:t>
            </w:r>
          </w:p>
        </w:tc>
      </w:tr>
      <w:tr w:rsidR="00FB27B3" w:rsidRPr="00912466" w14:paraId="22086F6B" w14:textId="77777777" w:rsidTr="00555BF3">
        <w:trPr>
          <w:trHeight w:val="275"/>
        </w:trPr>
        <w:tc>
          <w:tcPr>
            <w:tcW w:w="1645" w:type="dxa"/>
            <w:tcBorders>
              <w:top w:val="single" w:sz="4" w:space="0" w:color="auto"/>
              <w:left w:val="single" w:sz="8" w:space="0" w:color="auto"/>
              <w:right w:val="single" w:sz="8" w:space="0" w:color="auto"/>
            </w:tcBorders>
            <w:shd w:val="clear" w:color="auto" w:fill="4472C4" w:themeFill="accent1"/>
            <w:noWrap/>
            <w:vAlign w:val="center"/>
          </w:tcPr>
          <w:p w14:paraId="56A6B706" w14:textId="6ABE23B0" w:rsidR="00FB27B3" w:rsidRDefault="00FB27B3"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660" w:type="dxa"/>
            <w:gridSpan w:val="12"/>
            <w:tcBorders>
              <w:top w:val="single" w:sz="4" w:space="0" w:color="auto"/>
              <w:left w:val="nil"/>
              <w:right w:val="single" w:sz="4" w:space="0" w:color="auto"/>
            </w:tcBorders>
            <w:shd w:val="clear" w:color="auto" w:fill="4472C4" w:themeFill="accent1"/>
            <w:noWrap/>
            <w:vAlign w:val="center"/>
          </w:tcPr>
          <w:p w14:paraId="54C844E9" w14:textId="384E7E3C" w:rsidR="00FB27B3" w:rsidRDefault="00FB27B3" w:rsidP="00CA75D5">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5.855</w:t>
            </w:r>
          </w:p>
        </w:tc>
      </w:tr>
      <w:tr w:rsidR="00555BF3" w:rsidRPr="00912466" w14:paraId="1E34B2B8" w14:textId="77777777" w:rsidTr="00555BF3">
        <w:trPr>
          <w:trHeight w:val="275"/>
        </w:trPr>
        <w:tc>
          <w:tcPr>
            <w:tcW w:w="10305" w:type="dxa"/>
            <w:gridSpan w:val="13"/>
            <w:shd w:val="clear" w:color="auto" w:fill="auto"/>
            <w:noWrap/>
            <w:vAlign w:val="center"/>
          </w:tcPr>
          <w:p w14:paraId="16CBDA6C" w14:textId="6DFF94E3" w:rsidR="00555BF3" w:rsidRDefault="00555BF3" w:rsidP="00555BF3">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60960" behindDoc="0" locked="0" layoutInCell="1" allowOverlap="1" wp14:anchorId="37D48F56" wp14:editId="7D9DC0EF">
                  <wp:simplePos x="0" y="0"/>
                  <wp:positionH relativeFrom="column">
                    <wp:posOffset>-8255</wp:posOffset>
                  </wp:positionH>
                  <wp:positionV relativeFrom="paragraph">
                    <wp:posOffset>128270</wp:posOffset>
                  </wp:positionV>
                  <wp:extent cx="6557645" cy="1807845"/>
                  <wp:effectExtent l="0" t="0" r="14605" b="1905"/>
                  <wp:wrapTopAndBottom/>
                  <wp:docPr id="233" name="Gráfico 233">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4B5D4E57" w14:textId="77777777" w:rsidR="00555BF3" w:rsidRDefault="00555BF3" w:rsidP="00CA75D5">
            <w:pPr>
              <w:spacing w:after="0" w:line="240" w:lineRule="auto"/>
              <w:jc w:val="center"/>
              <w:rPr>
                <w:rFonts w:ascii="Calibri" w:eastAsia="Times New Roman" w:hAnsi="Calibri" w:cs="Calibri"/>
                <w:color w:val="FFFFFF" w:themeColor="background1"/>
                <w:sz w:val="16"/>
                <w:szCs w:val="16"/>
                <w:lang w:eastAsia="pt-BR"/>
              </w:rPr>
            </w:pPr>
          </w:p>
          <w:p w14:paraId="59EC0665" w14:textId="77777777" w:rsidR="00555BF3" w:rsidRDefault="00555BF3" w:rsidP="00CA75D5">
            <w:pPr>
              <w:spacing w:after="0" w:line="240" w:lineRule="auto"/>
              <w:jc w:val="center"/>
              <w:rPr>
                <w:rFonts w:ascii="Calibri" w:eastAsia="Times New Roman" w:hAnsi="Calibri" w:cs="Calibri"/>
                <w:color w:val="FFFFFF" w:themeColor="background1"/>
                <w:sz w:val="16"/>
                <w:szCs w:val="16"/>
                <w:lang w:eastAsia="pt-BR"/>
              </w:rPr>
            </w:pPr>
          </w:p>
          <w:p w14:paraId="4823BDC9" w14:textId="402055F0" w:rsidR="00555BF3" w:rsidRDefault="00555BF3" w:rsidP="00CA75D5">
            <w:pPr>
              <w:spacing w:after="0" w:line="240" w:lineRule="auto"/>
              <w:jc w:val="center"/>
              <w:rPr>
                <w:rFonts w:ascii="Calibri" w:eastAsia="Times New Roman" w:hAnsi="Calibri" w:cs="Calibri"/>
                <w:color w:val="FFFFFF" w:themeColor="background1"/>
                <w:sz w:val="16"/>
                <w:szCs w:val="16"/>
                <w:lang w:eastAsia="pt-BR"/>
              </w:rPr>
            </w:pPr>
          </w:p>
        </w:tc>
      </w:tr>
      <w:tr w:rsidR="00555BF3" w:rsidRPr="00912466" w14:paraId="52F4E5A2" w14:textId="77777777" w:rsidTr="00555BF3">
        <w:trPr>
          <w:trHeight w:val="275"/>
        </w:trPr>
        <w:tc>
          <w:tcPr>
            <w:tcW w:w="10305" w:type="dxa"/>
            <w:gridSpan w:val="13"/>
            <w:shd w:val="clear" w:color="auto" w:fill="auto"/>
            <w:noWrap/>
            <w:vAlign w:val="center"/>
          </w:tcPr>
          <w:p w14:paraId="192C48E3" w14:textId="1446E761" w:rsidR="0058120A" w:rsidRPr="00085928" w:rsidRDefault="00555BF3" w:rsidP="00085928">
            <w:pPr>
              <w:spacing w:line="360" w:lineRule="auto"/>
              <w:jc w:val="both"/>
              <w:rPr>
                <w:rFonts w:ascii="Arial" w:hAnsi="Arial" w:cs="Arial"/>
                <w:color w:val="FF0000"/>
              </w:rPr>
            </w:pPr>
            <w:r w:rsidRPr="003D5E11">
              <w:rPr>
                <w:rFonts w:ascii="Arial" w:hAnsi="Arial" w:cs="Arial"/>
                <w:b/>
                <w:bCs/>
              </w:rPr>
              <w:t>Análise crítica</w:t>
            </w:r>
            <w:r>
              <w:rPr>
                <w:rFonts w:ascii="Arial" w:hAnsi="Arial" w:cs="Arial"/>
                <w:b/>
                <w:bCs/>
              </w:rPr>
              <w:t xml:space="preserve">: </w:t>
            </w:r>
            <w:r w:rsidR="00D058B8">
              <w:rPr>
                <w:rFonts w:ascii="Arial" w:hAnsi="Arial" w:cs="Arial"/>
                <w:color w:val="000000"/>
              </w:rPr>
              <w:t xml:space="preserve"> Em </w:t>
            </w:r>
            <w:r w:rsidR="00D058B8">
              <w:rPr>
                <w:rFonts w:ascii="Arial" w:eastAsia="Calibri" w:hAnsi="Arial" w:cs="Arial"/>
                <w:color w:val="000000"/>
              </w:rPr>
              <w:t>janeiro/2023</w:t>
            </w:r>
            <w:r w:rsidR="00D058B8">
              <w:rPr>
                <w:rFonts w:ascii="Arial" w:hAnsi="Arial" w:cs="Arial"/>
                <w:color w:val="000000"/>
              </w:rPr>
              <w:t xml:space="preserve"> foram coletadas, em toda </w:t>
            </w:r>
            <w:r w:rsidR="00D058B8">
              <w:rPr>
                <w:rFonts w:ascii="Arial" w:eastAsia="Calibri" w:hAnsi="Arial" w:cs="Arial"/>
                <w:color w:val="000000"/>
              </w:rPr>
              <w:t>R</w:t>
            </w:r>
            <w:r w:rsidR="00765164">
              <w:rPr>
                <w:rFonts w:ascii="Arial" w:eastAsia="Calibri" w:hAnsi="Arial" w:cs="Arial"/>
                <w:color w:val="000000"/>
              </w:rPr>
              <w:t>ede</w:t>
            </w:r>
            <w:r w:rsidR="00D058B8">
              <w:rPr>
                <w:rFonts w:ascii="Arial" w:eastAsia="Calibri" w:hAnsi="Arial" w:cs="Arial"/>
                <w:color w:val="000000"/>
              </w:rPr>
              <w:t xml:space="preserve"> HEMO</w:t>
            </w:r>
            <w:r w:rsidR="00D058B8">
              <w:rPr>
                <w:rFonts w:ascii="Arial" w:hAnsi="Arial" w:cs="Arial"/>
                <w:color w:val="000000"/>
              </w:rPr>
              <w:t xml:space="preserve">, </w:t>
            </w:r>
            <w:r w:rsidR="00D058B8">
              <w:rPr>
                <w:rFonts w:ascii="Arial" w:eastAsia="Calibri" w:hAnsi="Arial" w:cs="Arial"/>
                <w:color w:val="000000"/>
              </w:rPr>
              <w:t>5094</w:t>
            </w:r>
            <w:r w:rsidR="00D058B8">
              <w:rPr>
                <w:rFonts w:ascii="Arial" w:hAnsi="Arial" w:cs="Arial"/>
                <w:color w:val="000000"/>
              </w:rPr>
              <w:t xml:space="preserve"> amostras de doadores para testes </w:t>
            </w:r>
            <w:r w:rsidR="00D058B8">
              <w:rPr>
                <w:rFonts w:ascii="Arial" w:eastAsia="Calibri" w:hAnsi="Arial" w:cs="Arial"/>
                <w:color w:val="000000"/>
              </w:rPr>
              <w:t>sorológicos</w:t>
            </w:r>
            <w:r w:rsidR="00D058B8">
              <w:rPr>
                <w:rFonts w:ascii="Arial" w:hAnsi="Arial" w:cs="Arial"/>
                <w:color w:val="000000"/>
              </w:rPr>
              <w:t xml:space="preserve">, sendo realizados pelo HEMOGO, nas amostras das doações, </w:t>
            </w:r>
            <w:r w:rsidR="00D058B8">
              <w:rPr>
                <w:rFonts w:ascii="Arial" w:eastAsia="Calibri" w:hAnsi="Arial" w:cs="Arial"/>
                <w:color w:val="000000"/>
              </w:rPr>
              <w:t>35.658</w:t>
            </w:r>
            <w:r w:rsidR="00D058B8">
              <w:rPr>
                <w:rFonts w:ascii="Arial" w:hAnsi="Arial" w:cs="Arial"/>
                <w:color w:val="000000"/>
              </w:rPr>
              <w:t xml:space="preserve"> exames. Verifica-se que não foi atingida a meta contratual de </w:t>
            </w:r>
            <w:r w:rsidR="00D058B8">
              <w:rPr>
                <w:rFonts w:ascii="Arial" w:eastAsia="Calibri" w:hAnsi="Arial" w:cs="Arial"/>
                <w:color w:val="000000"/>
              </w:rPr>
              <w:t>5.533</w:t>
            </w:r>
            <w:r w:rsidR="00D058B8">
              <w:rPr>
                <w:rFonts w:ascii="Arial" w:hAnsi="Arial" w:cs="Arial"/>
                <w:color w:val="000000"/>
              </w:rPr>
              <w:t xml:space="preserve"> </w:t>
            </w:r>
            <w:r w:rsidR="00D058B8">
              <w:rPr>
                <w:rFonts w:ascii="Arial" w:eastAsia="Calibri" w:hAnsi="Arial" w:cs="Arial"/>
                <w:color w:val="000000"/>
              </w:rPr>
              <w:t>doações</w:t>
            </w:r>
            <w:r w:rsidR="00D058B8">
              <w:rPr>
                <w:rFonts w:ascii="Arial" w:hAnsi="Arial" w:cs="Arial"/>
                <w:color w:val="000000"/>
              </w:rPr>
              <w:t xml:space="preserve">/mês, conforme estipulado pela Secretaria de Estado da Saúde (SES), ficando em </w:t>
            </w:r>
            <w:r w:rsidR="00D058B8">
              <w:rPr>
                <w:rFonts w:ascii="Arial" w:eastAsia="Calibri" w:hAnsi="Arial" w:cs="Arial"/>
                <w:color w:val="000000"/>
              </w:rPr>
              <w:t>8</w:t>
            </w:r>
            <w:r w:rsidR="00D058B8">
              <w:rPr>
                <w:rFonts w:ascii="Arial" w:hAnsi="Arial" w:cs="Arial"/>
                <w:color w:val="000000"/>
              </w:rPr>
              <w:t xml:space="preserve">% abaixo da meta. </w:t>
            </w:r>
            <w:r w:rsidR="00D058B8">
              <w:rPr>
                <w:rFonts w:ascii="Arial" w:eastAsia="Calibri" w:hAnsi="Arial" w:cs="Arial"/>
                <w:color w:val="000000"/>
              </w:rPr>
              <w:t>Quando comparado com janeiro de 2023, que foram 34.979 exames, observa-se um aumento de 2% no número de amostras de doadores para realização dos testes sorológicos. E se levarmos em conta o quantitativo de doações durante o ano de 2023, que possui uma média de 5.885 exames, observamos que este mês ficou próximo à média anual de 2023.</w:t>
            </w:r>
          </w:p>
        </w:tc>
      </w:tr>
    </w:tbl>
    <w:p w14:paraId="66A31BA8" w14:textId="206CE3D2" w:rsidR="00F77643" w:rsidRDefault="00F77643" w:rsidP="00F77643"/>
    <w:p w14:paraId="0F19008B" w14:textId="74D80FF5" w:rsidR="00325704" w:rsidRDefault="00325704" w:rsidP="00BA1160">
      <w:pPr>
        <w:pStyle w:val="Ttulo2"/>
        <w:ind w:left="0"/>
      </w:pPr>
      <w:bookmarkStart w:id="39" w:name="_Toc158277461"/>
      <w:r w:rsidRPr="003F49E6">
        <w:lastRenderedPageBreak/>
        <w:t>1</w:t>
      </w:r>
      <w:r>
        <w:t>1</w:t>
      </w:r>
      <w:r w:rsidRPr="003F49E6">
        <w:t>.</w:t>
      </w:r>
      <w:r>
        <w:t>5</w:t>
      </w:r>
      <w:r w:rsidRPr="003F49E6">
        <w:t xml:space="preserve"> </w:t>
      </w:r>
      <w:r>
        <w:t>PROCEDIMENTOS ESPECIAIS</w:t>
      </w:r>
      <w:bookmarkEnd w:id="39"/>
    </w:p>
    <w:p w14:paraId="165A41BF" w14:textId="1A18FED3" w:rsidR="0023604A" w:rsidRDefault="0023604A" w:rsidP="00414093">
      <w:pPr>
        <w:pStyle w:val="Standard"/>
      </w:pPr>
    </w:p>
    <w:p w14:paraId="2C786E9F" w14:textId="4589523A" w:rsidR="00325704" w:rsidRDefault="00325704" w:rsidP="00BA1160">
      <w:pPr>
        <w:pStyle w:val="Ttulo3"/>
        <w:rPr>
          <w:b/>
          <w:bCs/>
        </w:rPr>
      </w:pPr>
      <w:bookmarkStart w:id="40" w:name="_Toc158277462"/>
      <w:r w:rsidRPr="007A205B">
        <w:rPr>
          <w:b/>
          <w:bCs/>
        </w:rPr>
        <w:t>11.</w:t>
      </w:r>
      <w:r>
        <w:rPr>
          <w:b/>
          <w:bCs/>
        </w:rPr>
        <w:t>5</w:t>
      </w:r>
      <w:r w:rsidRPr="007A205B">
        <w:rPr>
          <w:b/>
          <w:bCs/>
        </w:rPr>
        <w:t>.</w:t>
      </w:r>
      <w:r>
        <w:rPr>
          <w:b/>
          <w:bCs/>
        </w:rPr>
        <w:t>1</w:t>
      </w:r>
      <w:r w:rsidRPr="007A205B">
        <w:rPr>
          <w:b/>
          <w:bCs/>
        </w:rPr>
        <w:t xml:space="preserve">. </w:t>
      </w:r>
      <w:r>
        <w:rPr>
          <w:b/>
          <w:bCs/>
        </w:rPr>
        <w:t>PROCEDIMENTOS ESPECIAIS – COLETA DE SANGUE PARA EXAMES DE HISTOCOMPATIBILIDADE (MEDULA ÓSSEA)</w:t>
      </w:r>
      <w:bookmarkEnd w:id="40"/>
    </w:p>
    <w:p w14:paraId="1C5DB74A" w14:textId="745AF1B1" w:rsidR="00325704" w:rsidRDefault="00325704" w:rsidP="00325704"/>
    <w:tbl>
      <w:tblPr>
        <w:tblW w:w="10060" w:type="dxa"/>
        <w:tblCellMar>
          <w:left w:w="70" w:type="dxa"/>
          <w:right w:w="70" w:type="dxa"/>
        </w:tblCellMar>
        <w:tblLook w:val="04A0" w:firstRow="1" w:lastRow="0" w:firstColumn="1" w:lastColumn="0" w:noHBand="0" w:noVBand="1"/>
      </w:tblPr>
      <w:tblGrid>
        <w:gridCol w:w="2012"/>
        <w:gridCol w:w="795"/>
        <w:gridCol w:w="641"/>
        <w:gridCol w:w="751"/>
        <w:gridCol w:w="632"/>
        <w:gridCol w:w="659"/>
        <w:gridCol w:w="613"/>
        <w:gridCol w:w="572"/>
        <w:gridCol w:w="660"/>
        <w:gridCol w:w="595"/>
        <w:gridCol w:w="648"/>
        <w:gridCol w:w="670"/>
        <w:gridCol w:w="972"/>
      </w:tblGrid>
      <w:tr w:rsidR="00414093" w14:paraId="541D31DF" w14:textId="77777777" w:rsidTr="00E30F75">
        <w:trPr>
          <w:trHeight w:val="396"/>
        </w:trPr>
        <w:tc>
          <w:tcPr>
            <w:tcW w:w="19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3F88C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7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6E4494"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49D44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60B070"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5D5E9A"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031057"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969DA5"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2A73B7" w14:textId="3CDF14A4"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A63D34"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86A1F9"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009C2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72938E"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95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F9361D5" w14:textId="6D68534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414093" w14:paraId="4685B084" w14:textId="77777777" w:rsidTr="0049531F">
        <w:trPr>
          <w:trHeight w:val="396"/>
        </w:trPr>
        <w:tc>
          <w:tcPr>
            <w:tcW w:w="198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F0F1DD6" w14:textId="456E3B4B" w:rsidR="00414093" w:rsidRDefault="002C5B5F" w:rsidP="00FC52B3">
            <w:pPr>
              <w:spacing w:after="0" w:line="240" w:lineRule="auto"/>
              <w:jc w:val="center"/>
              <w:rPr>
                <w:rFonts w:ascii="Calibri" w:eastAsia="Times New Roman" w:hAnsi="Calibri" w:cs="Calibri"/>
                <w:color w:val="000000"/>
                <w:sz w:val="16"/>
                <w:szCs w:val="16"/>
                <w:lang w:eastAsia="pt-BR"/>
              </w:rPr>
            </w:pPr>
            <w:r w:rsidRPr="002C5B5F">
              <w:rPr>
                <w:rFonts w:ascii="Calibri" w:eastAsia="Times New Roman" w:hAnsi="Calibri" w:cs="Calibri"/>
                <w:color w:val="000000"/>
                <w:sz w:val="16"/>
                <w:szCs w:val="16"/>
                <w:lang w:eastAsia="pt-BR"/>
              </w:rPr>
              <w:t>Procedimentos Especiais (Coleta de sangue para exames de histocompatibilidade [medula óssea])</w:t>
            </w:r>
            <w:r w:rsidR="00CE0E30">
              <w:rPr>
                <w:rFonts w:ascii="Calibri" w:eastAsia="Times New Roman" w:hAnsi="Calibri" w:cs="Calibri"/>
                <w:color w:val="000000"/>
                <w:sz w:val="16"/>
                <w:szCs w:val="16"/>
                <w:lang w:eastAsia="pt-BR"/>
              </w:rPr>
              <w:t xml:space="preserve"> </w:t>
            </w:r>
            <w:r>
              <w:rPr>
                <w:rFonts w:ascii="Calibri" w:eastAsia="Times New Roman" w:hAnsi="Calibri" w:cs="Calibri"/>
                <w:color w:val="000000"/>
                <w:sz w:val="16"/>
                <w:szCs w:val="16"/>
                <w:lang w:eastAsia="pt-BR"/>
              </w:rPr>
              <w:t>r</w:t>
            </w:r>
            <w:r w:rsidR="00414093">
              <w:rPr>
                <w:rFonts w:ascii="Calibri" w:eastAsia="Times New Roman" w:hAnsi="Calibri" w:cs="Calibri"/>
                <w:color w:val="000000"/>
                <w:sz w:val="16"/>
                <w:szCs w:val="16"/>
                <w:lang w:eastAsia="pt-BR"/>
              </w:rPr>
              <w:t>ealizado</w:t>
            </w:r>
            <w:r>
              <w:rPr>
                <w:rFonts w:ascii="Calibri" w:eastAsia="Times New Roman" w:hAnsi="Calibri" w:cs="Calibri"/>
                <w:color w:val="000000"/>
                <w:sz w:val="16"/>
                <w:szCs w:val="16"/>
                <w:lang w:eastAsia="pt-BR"/>
              </w:rPr>
              <w:t>s</w:t>
            </w:r>
          </w:p>
        </w:tc>
        <w:tc>
          <w:tcPr>
            <w:tcW w:w="782" w:type="dxa"/>
            <w:tcBorders>
              <w:top w:val="single" w:sz="4" w:space="0" w:color="auto"/>
              <w:left w:val="nil"/>
              <w:bottom w:val="single" w:sz="4" w:space="0" w:color="auto"/>
              <w:right w:val="single" w:sz="4" w:space="0" w:color="auto"/>
            </w:tcBorders>
            <w:shd w:val="clear" w:color="auto" w:fill="FFFFFF"/>
            <w:noWrap/>
            <w:vAlign w:val="center"/>
          </w:tcPr>
          <w:p w14:paraId="01F8952E" w14:textId="57604A72" w:rsidR="00414093" w:rsidRDefault="000418E6"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314</w:t>
            </w:r>
          </w:p>
        </w:tc>
        <w:tc>
          <w:tcPr>
            <w:tcW w:w="631" w:type="dxa"/>
            <w:tcBorders>
              <w:top w:val="single" w:sz="4" w:space="0" w:color="auto"/>
              <w:left w:val="nil"/>
              <w:bottom w:val="single" w:sz="4" w:space="0" w:color="auto"/>
              <w:right w:val="single" w:sz="4" w:space="0" w:color="auto"/>
            </w:tcBorders>
            <w:shd w:val="clear" w:color="auto" w:fill="FFFFFF"/>
            <w:noWrap/>
            <w:vAlign w:val="center"/>
          </w:tcPr>
          <w:p w14:paraId="387FB1B2" w14:textId="71772BB7" w:rsidR="00414093" w:rsidRDefault="00414093" w:rsidP="00FC52B3">
            <w:pPr>
              <w:spacing w:after="0" w:line="240" w:lineRule="auto"/>
              <w:jc w:val="center"/>
              <w:rPr>
                <w:rFonts w:ascii="Calibri" w:eastAsia="Times New Roman" w:hAnsi="Calibri" w:cs="Calibri"/>
                <w:color w:val="000000"/>
                <w:sz w:val="16"/>
                <w:szCs w:val="16"/>
                <w:lang w:eastAsia="pt-BR"/>
              </w:rPr>
            </w:pPr>
          </w:p>
        </w:tc>
        <w:tc>
          <w:tcPr>
            <w:tcW w:w="739" w:type="dxa"/>
            <w:tcBorders>
              <w:top w:val="single" w:sz="4" w:space="0" w:color="auto"/>
              <w:left w:val="nil"/>
              <w:bottom w:val="single" w:sz="4" w:space="0" w:color="auto"/>
              <w:right w:val="single" w:sz="4" w:space="0" w:color="auto"/>
            </w:tcBorders>
            <w:shd w:val="clear" w:color="auto" w:fill="FFFFFF"/>
            <w:noWrap/>
            <w:vAlign w:val="center"/>
          </w:tcPr>
          <w:p w14:paraId="15D0C50C" w14:textId="4717A73A" w:rsidR="00414093" w:rsidRDefault="00414093" w:rsidP="00FC52B3">
            <w:pPr>
              <w:spacing w:after="0" w:line="240" w:lineRule="auto"/>
              <w:jc w:val="center"/>
              <w:rPr>
                <w:rFonts w:ascii="Calibri" w:eastAsia="Times New Roman" w:hAnsi="Calibri" w:cs="Calibri"/>
                <w:color w:val="000000"/>
                <w:sz w:val="16"/>
                <w:szCs w:val="16"/>
                <w:lang w:eastAsia="pt-BR"/>
              </w:rPr>
            </w:pPr>
          </w:p>
        </w:tc>
        <w:tc>
          <w:tcPr>
            <w:tcW w:w="622" w:type="dxa"/>
            <w:tcBorders>
              <w:top w:val="single" w:sz="4" w:space="0" w:color="auto"/>
              <w:left w:val="nil"/>
              <w:bottom w:val="single" w:sz="4" w:space="0" w:color="auto"/>
              <w:right w:val="single" w:sz="4" w:space="0" w:color="auto"/>
            </w:tcBorders>
            <w:shd w:val="clear" w:color="auto" w:fill="FFFFFF"/>
            <w:noWrap/>
            <w:vAlign w:val="center"/>
          </w:tcPr>
          <w:p w14:paraId="05241D80" w14:textId="613B9D8A" w:rsidR="00414093" w:rsidRDefault="00414093" w:rsidP="00FC52B3">
            <w:pPr>
              <w:spacing w:after="0" w:line="240" w:lineRule="auto"/>
              <w:jc w:val="center"/>
              <w:rPr>
                <w:rFonts w:ascii="Calibri" w:eastAsia="Times New Roman" w:hAnsi="Calibri" w:cs="Calibri"/>
                <w:color w:val="000000"/>
                <w:sz w:val="16"/>
                <w:szCs w:val="16"/>
                <w:lang w:eastAsia="pt-BR"/>
              </w:rPr>
            </w:pPr>
          </w:p>
        </w:tc>
        <w:tc>
          <w:tcPr>
            <w:tcW w:w="649" w:type="dxa"/>
            <w:tcBorders>
              <w:top w:val="single" w:sz="4" w:space="0" w:color="auto"/>
              <w:left w:val="nil"/>
              <w:bottom w:val="single" w:sz="4" w:space="0" w:color="auto"/>
              <w:right w:val="single" w:sz="4" w:space="0" w:color="auto"/>
            </w:tcBorders>
            <w:shd w:val="clear" w:color="auto" w:fill="FFFFFF"/>
            <w:noWrap/>
            <w:vAlign w:val="center"/>
          </w:tcPr>
          <w:p w14:paraId="558C7D8F" w14:textId="5789EC50" w:rsidR="00414093" w:rsidRDefault="00414093" w:rsidP="00FC52B3">
            <w:pPr>
              <w:spacing w:after="0" w:line="240" w:lineRule="auto"/>
              <w:jc w:val="center"/>
              <w:rPr>
                <w:rFonts w:ascii="Calibri" w:eastAsia="Times New Roman" w:hAnsi="Calibri" w:cs="Calibri"/>
                <w:color w:val="000000"/>
                <w:sz w:val="16"/>
                <w:szCs w:val="16"/>
                <w:lang w:eastAsia="pt-BR"/>
              </w:rPr>
            </w:pPr>
          </w:p>
        </w:tc>
        <w:tc>
          <w:tcPr>
            <w:tcW w:w="603" w:type="dxa"/>
            <w:tcBorders>
              <w:top w:val="single" w:sz="4" w:space="0" w:color="auto"/>
              <w:left w:val="nil"/>
              <w:bottom w:val="single" w:sz="4" w:space="0" w:color="auto"/>
              <w:right w:val="single" w:sz="4" w:space="0" w:color="auto"/>
            </w:tcBorders>
            <w:shd w:val="clear" w:color="auto" w:fill="FFFFFF"/>
            <w:noWrap/>
            <w:vAlign w:val="center"/>
          </w:tcPr>
          <w:p w14:paraId="09B9AA6C" w14:textId="4E1D5D1C" w:rsidR="00414093" w:rsidRDefault="00414093" w:rsidP="00FC52B3">
            <w:pPr>
              <w:spacing w:after="0" w:line="240" w:lineRule="auto"/>
              <w:jc w:val="center"/>
              <w:rPr>
                <w:rFonts w:ascii="Calibri" w:eastAsia="Times New Roman" w:hAnsi="Calibri" w:cs="Calibri"/>
                <w:color w:val="000000"/>
                <w:sz w:val="16"/>
                <w:szCs w:val="16"/>
                <w:lang w:eastAsia="pt-BR"/>
              </w:rPr>
            </w:pPr>
          </w:p>
        </w:tc>
        <w:tc>
          <w:tcPr>
            <w:tcW w:w="563" w:type="dxa"/>
            <w:tcBorders>
              <w:top w:val="single" w:sz="4" w:space="0" w:color="auto"/>
              <w:left w:val="nil"/>
              <w:bottom w:val="single" w:sz="4" w:space="0" w:color="auto"/>
              <w:right w:val="single" w:sz="4" w:space="0" w:color="auto"/>
            </w:tcBorders>
            <w:shd w:val="clear" w:color="auto" w:fill="FFFFFF"/>
            <w:noWrap/>
            <w:vAlign w:val="center"/>
          </w:tcPr>
          <w:p w14:paraId="32CBB20C" w14:textId="0F947A1D" w:rsidR="00414093" w:rsidRDefault="00414093" w:rsidP="00FC52B3">
            <w:pPr>
              <w:spacing w:after="0" w:line="240" w:lineRule="auto"/>
              <w:jc w:val="center"/>
              <w:rPr>
                <w:rFonts w:ascii="Calibri" w:eastAsia="Times New Roman" w:hAnsi="Calibri" w:cs="Calibri"/>
                <w:color w:val="000000"/>
                <w:sz w:val="16"/>
                <w:szCs w:val="16"/>
                <w:lang w:eastAsia="pt-BR"/>
              </w:rPr>
            </w:pPr>
          </w:p>
        </w:tc>
        <w:tc>
          <w:tcPr>
            <w:tcW w:w="650" w:type="dxa"/>
            <w:tcBorders>
              <w:top w:val="single" w:sz="4" w:space="0" w:color="auto"/>
              <w:left w:val="nil"/>
              <w:bottom w:val="single" w:sz="4" w:space="0" w:color="auto"/>
              <w:right w:val="single" w:sz="4" w:space="0" w:color="auto"/>
            </w:tcBorders>
            <w:shd w:val="clear" w:color="auto" w:fill="FFFFFF"/>
            <w:noWrap/>
            <w:vAlign w:val="center"/>
          </w:tcPr>
          <w:p w14:paraId="4B7A54C5" w14:textId="29B13D96" w:rsidR="00414093" w:rsidRDefault="00414093" w:rsidP="00FC52B3">
            <w:pPr>
              <w:spacing w:after="0" w:line="240" w:lineRule="auto"/>
              <w:jc w:val="center"/>
              <w:rPr>
                <w:rFonts w:ascii="Calibri" w:eastAsia="Times New Roman" w:hAnsi="Calibri" w:cs="Calibri"/>
                <w:color w:val="000000"/>
                <w:sz w:val="16"/>
                <w:szCs w:val="16"/>
                <w:lang w:eastAsia="pt-BR"/>
              </w:rPr>
            </w:pPr>
          </w:p>
        </w:tc>
        <w:tc>
          <w:tcPr>
            <w:tcW w:w="586" w:type="dxa"/>
            <w:tcBorders>
              <w:top w:val="single" w:sz="4" w:space="0" w:color="auto"/>
              <w:left w:val="nil"/>
              <w:bottom w:val="single" w:sz="4" w:space="0" w:color="auto"/>
              <w:right w:val="single" w:sz="4" w:space="0" w:color="auto"/>
            </w:tcBorders>
            <w:shd w:val="clear" w:color="auto" w:fill="FFFFFF"/>
            <w:noWrap/>
            <w:vAlign w:val="center"/>
          </w:tcPr>
          <w:p w14:paraId="2F12DE50" w14:textId="161E7668" w:rsidR="00414093" w:rsidRDefault="00414093" w:rsidP="00FC52B3">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auto" w:fill="FFFFFF"/>
            <w:vAlign w:val="center"/>
          </w:tcPr>
          <w:p w14:paraId="01E76740" w14:textId="2E4131C1" w:rsidR="00414093" w:rsidRDefault="00414093" w:rsidP="00FC52B3">
            <w:pPr>
              <w:spacing w:after="0" w:line="240" w:lineRule="auto"/>
              <w:jc w:val="center"/>
              <w:rPr>
                <w:rFonts w:ascii="Calibri" w:eastAsia="Times New Roman" w:hAnsi="Calibri" w:cs="Calibri"/>
                <w:color w:val="000000"/>
                <w:sz w:val="16"/>
                <w:szCs w:val="16"/>
                <w:lang w:eastAsia="pt-BR"/>
              </w:rPr>
            </w:pPr>
          </w:p>
        </w:tc>
        <w:tc>
          <w:tcPr>
            <w:tcW w:w="660" w:type="dxa"/>
            <w:tcBorders>
              <w:top w:val="single" w:sz="4" w:space="0" w:color="auto"/>
              <w:left w:val="nil"/>
              <w:bottom w:val="single" w:sz="4" w:space="0" w:color="auto"/>
              <w:right w:val="single" w:sz="4" w:space="0" w:color="auto"/>
            </w:tcBorders>
            <w:shd w:val="clear" w:color="auto" w:fill="FFFFFF"/>
            <w:vAlign w:val="center"/>
          </w:tcPr>
          <w:p w14:paraId="2570C0F8" w14:textId="57172708" w:rsidR="00414093" w:rsidRDefault="00414093" w:rsidP="00FC52B3">
            <w:pPr>
              <w:spacing w:after="0" w:line="240" w:lineRule="auto"/>
              <w:jc w:val="center"/>
              <w:rPr>
                <w:rFonts w:ascii="Calibri" w:eastAsia="Times New Roman" w:hAnsi="Calibri" w:cs="Calibri"/>
                <w:color w:val="000000"/>
                <w:sz w:val="16"/>
                <w:szCs w:val="16"/>
                <w:lang w:eastAsia="pt-BR"/>
              </w:rPr>
            </w:pPr>
          </w:p>
        </w:tc>
        <w:tc>
          <w:tcPr>
            <w:tcW w:w="957" w:type="dxa"/>
            <w:tcBorders>
              <w:top w:val="single" w:sz="4" w:space="0" w:color="auto"/>
              <w:left w:val="nil"/>
              <w:bottom w:val="single" w:sz="4" w:space="0" w:color="auto"/>
              <w:right w:val="single" w:sz="4" w:space="0" w:color="auto"/>
            </w:tcBorders>
            <w:shd w:val="clear" w:color="auto" w:fill="FFFFFF"/>
            <w:vAlign w:val="center"/>
          </w:tcPr>
          <w:p w14:paraId="71A79ED8" w14:textId="6E268708" w:rsidR="00414093" w:rsidRDefault="00414093" w:rsidP="00FC52B3">
            <w:pPr>
              <w:spacing w:after="0" w:line="240" w:lineRule="auto"/>
              <w:jc w:val="center"/>
              <w:rPr>
                <w:rFonts w:ascii="Calibri" w:eastAsia="Times New Roman" w:hAnsi="Calibri" w:cs="Calibri"/>
                <w:color w:val="000000"/>
                <w:sz w:val="16"/>
                <w:szCs w:val="16"/>
                <w:lang w:eastAsia="pt-BR"/>
              </w:rPr>
            </w:pPr>
          </w:p>
        </w:tc>
      </w:tr>
      <w:tr w:rsidR="00414093" w14:paraId="3809994F" w14:textId="77777777" w:rsidTr="00E30F75">
        <w:trPr>
          <w:trHeight w:val="287"/>
        </w:trPr>
        <w:tc>
          <w:tcPr>
            <w:tcW w:w="1980" w:type="dxa"/>
            <w:tcBorders>
              <w:top w:val="single" w:sz="4" w:space="0" w:color="auto"/>
              <w:left w:val="single" w:sz="8" w:space="0" w:color="auto"/>
              <w:bottom w:val="single" w:sz="4" w:space="0" w:color="auto"/>
              <w:right w:val="single" w:sz="8" w:space="0" w:color="auto"/>
            </w:tcBorders>
            <w:shd w:val="clear" w:color="auto" w:fill="4472C4" w:themeFill="accent1"/>
            <w:vAlign w:val="center"/>
            <w:hideMark/>
          </w:tcPr>
          <w:p w14:paraId="20C16545" w14:textId="11B52AF7" w:rsidR="00414093"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80"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3656B925" w14:textId="55F10D5B" w:rsidR="00414093" w:rsidRDefault="00325704"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424</w:t>
            </w:r>
          </w:p>
        </w:tc>
      </w:tr>
      <w:tr w:rsidR="000418E6" w14:paraId="2B20CE61" w14:textId="77777777" w:rsidTr="00555BF3">
        <w:trPr>
          <w:trHeight w:val="287"/>
        </w:trPr>
        <w:tc>
          <w:tcPr>
            <w:tcW w:w="1980" w:type="dxa"/>
            <w:tcBorders>
              <w:top w:val="single" w:sz="4" w:space="0" w:color="auto"/>
              <w:left w:val="single" w:sz="8" w:space="0" w:color="auto"/>
              <w:right w:val="single" w:sz="8" w:space="0" w:color="auto"/>
            </w:tcBorders>
            <w:shd w:val="clear" w:color="auto" w:fill="4472C4" w:themeFill="accent1"/>
            <w:vAlign w:val="center"/>
          </w:tcPr>
          <w:p w14:paraId="2DDE0DBB" w14:textId="1FF807B0" w:rsidR="000418E6" w:rsidRDefault="000418E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080" w:type="dxa"/>
            <w:gridSpan w:val="12"/>
            <w:tcBorders>
              <w:top w:val="single" w:sz="8" w:space="0" w:color="auto"/>
              <w:left w:val="nil"/>
              <w:right w:val="single" w:sz="4" w:space="0" w:color="auto"/>
            </w:tcBorders>
            <w:shd w:val="clear" w:color="auto" w:fill="4472C4" w:themeFill="accent1"/>
            <w:noWrap/>
            <w:vAlign w:val="center"/>
          </w:tcPr>
          <w:p w14:paraId="3AC177E1" w14:textId="5BD79092" w:rsidR="000418E6" w:rsidRDefault="000418E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497</w:t>
            </w:r>
          </w:p>
        </w:tc>
      </w:tr>
      <w:tr w:rsidR="00555BF3" w14:paraId="0AEC37E8" w14:textId="77777777" w:rsidTr="00555BF3">
        <w:trPr>
          <w:trHeight w:val="287"/>
        </w:trPr>
        <w:tc>
          <w:tcPr>
            <w:tcW w:w="10060" w:type="dxa"/>
            <w:gridSpan w:val="13"/>
            <w:shd w:val="clear" w:color="auto" w:fill="auto"/>
            <w:vAlign w:val="center"/>
          </w:tcPr>
          <w:p w14:paraId="510BBC53" w14:textId="35CC2749" w:rsidR="00555BF3" w:rsidRDefault="00555BF3" w:rsidP="00FC52B3">
            <w:pPr>
              <w:spacing w:after="0" w:line="240" w:lineRule="auto"/>
              <w:jc w:val="center"/>
              <w:rPr>
                <w:rFonts w:ascii="Calibri" w:eastAsia="Times New Roman" w:hAnsi="Calibri" w:cs="Calibri"/>
                <w:color w:val="FFFFFF" w:themeColor="background1"/>
                <w:sz w:val="16"/>
                <w:szCs w:val="16"/>
                <w:lang w:eastAsia="pt-BR"/>
              </w:rPr>
            </w:pPr>
          </w:p>
          <w:p w14:paraId="3AFCE92F" w14:textId="4B76B0AB" w:rsidR="00555BF3" w:rsidRDefault="00555BF3" w:rsidP="00FC52B3">
            <w:pPr>
              <w:spacing w:after="0" w:line="240" w:lineRule="auto"/>
              <w:jc w:val="center"/>
              <w:rPr>
                <w:rFonts w:ascii="Calibri" w:eastAsia="Times New Roman" w:hAnsi="Calibri" w:cs="Calibri"/>
                <w:color w:val="FFFFFF" w:themeColor="background1"/>
                <w:sz w:val="16"/>
                <w:szCs w:val="16"/>
                <w:lang w:eastAsia="pt-BR"/>
              </w:rPr>
            </w:pPr>
          </w:p>
          <w:p w14:paraId="41952D50" w14:textId="72553F9F" w:rsidR="00765164" w:rsidRDefault="00765164" w:rsidP="00FC52B3">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61984" behindDoc="0" locked="0" layoutInCell="1" allowOverlap="1" wp14:anchorId="3E955407" wp14:editId="27FF8929">
                  <wp:simplePos x="0" y="0"/>
                  <wp:positionH relativeFrom="column">
                    <wp:posOffset>-36195</wp:posOffset>
                  </wp:positionH>
                  <wp:positionV relativeFrom="paragraph">
                    <wp:posOffset>13970</wp:posOffset>
                  </wp:positionV>
                  <wp:extent cx="6390640" cy="1659890"/>
                  <wp:effectExtent l="0" t="0" r="10160" b="16510"/>
                  <wp:wrapTopAndBottom/>
                  <wp:docPr id="234" name="Gráfico 234">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57BF922A" w14:textId="77777777" w:rsidR="00765164" w:rsidRDefault="00765164" w:rsidP="00FC52B3">
            <w:pPr>
              <w:spacing w:after="0" w:line="240" w:lineRule="auto"/>
              <w:jc w:val="center"/>
              <w:rPr>
                <w:rFonts w:ascii="Calibri" w:eastAsia="Times New Roman" w:hAnsi="Calibri" w:cs="Calibri"/>
                <w:color w:val="FFFFFF" w:themeColor="background1"/>
                <w:sz w:val="16"/>
                <w:szCs w:val="16"/>
                <w:lang w:eastAsia="pt-BR"/>
              </w:rPr>
            </w:pPr>
          </w:p>
          <w:p w14:paraId="6107FFC6" w14:textId="19AF955B" w:rsidR="00765164" w:rsidRDefault="00765164" w:rsidP="00FC52B3">
            <w:pPr>
              <w:spacing w:after="0" w:line="240" w:lineRule="auto"/>
              <w:jc w:val="center"/>
              <w:rPr>
                <w:rFonts w:ascii="Calibri" w:eastAsia="Times New Roman" w:hAnsi="Calibri" w:cs="Calibri"/>
                <w:color w:val="FFFFFF" w:themeColor="background1"/>
                <w:sz w:val="16"/>
                <w:szCs w:val="16"/>
                <w:lang w:eastAsia="pt-BR"/>
              </w:rPr>
            </w:pPr>
          </w:p>
        </w:tc>
      </w:tr>
      <w:tr w:rsidR="00555BF3" w14:paraId="7D3A3867" w14:textId="77777777" w:rsidTr="00555BF3">
        <w:trPr>
          <w:trHeight w:val="287"/>
        </w:trPr>
        <w:tc>
          <w:tcPr>
            <w:tcW w:w="10060" w:type="dxa"/>
            <w:gridSpan w:val="13"/>
            <w:shd w:val="clear" w:color="auto" w:fill="auto"/>
            <w:vAlign w:val="center"/>
          </w:tcPr>
          <w:p w14:paraId="0AE48E78" w14:textId="0F42FF10" w:rsidR="00555BF3" w:rsidRDefault="00555BF3" w:rsidP="00555BF3">
            <w:pPr>
              <w:spacing w:after="240" w:line="360" w:lineRule="auto"/>
              <w:ind w:right="-1"/>
              <w:jc w:val="both"/>
              <w:rPr>
                <w:rFonts w:ascii="Calibri" w:eastAsia="Times New Roman" w:hAnsi="Calibri" w:cs="Calibri"/>
                <w:color w:val="FFFFFF" w:themeColor="background1"/>
                <w:sz w:val="16"/>
                <w:szCs w:val="16"/>
                <w:lang w:eastAsia="pt-BR"/>
              </w:rPr>
            </w:pPr>
            <w:r w:rsidRPr="00C02140">
              <w:rPr>
                <w:rFonts w:ascii="Arial" w:hAnsi="Arial" w:cs="Arial"/>
                <w:b/>
                <w:bCs/>
              </w:rPr>
              <w:t>Análise crítica:</w:t>
            </w:r>
            <w:r>
              <w:rPr>
                <w:rFonts w:ascii="Arial" w:hAnsi="Arial" w:cs="Arial"/>
              </w:rPr>
              <w:t xml:space="preserve"> </w:t>
            </w:r>
            <w:r w:rsidR="00801197" w:rsidRPr="00315E76">
              <w:rPr>
                <w:rFonts w:ascii="Arial" w:eastAsia="Times New Roman" w:hAnsi="Arial" w:cs="Arial"/>
                <w:lang w:eastAsia="pt-BR"/>
              </w:rPr>
              <w:t xml:space="preserve">Nesse mês de </w:t>
            </w:r>
            <w:proofErr w:type="gramStart"/>
            <w:r w:rsidR="00801197" w:rsidRPr="00315E76">
              <w:rPr>
                <w:rFonts w:ascii="Arial" w:eastAsia="Times New Roman" w:hAnsi="Arial" w:cs="Arial"/>
                <w:lang w:eastAsia="pt-BR"/>
              </w:rPr>
              <w:t>Janeiro</w:t>
            </w:r>
            <w:proofErr w:type="gramEnd"/>
            <w:r w:rsidR="00801197" w:rsidRPr="00315E76">
              <w:rPr>
                <w:rFonts w:ascii="Arial" w:eastAsia="Times New Roman" w:hAnsi="Arial" w:cs="Arial"/>
                <w:lang w:eastAsia="pt-BR"/>
              </w:rPr>
              <w:t xml:space="preserve"> tivemos uma redução no número de candidatos a doação de sangue o que também impactou no quantitativo de novos cadastros de medula óssea.</w:t>
            </w:r>
          </w:p>
        </w:tc>
      </w:tr>
    </w:tbl>
    <w:p w14:paraId="45B3E840" w14:textId="7826D3B6" w:rsidR="00EF65D0" w:rsidRDefault="00EF65D0" w:rsidP="00414093">
      <w:pPr>
        <w:pStyle w:val="Standard"/>
      </w:pPr>
    </w:p>
    <w:p w14:paraId="0FF73E63" w14:textId="77777777" w:rsidR="0058120A" w:rsidRDefault="0058120A" w:rsidP="00414093">
      <w:pPr>
        <w:pStyle w:val="Standard"/>
      </w:pPr>
    </w:p>
    <w:p w14:paraId="5EE42D83" w14:textId="77777777" w:rsidR="0058120A" w:rsidRDefault="0058120A" w:rsidP="00414093">
      <w:pPr>
        <w:pStyle w:val="Standard"/>
      </w:pPr>
    </w:p>
    <w:p w14:paraId="0548C822" w14:textId="77777777" w:rsidR="0058120A" w:rsidRDefault="0058120A" w:rsidP="00414093">
      <w:pPr>
        <w:pStyle w:val="Standard"/>
      </w:pPr>
    </w:p>
    <w:p w14:paraId="2F3F4DAC" w14:textId="77777777" w:rsidR="0058120A" w:rsidRDefault="0058120A" w:rsidP="00414093">
      <w:pPr>
        <w:pStyle w:val="Standard"/>
      </w:pPr>
    </w:p>
    <w:p w14:paraId="5C3920BC" w14:textId="77777777" w:rsidR="0058120A" w:rsidRDefault="0058120A" w:rsidP="00414093">
      <w:pPr>
        <w:pStyle w:val="Standard"/>
      </w:pPr>
    </w:p>
    <w:p w14:paraId="50F828F9" w14:textId="77777777" w:rsidR="0058120A" w:rsidRDefault="0058120A" w:rsidP="00414093">
      <w:pPr>
        <w:pStyle w:val="Standard"/>
      </w:pPr>
    </w:p>
    <w:p w14:paraId="69A4E5BD" w14:textId="77777777" w:rsidR="0058120A" w:rsidRDefault="0058120A" w:rsidP="00414093">
      <w:pPr>
        <w:pStyle w:val="Standard"/>
      </w:pPr>
    </w:p>
    <w:p w14:paraId="31DADAC0" w14:textId="77777777" w:rsidR="0058120A" w:rsidRDefault="0058120A" w:rsidP="00414093">
      <w:pPr>
        <w:pStyle w:val="Standard"/>
      </w:pPr>
    </w:p>
    <w:p w14:paraId="2BC22647" w14:textId="77777777" w:rsidR="0058120A" w:rsidRDefault="0058120A" w:rsidP="00414093">
      <w:pPr>
        <w:pStyle w:val="Standard"/>
      </w:pPr>
    </w:p>
    <w:p w14:paraId="141567DF" w14:textId="77777777" w:rsidR="0058120A" w:rsidRDefault="0058120A" w:rsidP="00414093">
      <w:pPr>
        <w:pStyle w:val="Standard"/>
      </w:pPr>
    </w:p>
    <w:p w14:paraId="547AF4BA" w14:textId="77777777" w:rsidR="0058120A" w:rsidRDefault="0058120A" w:rsidP="00414093">
      <w:pPr>
        <w:pStyle w:val="Standard"/>
      </w:pPr>
    </w:p>
    <w:p w14:paraId="0627F680" w14:textId="3625842C" w:rsidR="002C5B5F" w:rsidRDefault="002C5B5F" w:rsidP="00BA1160">
      <w:pPr>
        <w:pStyle w:val="Ttulo3"/>
        <w:jc w:val="both"/>
        <w:rPr>
          <w:b/>
          <w:bCs/>
        </w:rPr>
      </w:pPr>
      <w:bookmarkStart w:id="41" w:name="_Toc158277463"/>
      <w:r w:rsidRPr="007A205B">
        <w:rPr>
          <w:b/>
          <w:bCs/>
        </w:rPr>
        <w:lastRenderedPageBreak/>
        <w:t>11.</w:t>
      </w:r>
      <w:r>
        <w:rPr>
          <w:b/>
          <w:bCs/>
        </w:rPr>
        <w:t>5</w:t>
      </w:r>
      <w:r w:rsidRPr="007A205B">
        <w:rPr>
          <w:b/>
          <w:bCs/>
        </w:rPr>
        <w:t>.</w:t>
      </w:r>
      <w:r>
        <w:rPr>
          <w:b/>
          <w:bCs/>
        </w:rPr>
        <w:t>2</w:t>
      </w:r>
      <w:r w:rsidRPr="007A205B">
        <w:rPr>
          <w:b/>
          <w:bCs/>
        </w:rPr>
        <w:t xml:space="preserve">. </w:t>
      </w:r>
      <w:r>
        <w:rPr>
          <w:b/>
          <w:bCs/>
        </w:rPr>
        <w:t>PROCEDIMENTOS ESPECIAIS</w:t>
      </w:r>
      <w:bookmarkEnd w:id="41"/>
    </w:p>
    <w:p w14:paraId="74EC5E48" w14:textId="3DEA6587" w:rsidR="006D1F39" w:rsidRDefault="006D1F39" w:rsidP="006D1F39"/>
    <w:tbl>
      <w:tblPr>
        <w:tblW w:w="10065" w:type="dxa"/>
        <w:tblInd w:w="-5" w:type="dxa"/>
        <w:tblCellMar>
          <w:left w:w="70" w:type="dxa"/>
          <w:right w:w="70" w:type="dxa"/>
        </w:tblCellMar>
        <w:tblLook w:val="04A0" w:firstRow="1" w:lastRow="0" w:firstColumn="1" w:lastColumn="0" w:noHBand="0" w:noVBand="1"/>
      </w:tblPr>
      <w:tblGrid>
        <w:gridCol w:w="2354"/>
        <w:gridCol w:w="638"/>
        <w:gridCol w:w="639"/>
        <w:gridCol w:w="749"/>
        <w:gridCol w:w="638"/>
        <w:gridCol w:w="658"/>
        <w:gridCol w:w="638"/>
        <w:gridCol w:w="638"/>
        <w:gridCol w:w="659"/>
        <w:gridCol w:w="638"/>
        <w:gridCol w:w="638"/>
        <w:gridCol w:w="638"/>
        <w:gridCol w:w="540"/>
      </w:tblGrid>
      <w:tr w:rsidR="00AA5232" w14:paraId="7C87BF98" w14:textId="77777777" w:rsidTr="00E9604A">
        <w:trPr>
          <w:trHeight w:val="393"/>
        </w:trPr>
        <w:tc>
          <w:tcPr>
            <w:tcW w:w="23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77F483"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EC32C3"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642F5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7907E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3106F5"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E496E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7E1B12" w14:textId="1A2BF2A0"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E164BE"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E2B9BE"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FC9D72"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B30D5C9"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B8662C6"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54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D882F34"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E9604A" w14:paraId="347B2258" w14:textId="77777777" w:rsidTr="0049531F">
        <w:trPr>
          <w:trHeight w:val="2403"/>
        </w:trPr>
        <w:tc>
          <w:tcPr>
            <w:tcW w:w="235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ECE2506" w14:textId="2CE63755" w:rsidR="00E9604A" w:rsidRDefault="00E9604A" w:rsidP="00E9604A">
            <w:pPr>
              <w:spacing w:after="0" w:line="240" w:lineRule="auto"/>
              <w:jc w:val="center"/>
              <w:rPr>
                <w:rFonts w:ascii="Calibri" w:eastAsia="Times New Roman" w:hAnsi="Calibri" w:cs="Calibri"/>
                <w:color w:val="000000"/>
                <w:sz w:val="16"/>
                <w:szCs w:val="16"/>
                <w:lang w:eastAsia="pt-BR"/>
              </w:rPr>
            </w:pPr>
            <w:r w:rsidRPr="002C5B5F">
              <w:rPr>
                <w:rFonts w:ascii="Calibri" w:eastAsia="Times New Roman" w:hAnsi="Calibri" w:cs="Calibri"/>
                <w:color w:val="000000"/>
                <w:sz w:val="16"/>
                <w:szCs w:val="16"/>
                <w:lang w:eastAsia="pt-BR"/>
              </w:rPr>
              <w:t xml:space="preserve">Procedimentos Especiais </w:t>
            </w:r>
            <w:r>
              <w:rPr>
                <w:rFonts w:ascii="Arial Narrow" w:eastAsia="Times New Roman" w:hAnsi="Arial Narrow" w:cs="Calibri"/>
                <w:color w:val="000000"/>
                <w:sz w:val="18"/>
                <w:szCs w:val="18"/>
                <w:lang w:eastAsia="pt-BR"/>
              </w:rPr>
              <w:t>(</w:t>
            </w:r>
            <w:r w:rsidRPr="00455C0A">
              <w:rPr>
                <w:rFonts w:ascii="Arial Narrow" w:eastAsia="Times New Roman" w:hAnsi="Arial Narrow" w:cs="Calibri"/>
                <w:color w:val="000000"/>
                <w:sz w:val="16"/>
                <w:szCs w:val="16"/>
                <w:lang w:eastAsia="pt-BR"/>
              </w:rPr>
              <w:t>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w:t>
            </w:r>
            <w:r>
              <w:rPr>
                <w:rFonts w:ascii="Arial Narrow" w:eastAsia="Times New Roman" w:hAnsi="Arial Narrow" w:cs="Calibri"/>
                <w:color w:val="000000"/>
                <w:sz w:val="16"/>
                <w:szCs w:val="16"/>
                <w:lang w:eastAsia="pt-BR"/>
              </w:rPr>
              <w:t xml:space="preserve"> </w:t>
            </w:r>
            <w:r>
              <w:rPr>
                <w:rFonts w:ascii="Calibri" w:eastAsia="Times New Roman" w:hAnsi="Calibri" w:cs="Calibri"/>
                <w:color w:val="000000"/>
                <w:sz w:val="16"/>
                <w:szCs w:val="16"/>
                <w:lang w:eastAsia="pt-BR"/>
              </w:rPr>
              <w:t>realizados</w:t>
            </w: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3114FE43" w14:textId="77777777" w:rsidR="001F4E5D" w:rsidRDefault="001F4E5D" w:rsidP="001F4E5D">
            <w:pPr>
              <w:jc w:val="center"/>
              <w:rPr>
                <w:rFonts w:cs="Calibri"/>
                <w:color w:val="000000"/>
                <w:sz w:val="13"/>
                <w:szCs w:val="13"/>
                <w:lang w:eastAsia="pt-BR"/>
              </w:rPr>
            </w:pPr>
            <w:r>
              <w:rPr>
                <w:rFonts w:cs="Calibri"/>
                <w:color w:val="000000"/>
                <w:sz w:val="13"/>
                <w:szCs w:val="13"/>
                <w:lang w:eastAsia="pt-BR"/>
              </w:rPr>
              <w:t>100% da demanda atendida</w:t>
            </w:r>
          </w:p>
          <w:p w14:paraId="0D6B0E4F" w14:textId="77777777" w:rsidR="001F4E5D" w:rsidRDefault="001F4E5D" w:rsidP="001F4E5D">
            <w:pPr>
              <w:jc w:val="center"/>
              <w:rPr>
                <w:rFonts w:cs="Calibri"/>
                <w:color w:val="000000"/>
                <w:sz w:val="13"/>
                <w:szCs w:val="13"/>
                <w:lang w:eastAsia="pt-BR"/>
              </w:rPr>
            </w:pPr>
          </w:p>
          <w:p w14:paraId="456F4C4B" w14:textId="5F10A87E" w:rsidR="00E9604A" w:rsidRPr="00AA5232" w:rsidRDefault="001F4E5D" w:rsidP="001F4E5D">
            <w:pPr>
              <w:spacing w:after="0" w:line="240" w:lineRule="auto"/>
              <w:jc w:val="center"/>
              <w:rPr>
                <w:rFonts w:ascii="Calibri" w:eastAsia="Times New Roman" w:hAnsi="Calibri" w:cs="Calibri"/>
                <w:color w:val="000000"/>
                <w:sz w:val="13"/>
                <w:szCs w:val="13"/>
                <w:lang w:eastAsia="pt-BR"/>
              </w:rPr>
            </w:pPr>
            <w:r>
              <w:rPr>
                <w:rFonts w:cs="Calibri"/>
                <w:color w:val="000000"/>
                <w:sz w:val="13"/>
                <w:szCs w:val="13"/>
                <w:lang w:eastAsia="pt-BR"/>
              </w:rPr>
              <w:t>1.979</w:t>
            </w:r>
          </w:p>
        </w:tc>
        <w:tc>
          <w:tcPr>
            <w:tcW w:w="639" w:type="dxa"/>
            <w:tcBorders>
              <w:top w:val="single" w:sz="4" w:space="0" w:color="auto"/>
              <w:left w:val="nil"/>
              <w:bottom w:val="single" w:sz="4" w:space="0" w:color="auto"/>
              <w:right w:val="single" w:sz="4" w:space="0" w:color="auto"/>
            </w:tcBorders>
            <w:shd w:val="clear" w:color="auto" w:fill="FFFFFF"/>
            <w:noWrap/>
            <w:vAlign w:val="center"/>
          </w:tcPr>
          <w:p w14:paraId="59CEAF7D" w14:textId="117F58D7"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tc>
        <w:tc>
          <w:tcPr>
            <w:tcW w:w="749" w:type="dxa"/>
            <w:tcBorders>
              <w:top w:val="single" w:sz="4" w:space="0" w:color="auto"/>
              <w:left w:val="nil"/>
              <w:bottom w:val="single" w:sz="4" w:space="0" w:color="auto"/>
              <w:right w:val="single" w:sz="4" w:space="0" w:color="auto"/>
            </w:tcBorders>
            <w:shd w:val="clear" w:color="auto" w:fill="FFFFFF"/>
            <w:noWrap/>
            <w:vAlign w:val="center"/>
          </w:tcPr>
          <w:p w14:paraId="692F2ADF" w14:textId="07BA4F42"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518C8C65" w14:textId="28D8296F"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tc>
        <w:tc>
          <w:tcPr>
            <w:tcW w:w="658" w:type="dxa"/>
            <w:tcBorders>
              <w:top w:val="single" w:sz="4" w:space="0" w:color="auto"/>
              <w:left w:val="nil"/>
              <w:bottom w:val="single" w:sz="4" w:space="0" w:color="auto"/>
              <w:right w:val="single" w:sz="4" w:space="0" w:color="auto"/>
            </w:tcBorders>
            <w:shd w:val="clear" w:color="auto" w:fill="FFFFFF"/>
            <w:noWrap/>
            <w:vAlign w:val="center"/>
          </w:tcPr>
          <w:p w14:paraId="17F2E14D" w14:textId="18950B1D" w:rsidR="00E9604A" w:rsidRPr="00AA5232" w:rsidRDefault="00E9604A" w:rsidP="00E9604A">
            <w:pPr>
              <w:spacing w:after="0" w:line="240" w:lineRule="auto"/>
              <w:jc w:val="center"/>
              <w:rPr>
                <w:rFonts w:ascii="Calibri" w:eastAsia="Times New Roman" w:hAnsi="Calibri" w:cs="Calibri"/>
                <w:color w:val="000000"/>
                <w:sz w:val="13"/>
                <w:szCs w:val="13"/>
                <w:lang w:eastAsia="pt-BR"/>
              </w:rPr>
            </w:pP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5BB9FBF2" w14:textId="1FE468CC" w:rsidR="00E9604A" w:rsidRDefault="00E9604A" w:rsidP="00E9604A">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09035CDE" w14:textId="699BFA76" w:rsidR="00E9604A" w:rsidRDefault="00E9604A" w:rsidP="00E9604A">
            <w:pPr>
              <w:spacing w:after="0" w:line="240" w:lineRule="auto"/>
              <w:jc w:val="center"/>
              <w:rPr>
                <w:rFonts w:ascii="Calibri" w:eastAsia="Times New Roman" w:hAnsi="Calibri" w:cs="Calibri"/>
                <w:color w:val="000000"/>
                <w:sz w:val="16"/>
                <w:szCs w:val="16"/>
                <w:lang w:eastAsia="pt-BR"/>
              </w:rPr>
            </w:pPr>
          </w:p>
        </w:tc>
        <w:tc>
          <w:tcPr>
            <w:tcW w:w="659" w:type="dxa"/>
            <w:tcBorders>
              <w:top w:val="single" w:sz="4" w:space="0" w:color="auto"/>
              <w:left w:val="nil"/>
              <w:bottom w:val="single" w:sz="4" w:space="0" w:color="auto"/>
              <w:right w:val="single" w:sz="4" w:space="0" w:color="auto"/>
            </w:tcBorders>
            <w:shd w:val="clear" w:color="auto" w:fill="FFFFFF"/>
            <w:noWrap/>
            <w:vAlign w:val="center"/>
          </w:tcPr>
          <w:p w14:paraId="610E5DFA" w14:textId="7C371E8D" w:rsidR="00E9604A" w:rsidRDefault="00E9604A" w:rsidP="00E9604A">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7F383BE6" w14:textId="6A208264" w:rsidR="00E9604A" w:rsidRDefault="00E9604A" w:rsidP="00E9604A">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auto" w:fill="FFFFFF"/>
            <w:vAlign w:val="center"/>
          </w:tcPr>
          <w:p w14:paraId="2B5EDEF7" w14:textId="598F50ED" w:rsidR="00E9604A" w:rsidRDefault="00E9604A" w:rsidP="00E9604A">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auto" w:fill="FFFFFF"/>
            <w:vAlign w:val="center"/>
          </w:tcPr>
          <w:p w14:paraId="719C7FAC" w14:textId="38957AA8" w:rsidR="00E9604A" w:rsidRDefault="00E9604A" w:rsidP="00E9604A">
            <w:pPr>
              <w:spacing w:after="0" w:line="240" w:lineRule="auto"/>
              <w:jc w:val="center"/>
              <w:rPr>
                <w:rFonts w:ascii="Calibri" w:eastAsia="Times New Roman" w:hAnsi="Calibri" w:cs="Calibri"/>
                <w:color w:val="000000"/>
                <w:sz w:val="16"/>
                <w:szCs w:val="16"/>
                <w:lang w:eastAsia="pt-BR"/>
              </w:rPr>
            </w:pPr>
          </w:p>
        </w:tc>
        <w:tc>
          <w:tcPr>
            <w:tcW w:w="540" w:type="dxa"/>
            <w:tcBorders>
              <w:top w:val="single" w:sz="4" w:space="0" w:color="auto"/>
              <w:left w:val="nil"/>
              <w:bottom w:val="single" w:sz="4" w:space="0" w:color="auto"/>
              <w:right w:val="single" w:sz="4" w:space="0" w:color="auto"/>
            </w:tcBorders>
            <w:shd w:val="clear" w:color="auto" w:fill="FFFFFF"/>
            <w:vAlign w:val="center"/>
          </w:tcPr>
          <w:p w14:paraId="1BDAD070" w14:textId="3AC527D2" w:rsidR="00E9604A" w:rsidRDefault="00E9604A" w:rsidP="00EE38BF">
            <w:pPr>
              <w:spacing w:after="0" w:line="240" w:lineRule="auto"/>
              <w:jc w:val="center"/>
              <w:rPr>
                <w:rFonts w:ascii="Calibri" w:eastAsia="Times New Roman" w:hAnsi="Calibri" w:cs="Calibri"/>
                <w:color w:val="000000"/>
                <w:sz w:val="16"/>
                <w:szCs w:val="16"/>
                <w:lang w:eastAsia="pt-BR"/>
              </w:rPr>
            </w:pPr>
          </w:p>
        </w:tc>
      </w:tr>
      <w:tr w:rsidR="00E9604A" w14:paraId="4CF00484" w14:textId="77777777" w:rsidTr="00F65128">
        <w:trPr>
          <w:trHeight w:val="399"/>
        </w:trPr>
        <w:tc>
          <w:tcPr>
            <w:tcW w:w="2354" w:type="dxa"/>
            <w:tcBorders>
              <w:top w:val="single" w:sz="4" w:space="0" w:color="auto"/>
              <w:left w:val="single" w:sz="8" w:space="0" w:color="auto"/>
              <w:bottom w:val="single" w:sz="4" w:space="0" w:color="auto"/>
              <w:right w:val="single" w:sz="8" w:space="0" w:color="auto"/>
            </w:tcBorders>
            <w:shd w:val="clear" w:color="auto" w:fill="4472C4" w:themeFill="accent1"/>
            <w:vAlign w:val="center"/>
            <w:hideMark/>
          </w:tcPr>
          <w:p w14:paraId="72E152A5" w14:textId="5A5D5A1F" w:rsidR="00E9604A" w:rsidRDefault="00E9604A" w:rsidP="00E9604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11"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492C8B7D" w14:textId="665B7093" w:rsidR="00E9604A" w:rsidRDefault="00E9604A" w:rsidP="00E9604A">
            <w:pPr>
              <w:spacing w:after="0" w:line="240" w:lineRule="auto"/>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                                                                                       Atender à demanda</w:t>
            </w:r>
          </w:p>
        </w:tc>
      </w:tr>
      <w:tr w:rsidR="00F65128" w14:paraId="2A922B7C" w14:textId="77777777" w:rsidTr="00DD307D">
        <w:trPr>
          <w:trHeight w:val="399"/>
        </w:trPr>
        <w:tc>
          <w:tcPr>
            <w:tcW w:w="2354" w:type="dxa"/>
            <w:tcBorders>
              <w:top w:val="single" w:sz="4" w:space="0" w:color="auto"/>
              <w:left w:val="single" w:sz="8" w:space="0" w:color="auto"/>
              <w:right w:val="single" w:sz="8" w:space="0" w:color="auto"/>
            </w:tcBorders>
            <w:shd w:val="clear" w:color="auto" w:fill="4472C4" w:themeFill="accent1"/>
            <w:vAlign w:val="center"/>
          </w:tcPr>
          <w:p w14:paraId="3FE95EBC" w14:textId="3C06E8EB" w:rsidR="00F65128" w:rsidRDefault="00F65128" w:rsidP="00E9604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711" w:type="dxa"/>
            <w:gridSpan w:val="12"/>
            <w:tcBorders>
              <w:top w:val="single" w:sz="8" w:space="0" w:color="auto"/>
              <w:left w:val="nil"/>
              <w:right w:val="single" w:sz="4" w:space="0" w:color="auto"/>
            </w:tcBorders>
            <w:shd w:val="clear" w:color="auto" w:fill="4472C4" w:themeFill="accent1"/>
            <w:noWrap/>
            <w:vAlign w:val="center"/>
          </w:tcPr>
          <w:p w14:paraId="76E42CA8" w14:textId="6AFAE688" w:rsidR="00F65128" w:rsidRDefault="00F65128" w:rsidP="00F6512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1.865</w:t>
            </w:r>
          </w:p>
        </w:tc>
      </w:tr>
      <w:tr w:rsidR="00555BF3" w14:paraId="338F42B1" w14:textId="77777777" w:rsidTr="00DD307D">
        <w:trPr>
          <w:trHeight w:val="399"/>
        </w:trPr>
        <w:tc>
          <w:tcPr>
            <w:tcW w:w="10065" w:type="dxa"/>
            <w:gridSpan w:val="13"/>
            <w:shd w:val="clear" w:color="auto" w:fill="auto"/>
            <w:vAlign w:val="center"/>
          </w:tcPr>
          <w:p w14:paraId="7D81AD77" w14:textId="3C296787" w:rsidR="00DD307D" w:rsidRDefault="00DD307D" w:rsidP="00F65128">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63008" behindDoc="0" locked="0" layoutInCell="1" allowOverlap="1" wp14:anchorId="014DF2FD" wp14:editId="113DB8F2">
                  <wp:simplePos x="0" y="0"/>
                  <wp:positionH relativeFrom="column">
                    <wp:posOffset>9525</wp:posOffset>
                  </wp:positionH>
                  <wp:positionV relativeFrom="paragraph">
                    <wp:posOffset>243840</wp:posOffset>
                  </wp:positionV>
                  <wp:extent cx="6283325" cy="1901825"/>
                  <wp:effectExtent l="0" t="0" r="3175" b="3175"/>
                  <wp:wrapTopAndBottom/>
                  <wp:docPr id="240" name="Gráfico 240">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3E8FF3F8" w14:textId="20DC3D53" w:rsidR="00555BF3" w:rsidRDefault="00555BF3" w:rsidP="00DD307D">
            <w:pPr>
              <w:spacing w:after="0" w:line="240" w:lineRule="auto"/>
              <w:rPr>
                <w:rFonts w:ascii="Calibri" w:eastAsia="Times New Roman" w:hAnsi="Calibri" w:cs="Calibri"/>
                <w:color w:val="FFFFFF" w:themeColor="background1"/>
                <w:sz w:val="16"/>
                <w:szCs w:val="16"/>
                <w:lang w:eastAsia="pt-BR"/>
              </w:rPr>
            </w:pPr>
          </w:p>
        </w:tc>
      </w:tr>
      <w:tr w:rsidR="00555BF3" w14:paraId="4A94C678" w14:textId="77777777" w:rsidTr="00DD307D">
        <w:trPr>
          <w:trHeight w:val="399"/>
        </w:trPr>
        <w:tc>
          <w:tcPr>
            <w:tcW w:w="10065" w:type="dxa"/>
            <w:gridSpan w:val="13"/>
            <w:shd w:val="clear" w:color="auto" w:fill="auto"/>
            <w:vAlign w:val="center"/>
          </w:tcPr>
          <w:p w14:paraId="24840480" w14:textId="77777777" w:rsidR="00555BF3" w:rsidRDefault="00DD307D" w:rsidP="00DD307D">
            <w:pPr>
              <w:pStyle w:val="NormalWeb"/>
              <w:tabs>
                <w:tab w:val="left" w:pos="9781"/>
              </w:tabs>
              <w:spacing w:after="266" w:line="360" w:lineRule="auto"/>
              <w:ind w:right="-1"/>
              <w:jc w:val="both"/>
              <w:rPr>
                <w:rFonts w:ascii="Arial" w:hAnsi="Arial" w:cs="Arial"/>
                <w:color w:val="auto"/>
                <w:kern w:val="0"/>
                <w:sz w:val="22"/>
                <w:szCs w:val="22"/>
              </w:rPr>
            </w:pPr>
            <w:r w:rsidRPr="00AF3D9E">
              <w:rPr>
                <w:rFonts w:ascii="Arial" w:hAnsi="Arial" w:cs="Arial"/>
                <w:b/>
                <w:bCs/>
              </w:rPr>
              <w:t>Análise crítica:</w:t>
            </w:r>
            <w:r w:rsidRPr="00AF3D9E">
              <w:rPr>
                <w:rFonts w:ascii="Arial" w:hAnsi="Arial" w:cs="Arial"/>
                <w:color w:val="000000"/>
              </w:rPr>
              <w:t xml:space="preserve"> </w:t>
            </w:r>
            <w:r w:rsidRPr="001F4E5D">
              <w:rPr>
                <w:rFonts w:ascii="Arial" w:hAnsi="Arial" w:cs="Arial"/>
                <w:color w:val="auto"/>
                <w:kern w:val="0"/>
                <w:sz w:val="22"/>
                <w:szCs w:val="22"/>
              </w:rPr>
              <w:t xml:space="preserve">Total de 1.979 procedimentos especiais realizados no mês de janeiro nas unidades da Rede HEMO, sendo realizados 983 </w:t>
            </w:r>
            <w:proofErr w:type="spellStart"/>
            <w:r w:rsidRPr="001F4E5D">
              <w:rPr>
                <w:rFonts w:ascii="Arial" w:hAnsi="Arial" w:cs="Arial"/>
                <w:color w:val="auto"/>
                <w:kern w:val="0"/>
                <w:sz w:val="22"/>
                <w:szCs w:val="22"/>
              </w:rPr>
              <w:t>deleucotizações</w:t>
            </w:r>
            <w:proofErr w:type="spellEnd"/>
            <w:r w:rsidRPr="001F4E5D">
              <w:rPr>
                <w:rFonts w:ascii="Arial" w:hAnsi="Arial" w:cs="Arial"/>
                <w:color w:val="auto"/>
                <w:kern w:val="0"/>
                <w:sz w:val="22"/>
                <w:szCs w:val="22"/>
              </w:rPr>
              <w:t xml:space="preserve"> de Concentrados de Hemácias, 70 </w:t>
            </w:r>
            <w:proofErr w:type="spellStart"/>
            <w:r w:rsidRPr="001F4E5D">
              <w:rPr>
                <w:rFonts w:ascii="Arial" w:hAnsi="Arial" w:cs="Arial"/>
                <w:color w:val="auto"/>
                <w:kern w:val="0"/>
                <w:sz w:val="22"/>
                <w:szCs w:val="22"/>
              </w:rPr>
              <w:t>deleucotizações</w:t>
            </w:r>
            <w:proofErr w:type="spellEnd"/>
            <w:r w:rsidRPr="001F4E5D">
              <w:rPr>
                <w:rFonts w:ascii="Arial" w:hAnsi="Arial" w:cs="Arial"/>
                <w:color w:val="auto"/>
                <w:kern w:val="0"/>
                <w:sz w:val="22"/>
                <w:szCs w:val="22"/>
              </w:rPr>
              <w:t xml:space="preserve"> de Concentrados de Plaquetas, 72 identificações de anticorpos irregulares, sendo que destas, 56 realizadas no Hemocentro Coordenador, 645 irradiações de hemocomponentes, 7 processos de lavagem de hemocomponentes lavados, sendo todos realizados no Hemocentro Coordenador e 202 preparo e distribuição de hemocomponentes aliquotados, sendo 181 no Hemocentro Coordenador, 1 no Hemocentro Regional de Ceres, 2 no Hemocentro Regional de Jataí e 18 no Hemocentro Regional de Rio Verde.</w:t>
            </w:r>
          </w:p>
          <w:p w14:paraId="20F3F899" w14:textId="700A6A86" w:rsidR="003B29EE" w:rsidRDefault="003B29EE" w:rsidP="00DD307D">
            <w:pPr>
              <w:pStyle w:val="NormalWeb"/>
              <w:tabs>
                <w:tab w:val="left" w:pos="9781"/>
              </w:tabs>
              <w:spacing w:after="266" w:line="360" w:lineRule="auto"/>
              <w:ind w:right="-1"/>
              <w:jc w:val="both"/>
              <w:rPr>
                <w:rFonts w:ascii="Calibri" w:hAnsi="Calibri" w:cs="Calibri"/>
                <w:color w:val="FFFFFF" w:themeColor="background1"/>
                <w:sz w:val="16"/>
                <w:szCs w:val="16"/>
              </w:rPr>
            </w:pPr>
          </w:p>
        </w:tc>
      </w:tr>
    </w:tbl>
    <w:tbl>
      <w:tblPr>
        <w:tblpPr w:leftFromText="141" w:rightFromText="141" w:vertAnchor="page" w:horzAnchor="margin" w:tblpY="1631"/>
        <w:tblW w:w="10400" w:type="dxa"/>
        <w:tblCellMar>
          <w:left w:w="70" w:type="dxa"/>
          <w:right w:w="70" w:type="dxa"/>
        </w:tblCellMar>
        <w:tblLook w:val="04A0" w:firstRow="1" w:lastRow="0" w:firstColumn="1" w:lastColumn="0" w:noHBand="0" w:noVBand="1"/>
      </w:tblPr>
      <w:tblGrid>
        <w:gridCol w:w="2250"/>
        <w:gridCol w:w="702"/>
        <w:gridCol w:w="674"/>
        <w:gridCol w:w="789"/>
        <w:gridCol w:w="663"/>
        <w:gridCol w:w="692"/>
        <w:gridCol w:w="659"/>
        <w:gridCol w:w="659"/>
        <w:gridCol w:w="693"/>
        <w:gridCol w:w="659"/>
        <w:gridCol w:w="681"/>
        <w:gridCol w:w="687"/>
        <w:gridCol w:w="592"/>
      </w:tblGrid>
      <w:tr w:rsidR="0058120A" w14:paraId="0C3DE56E" w14:textId="77777777" w:rsidTr="0058120A">
        <w:trPr>
          <w:trHeight w:val="351"/>
        </w:trPr>
        <w:tc>
          <w:tcPr>
            <w:tcW w:w="22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444FEC"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lastRenderedPageBreak/>
              <w:t xml:space="preserve">Dados </w:t>
            </w:r>
          </w:p>
        </w:tc>
        <w:tc>
          <w:tcPr>
            <w:tcW w:w="7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2BAD60B"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B23E83"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7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14EB40"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91D0E9"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08729B"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2176CE"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D79626"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A81D6E"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57DAE8D"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19E036E"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5F6733E"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59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AAFFB06" w14:textId="77777777" w:rsidR="0058120A" w:rsidRDefault="0058120A" w:rsidP="0058120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58120A" w14:paraId="18361A7B" w14:textId="77777777" w:rsidTr="0058120A">
        <w:trPr>
          <w:trHeight w:val="351"/>
        </w:trPr>
        <w:tc>
          <w:tcPr>
            <w:tcW w:w="225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D97750B" w14:textId="77777777" w:rsidR="0058120A" w:rsidRDefault="0058120A" w:rsidP="0058120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Exames pré-transfusionais I e II</w:t>
            </w:r>
            <w:r>
              <w:rPr>
                <w:rFonts w:ascii="Arial Narrow" w:eastAsia="Times New Roman" w:hAnsi="Arial Narrow" w:cs="Calibri"/>
                <w:color w:val="000000"/>
                <w:sz w:val="16"/>
                <w:szCs w:val="16"/>
                <w:lang w:eastAsia="pt-BR"/>
              </w:rPr>
              <w:t xml:space="preserve"> </w:t>
            </w:r>
            <w:r>
              <w:rPr>
                <w:rFonts w:ascii="Calibri" w:eastAsia="Times New Roman" w:hAnsi="Calibri" w:cs="Calibri"/>
                <w:color w:val="000000"/>
                <w:sz w:val="16"/>
                <w:szCs w:val="16"/>
                <w:lang w:eastAsia="pt-BR"/>
              </w:rPr>
              <w:t>realizados</w:t>
            </w:r>
          </w:p>
        </w:tc>
        <w:tc>
          <w:tcPr>
            <w:tcW w:w="702" w:type="dxa"/>
            <w:tcBorders>
              <w:top w:val="single" w:sz="4" w:space="0" w:color="auto"/>
              <w:left w:val="nil"/>
              <w:bottom w:val="single" w:sz="4" w:space="0" w:color="auto"/>
              <w:right w:val="single" w:sz="4" w:space="0" w:color="auto"/>
            </w:tcBorders>
            <w:shd w:val="clear" w:color="auto" w:fill="FFFFFF"/>
            <w:noWrap/>
            <w:vAlign w:val="center"/>
          </w:tcPr>
          <w:p w14:paraId="7671F6CB" w14:textId="77777777" w:rsidR="0058120A" w:rsidRDefault="0058120A" w:rsidP="0058120A">
            <w:pPr>
              <w:jc w:val="center"/>
              <w:rPr>
                <w:rFonts w:cs="Calibri"/>
                <w:color w:val="000000"/>
                <w:sz w:val="13"/>
                <w:szCs w:val="13"/>
                <w:lang w:eastAsia="pt-BR"/>
              </w:rPr>
            </w:pPr>
            <w:r>
              <w:rPr>
                <w:rFonts w:cs="Calibri"/>
                <w:color w:val="000000"/>
                <w:sz w:val="13"/>
                <w:szCs w:val="13"/>
                <w:lang w:eastAsia="pt-BR"/>
              </w:rPr>
              <w:t>100% da demanda atendida</w:t>
            </w:r>
          </w:p>
          <w:p w14:paraId="0D15B4BF" w14:textId="77777777" w:rsidR="0058120A" w:rsidRPr="009765D9" w:rsidRDefault="0058120A" w:rsidP="0058120A">
            <w:pPr>
              <w:spacing w:after="0" w:line="240" w:lineRule="auto"/>
              <w:jc w:val="center"/>
              <w:rPr>
                <w:rFonts w:ascii="Calibri" w:eastAsia="Times New Roman" w:hAnsi="Calibri" w:cs="Calibri"/>
                <w:color w:val="000000"/>
                <w:sz w:val="13"/>
                <w:szCs w:val="13"/>
                <w:lang w:eastAsia="pt-BR"/>
              </w:rPr>
            </w:pPr>
            <w:r>
              <w:rPr>
                <w:rFonts w:cs="Calibri"/>
                <w:color w:val="000000"/>
                <w:sz w:val="13"/>
                <w:szCs w:val="13"/>
                <w:lang w:eastAsia="pt-BR"/>
              </w:rPr>
              <w:t>3.247</w:t>
            </w:r>
          </w:p>
        </w:tc>
        <w:tc>
          <w:tcPr>
            <w:tcW w:w="674" w:type="dxa"/>
            <w:tcBorders>
              <w:top w:val="single" w:sz="4" w:space="0" w:color="auto"/>
              <w:left w:val="nil"/>
              <w:bottom w:val="single" w:sz="4" w:space="0" w:color="auto"/>
              <w:right w:val="single" w:sz="4" w:space="0" w:color="auto"/>
            </w:tcBorders>
            <w:shd w:val="clear" w:color="auto" w:fill="FFFFFF"/>
            <w:noWrap/>
            <w:vAlign w:val="center"/>
          </w:tcPr>
          <w:p w14:paraId="14C3C58D" w14:textId="77777777" w:rsidR="0058120A" w:rsidRPr="009765D9" w:rsidRDefault="0058120A" w:rsidP="0058120A">
            <w:pPr>
              <w:spacing w:after="0" w:line="240" w:lineRule="auto"/>
              <w:jc w:val="center"/>
              <w:rPr>
                <w:rFonts w:ascii="Calibri" w:eastAsia="Times New Roman" w:hAnsi="Calibri" w:cs="Calibri"/>
                <w:color w:val="000000"/>
                <w:sz w:val="13"/>
                <w:szCs w:val="13"/>
                <w:lang w:eastAsia="pt-BR"/>
              </w:rPr>
            </w:pPr>
          </w:p>
        </w:tc>
        <w:tc>
          <w:tcPr>
            <w:tcW w:w="789" w:type="dxa"/>
            <w:tcBorders>
              <w:top w:val="single" w:sz="4" w:space="0" w:color="auto"/>
              <w:left w:val="nil"/>
              <w:bottom w:val="single" w:sz="4" w:space="0" w:color="auto"/>
              <w:right w:val="single" w:sz="4" w:space="0" w:color="auto"/>
            </w:tcBorders>
            <w:shd w:val="clear" w:color="auto" w:fill="FFFFFF"/>
            <w:noWrap/>
            <w:vAlign w:val="center"/>
          </w:tcPr>
          <w:p w14:paraId="357E749C" w14:textId="77777777" w:rsidR="0058120A" w:rsidRPr="009765D9" w:rsidRDefault="0058120A" w:rsidP="0058120A">
            <w:pPr>
              <w:spacing w:after="0" w:line="240" w:lineRule="auto"/>
              <w:jc w:val="center"/>
              <w:rPr>
                <w:rFonts w:ascii="Calibri" w:eastAsia="Times New Roman" w:hAnsi="Calibri" w:cs="Calibri"/>
                <w:color w:val="000000"/>
                <w:sz w:val="13"/>
                <w:szCs w:val="13"/>
                <w:lang w:eastAsia="pt-BR"/>
              </w:rPr>
            </w:pPr>
          </w:p>
        </w:tc>
        <w:tc>
          <w:tcPr>
            <w:tcW w:w="663" w:type="dxa"/>
            <w:tcBorders>
              <w:top w:val="single" w:sz="4" w:space="0" w:color="auto"/>
              <w:left w:val="nil"/>
              <w:bottom w:val="single" w:sz="4" w:space="0" w:color="auto"/>
              <w:right w:val="single" w:sz="4" w:space="0" w:color="auto"/>
            </w:tcBorders>
            <w:shd w:val="clear" w:color="auto" w:fill="FFFFFF"/>
            <w:noWrap/>
            <w:vAlign w:val="center"/>
          </w:tcPr>
          <w:p w14:paraId="4F4C5BF6" w14:textId="77777777" w:rsidR="0058120A" w:rsidRPr="009765D9" w:rsidRDefault="0058120A" w:rsidP="0058120A">
            <w:pPr>
              <w:spacing w:after="0" w:line="240" w:lineRule="auto"/>
              <w:jc w:val="center"/>
              <w:rPr>
                <w:rFonts w:ascii="Calibri" w:eastAsia="Times New Roman" w:hAnsi="Calibri" w:cs="Calibri"/>
                <w:color w:val="000000"/>
                <w:sz w:val="13"/>
                <w:szCs w:val="13"/>
                <w:lang w:eastAsia="pt-BR"/>
              </w:rPr>
            </w:pPr>
          </w:p>
        </w:tc>
        <w:tc>
          <w:tcPr>
            <w:tcW w:w="692" w:type="dxa"/>
            <w:tcBorders>
              <w:top w:val="single" w:sz="4" w:space="0" w:color="auto"/>
              <w:left w:val="nil"/>
              <w:bottom w:val="single" w:sz="4" w:space="0" w:color="auto"/>
              <w:right w:val="single" w:sz="4" w:space="0" w:color="auto"/>
            </w:tcBorders>
            <w:shd w:val="clear" w:color="auto" w:fill="FFFFFF"/>
            <w:noWrap/>
            <w:vAlign w:val="center"/>
          </w:tcPr>
          <w:p w14:paraId="3F70DDA9" w14:textId="77777777" w:rsidR="0058120A" w:rsidRPr="009765D9" w:rsidRDefault="0058120A" w:rsidP="0058120A">
            <w:pPr>
              <w:spacing w:after="0" w:line="240" w:lineRule="auto"/>
              <w:jc w:val="center"/>
              <w:rPr>
                <w:rFonts w:ascii="Calibri" w:eastAsia="Times New Roman" w:hAnsi="Calibri" w:cs="Calibri"/>
                <w:color w:val="000000"/>
                <w:sz w:val="13"/>
                <w:szCs w:val="13"/>
                <w:lang w:eastAsia="pt-BR"/>
              </w:rPr>
            </w:pPr>
          </w:p>
        </w:tc>
        <w:tc>
          <w:tcPr>
            <w:tcW w:w="659" w:type="dxa"/>
            <w:tcBorders>
              <w:top w:val="single" w:sz="4" w:space="0" w:color="auto"/>
              <w:left w:val="nil"/>
              <w:bottom w:val="single" w:sz="4" w:space="0" w:color="auto"/>
              <w:right w:val="single" w:sz="4" w:space="0" w:color="auto"/>
            </w:tcBorders>
            <w:shd w:val="clear" w:color="auto" w:fill="FFFFFF"/>
            <w:noWrap/>
            <w:vAlign w:val="center"/>
          </w:tcPr>
          <w:p w14:paraId="67F46872" w14:textId="77777777" w:rsidR="0058120A" w:rsidRDefault="0058120A" w:rsidP="0058120A">
            <w:pPr>
              <w:spacing w:after="0" w:line="240" w:lineRule="auto"/>
              <w:jc w:val="center"/>
              <w:rPr>
                <w:rFonts w:ascii="Calibri" w:eastAsia="Times New Roman" w:hAnsi="Calibri" w:cs="Calibri"/>
                <w:color w:val="000000"/>
                <w:sz w:val="16"/>
                <w:szCs w:val="16"/>
                <w:lang w:eastAsia="pt-BR"/>
              </w:rPr>
            </w:pPr>
          </w:p>
        </w:tc>
        <w:tc>
          <w:tcPr>
            <w:tcW w:w="659" w:type="dxa"/>
            <w:tcBorders>
              <w:top w:val="single" w:sz="4" w:space="0" w:color="auto"/>
              <w:left w:val="nil"/>
              <w:bottom w:val="single" w:sz="4" w:space="0" w:color="auto"/>
              <w:right w:val="single" w:sz="4" w:space="0" w:color="auto"/>
            </w:tcBorders>
            <w:shd w:val="clear" w:color="auto" w:fill="FFFFFF"/>
            <w:noWrap/>
            <w:vAlign w:val="center"/>
          </w:tcPr>
          <w:p w14:paraId="2657C544" w14:textId="77777777" w:rsidR="0058120A" w:rsidRDefault="0058120A" w:rsidP="0058120A">
            <w:pPr>
              <w:spacing w:after="0" w:line="240" w:lineRule="auto"/>
              <w:jc w:val="center"/>
              <w:rPr>
                <w:rFonts w:ascii="Calibri" w:eastAsia="Times New Roman" w:hAnsi="Calibri" w:cs="Calibr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auto" w:fill="FFFFFF"/>
            <w:noWrap/>
            <w:vAlign w:val="center"/>
          </w:tcPr>
          <w:p w14:paraId="1037921B" w14:textId="77777777" w:rsidR="0058120A" w:rsidRDefault="0058120A" w:rsidP="0058120A">
            <w:pPr>
              <w:spacing w:after="0" w:line="240" w:lineRule="auto"/>
              <w:jc w:val="center"/>
              <w:rPr>
                <w:rFonts w:ascii="Calibri" w:eastAsia="Times New Roman" w:hAnsi="Calibri" w:cs="Calibri"/>
                <w:color w:val="000000"/>
                <w:sz w:val="16"/>
                <w:szCs w:val="16"/>
                <w:lang w:eastAsia="pt-BR"/>
              </w:rPr>
            </w:pPr>
          </w:p>
        </w:tc>
        <w:tc>
          <w:tcPr>
            <w:tcW w:w="659" w:type="dxa"/>
            <w:tcBorders>
              <w:top w:val="single" w:sz="4" w:space="0" w:color="auto"/>
              <w:left w:val="nil"/>
              <w:bottom w:val="single" w:sz="4" w:space="0" w:color="auto"/>
              <w:right w:val="single" w:sz="4" w:space="0" w:color="auto"/>
            </w:tcBorders>
            <w:shd w:val="clear" w:color="auto" w:fill="FFFFFF"/>
            <w:noWrap/>
            <w:vAlign w:val="center"/>
          </w:tcPr>
          <w:p w14:paraId="3EECC577" w14:textId="77777777" w:rsidR="0058120A" w:rsidRDefault="0058120A" w:rsidP="0058120A">
            <w:pPr>
              <w:spacing w:after="0" w:line="240" w:lineRule="auto"/>
              <w:jc w:val="center"/>
              <w:rPr>
                <w:rFonts w:ascii="Calibri" w:eastAsia="Times New Roman" w:hAnsi="Calibri" w:cs="Calibri"/>
                <w:color w:val="000000"/>
                <w:sz w:val="16"/>
                <w:szCs w:val="16"/>
                <w:lang w:eastAsia="pt-BR"/>
              </w:rPr>
            </w:pPr>
          </w:p>
        </w:tc>
        <w:tc>
          <w:tcPr>
            <w:tcW w:w="681" w:type="dxa"/>
            <w:tcBorders>
              <w:top w:val="single" w:sz="4" w:space="0" w:color="auto"/>
              <w:left w:val="nil"/>
              <w:bottom w:val="single" w:sz="4" w:space="0" w:color="auto"/>
              <w:right w:val="single" w:sz="4" w:space="0" w:color="auto"/>
            </w:tcBorders>
            <w:shd w:val="clear" w:color="auto" w:fill="FFFFFF"/>
            <w:vAlign w:val="center"/>
          </w:tcPr>
          <w:p w14:paraId="1C602DCA" w14:textId="77777777" w:rsidR="0058120A" w:rsidRDefault="0058120A" w:rsidP="0058120A">
            <w:pPr>
              <w:spacing w:after="0" w:line="240" w:lineRule="auto"/>
              <w:jc w:val="center"/>
              <w:rPr>
                <w:rFonts w:ascii="Calibri" w:eastAsia="Times New Roman" w:hAnsi="Calibri" w:cs="Calibri"/>
                <w:color w:val="000000"/>
                <w:sz w:val="16"/>
                <w:szCs w:val="16"/>
                <w:lang w:eastAsia="pt-BR"/>
              </w:rPr>
            </w:pPr>
          </w:p>
        </w:tc>
        <w:tc>
          <w:tcPr>
            <w:tcW w:w="687" w:type="dxa"/>
            <w:tcBorders>
              <w:top w:val="single" w:sz="4" w:space="0" w:color="auto"/>
              <w:left w:val="nil"/>
              <w:bottom w:val="single" w:sz="4" w:space="0" w:color="auto"/>
              <w:right w:val="single" w:sz="4" w:space="0" w:color="auto"/>
            </w:tcBorders>
            <w:shd w:val="clear" w:color="auto" w:fill="FFFFFF"/>
            <w:vAlign w:val="center"/>
          </w:tcPr>
          <w:p w14:paraId="30C963C5" w14:textId="77777777" w:rsidR="0058120A" w:rsidRDefault="0058120A" w:rsidP="0058120A">
            <w:pPr>
              <w:spacing w:after="0" w:line="240" w:lineRule="auto"/>
              <w:jc w:val="center"/>
              <w:rPr>
                <w:rFonts w:ascii="Calibri" w:eastAsia="Times New Roman" w:hAnsi="Calibri" w:cs="Calibri"/>
                <w:color w:val="000000"/>
                <w:sz w:val="16"/>
                <w:szCs w:val="16"/>
                <w:lang w:eastAsia="pt-BR"/>
              </w:rPr>
            </w:pPr>
          </w:p>
        </w:tc>
        <w:tc>
          <w:tcPr>
            <w:tcW w:w="592" w:type="dxa"/>
            <w:tcBorders>
              <w:top w:val="single" w:sz="4" w:space="0" w:color="auto"/>
              <w:left w:val="nil"/>
              <w:bottom w:val="single" w:sz="4" w:space="0" w:color="auto"/>
              <w:right w:val="single" w:sz="4" w:space="0" w:color="auto"/>
            </w:tcBorders>
            <w:shd w:val="clear" w:color="auto" w:fill="FFFFFF"/>
            <w:vAlign w:val="center"/>
          </w:tcPr>
          <w:p w14:paraId="390537B0" w14:textId="77777777" w:rsidR="0058120A" w:rsidRDefault="0058120A" w:rsidP="0058120A">
            <w:pPr>
              <w:spacing w:after="0" w:line="240" w:lineRule="auto"/>
              <w:jc w:val="center"/>
              <w:rPr>
                <w:rFonts w:ascii="Calibri" w:eastAsia="Times New Roman" w:hAnsi="Calibri" w:cs="Calibri"/>
                <w:color w:val="000000"/>
                <w:sz w:val="16"/>
                <w:szCs w:val="16"/>
                <w:lang w:eastAsia="pt-BR"/>
              </w:rPr>
            </w:pPr>
          </w:p>
        </w:tc>
      </w:tr>
      <w:tr w:rsidR="0058120A" w14:paraId="76DAC476" w14:textId="77777777" w:rsidTr="0058120A">
        <w:trPr>
          <w:trHeight w:val="407"/>
        </w:trPr>
        <w:tc>
          <w:tcPr>
            <w:tcW w:w="2250" w:type="dxa"/>
            <w:tcBorders>
              <w:top w:val="single" w:sz="4" w:space="0" w:color="auto"/>
              <w:left w:val="single" w:sz="8" w:space="0" w:color="auto"/>
              <w:bottom w:val="single" w:sz="4" w:space="0" w:color="auto"/>
              <w:right w:val="single" w:sz="8" w:space="0" w:color="auto"/>
            </w:tcBorders>
            <w:shd w:val="clear" w:color="auto" w:fill="4472C4" w:themeFill="accent1"/>
            <w:vAlign w:val="center"/>
            <w:hideMark/>
          </w:tcPr>
          <w:p w14:paraId="6EA2955B" w14:textId="77777777" w:rsidR="0058120A" w:rsidRDefault="0058120A" w:rsidP="0058120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50"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6E48B87F" w14:textId="77777777" w:rsidR="0058120A" w:rsidRDefault="0058120A" w:rsidP="0058120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r w:rsidR="0058120A" w14:paraId="46D153A2" w14:textId="77777777" w:rsidTr="0058120A">
        <w:trPr>
          <w:trHeight w:val="407"/>
        </w:trPr>
        <w:tc>
          <w:tcPr>
            <w:tcW w:w="2250" w:type="dxa"/>
            <w:tcBorders>
              <w:top w:val="single" w:sz="4" w:space="0" w:color="auto"/>
              <w:left w:val="single" w:sz="8" w:space="0" w:color="auto"/>
              <w:right w:val="single" w:sz="8" w:space="0" w:color="auto"/>
            </w:tcBorders>
            <w:shd w:val="clear" w:color="auto" w:fill="4472C4" w:themeFill="accent1"/>
            <w:vAlign w:val="center"/>
          </w:tcPr>
          <w:p w14:paraId="41AFEB76" w14:textId="77777777" w:rsidR="0058120A" w:rsidRDefault="0058120A" w:rsidP="0058120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150" w:type="dxa"/>
            <w:gridSpan w:val="12"/>
            <w:tcBorders>
              <w:top w:val="single" w:sz="8" w:space="0" w:color="auto"/>
              <w:left w:val="nil"/>
              <w:right w:val="single" w:sz="4" w:space="0" w:color="auto"/>
            </w:tcBorders>
            <w:shd w:val="clear" w:color="auto" w:fill="4472C4" w:themeFill="accent1"/>
            <w:noWrap/>
            <w:vAlign w:val="center"/>
          </w:tcPr>
          <w:p w14:paraId="14E8ECCE" w14:textId="77777777" w:rsidR="0058120A" w:rsidRDefault="0058120A" w:rsidP="0058120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3.115</w:t>
            </w:r>
          </w:p>
        </w:tc>
      </w:tr>
      <w:tr w:rsidR="0058120A" w14:paraId="738C818E" w14:textId="77777777" w:rsidTr="0058120A">
        <w:trPr>
          <w:trHeight w:val="407"/>
        </w:trPr>
        <w:tc>
          <w:tcPr>
            <w:tcW w:w="10400" w:type="dxa"/>
            <w:gridSpan w:val="13"/>
            <w:shd w:val="clear" w:color="auto" w:fill="auto"/>
            <w:vAlign w:val="center"/>
          </w:tcPr>
          <w:p w14:paraId="67823B8D" w14:textId="77777777" w:rsidR="0058120A" w:rsidRDefault="0058120A" w:rsidP="0058120A">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8118656" behindDoc="0" locked="0" layoutInCell="1" allowOverlap="1" wp14:anchorId="383BB8D7" wp14:editId="662EF329">
                  <wp:simplePos x="0" y="0"/>
                  <wp:positionH relativeFrom="column">
                    <wp:posOffset>3175</wp:posOffset>
                  </wp:positionH>
                  <wp:positionV relativeFrom="paragraph">
                    <wp:posOffset>126365</wp:posOffset>
                  </wp:positionV>
                  <wp:extent cx="6509385" cy="1767205"/>
                  <wp:effectExtent l="0" t="0" r="5715" b="4445"/>
                  <wp:wrapTopAndBottom/>
                  <wp:docPr id="241" name="Gráfico 241">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0A3377ED" w14:textId="77777777" w:rsidR="0058120A" w:rsidRDefault="0058120A" w:rsidP="0058120A">
            <w:pPr>
              <w:spacing w:after="0" w:line="240" w:lineRule="auto"/>
              <w:jc w:val="center"/>
              <w:rPr>
                <w:rFonts w:ascii="Calibri" w:eastAsia="Times New Roman" w:hAnsi="Calibri" w:cs="Calibri"/>
                <w:color w:val="FFFFFF" w:themeColor="background1"/>
                <w:sz w:val="16"/>
                <w:szCs w:val="16"/>
                <w:lang w:eastAsia="pt-BR"/>
              </w:rPr>
            </w:pPr>
          </w:p>
        </w:tc>
      </w:tr>
      <w:tr w:rsidR="0058120A" w14:paraId="4160C393" w14:textId="77777777" w:rsidTr="0058120A">
        <w:trPr>
          <w:trHeight w:val="407"/>
        </w:trPr>
        <w:tc>
          <w:tcPr>
            <w:tcW w:w="10400" w:type="dxa"/>
            <w:gridSpan w:val="13"/>
            <w:shd w:val="clear" w:color="auto" w:fill="auto"/>
            <w:vAlign w:val="center"/>
          </w:tcPr>
          <w:p w14:paraId="70532935" w14:textId="0A68539B" w:rsidR="0058120A" w:rsidRDefault="0058120A" w:rsidP="008F1DF0">
            <w:pPr>
              <w:spacing w:after="240" w:line="360" w:lineRule="auto"/>
              <w:jc w:val="both"/>
              <w:rPr>
                <w:rFonts w:ascii="Calibri" w:eastAsia="Times New Roman" w:hAnsi="Calibri" w:cs="Calibri"/>
                <w:color w:val="FFFFFF" w:themeColor="background1"/>
                <w:sz w:val="16"/>
                <w:szCs w:val="16"/>
                <w:lang w:eastAsia="pt-BR"/>
              </w:rPr>
            </w:pPr>
            <w:r w:rsidRPr="00AF3D9E">
              <w:rPr>
                <w:rFonts w:ascii="Arial" w:hAnsi="Arial" w:cs="Arial"/>
                <w:b/>
                <w:bCs/>
              </w:rPr>
              <w:t>Análise crítica:</w:t>
            </w:r>
            <w:r w:rsidRPr="00AF3D9E">
              <w:rPr>
                <w:rFonts w:ascii="Arial" w:hAnsi="Arial" w:cs="Arial"/>
                <w:color w:val="000000"/>
              </w:rPr>
              <w:t xml:space="preserve"> </w:t>
            </w:r>
            <w:r w:rsidRPr="005A053D">
              <w:rPr>
                <w:rFonts w:ascii="Arial" w:hAnsi="Arial" w:cs="Arial"/>
              </w:rPr>
              <w:t xml:space="preserve">Total de 1.234 exames pré-transfusionais I realizados, sendo 1.193 destinados a atendimentos externos e 41 destinados </w:t>
            </w:r>
            <w:proofErr w:type="gramStart"/>
            <w:r w:rsidRPr="005A053D">
              <w:rPr>
                <w:rFonts w:ascii="Arial" w:hAnsi="Arial" w:cs="Arial"/>
              </w:rPr>
              <w:t>a  atendimento</w:t>
            </w:r>
            <w:proofErr w:type="gramEnd"/>
            <w:r w:rsidRPr="005A053D">
              <w:rPr>
                <w:rFonts w:ascii="Arial" w:hAnsi="Arial" w:cs="Arial"/>
              </w:rPr>
              <w:t xml:space="preserve"> ambulatorial nas unidades do Hemocentro Coordenador e Hemocentro Regional de Rio Verde e um total de 2.108 exames pré-transfusionais</w:t>
            </w:r>
            <w:r w:rsidR="005A053D" w:rsidRPr="005A053D">
              <w:rPr>
                <w:rFonts w:ascii="Arial" w:hAnsi="Arial" w:cs="Arial"/>
              </w:rPr>
              <w:t xml:space="preserve"> II</w:t>
            </w:r>
            <w:r w:rsidRPr="005A053D">
              <w:rPr>
                <w:rFonts w:ascii="Arial" w:hAnsi="Arial" w:cs="Arial"/>
              </w:rPr>
              <w:t xml:space="preserve"> realizados, sendo 2.054 destinados a atendimentos externos e 54 destinados a  atendimento ambulatorial nas unidades do Hemocentro Coordenador e Hemocentro Regional de Rio Verde.</w:t>
            </w:r>
          </w:p>
        </w:tc>
      </w:tr>
    </w:tbl>
    <w:p w14:paraId="1F8A6366" w14:textId="4C2B309F" w:rsidR="001B75DF" w:rsidRDefault="001B75DF" w:rsidP="001B75DF">
      <w:pPr>
        <w:pStyle w:val="Ttulo3"/>
        <w:rPr>
          <w:b/>
          <w:bCs/>
        </w:rPr>
      </w:pPr>
      <w:bookmarkStart w:id="42" w:name="_Toc158277464"/>
      <w:r w:rsidRPr="007A205B">
        <w:rPr>
          <w:b/>
          <w:bCs/>
        </w:rPr>
        <w:t>11.</w:t>
      </w:r>
      <w:r>
        <w:rPr>
          <w:b/>
          <w:bCs/>
        </w:rPr>
        <w:t>5</w:t>
      </w:r>
      <w:r w:rsidRPr="007A205B">
        <w:rPr>
          <w:b/>
          <w:bCs/>
        </w:rPr>
        <w:t>.</w:t>
      </w:r>
      <w:r>
        <w:rPr>
          <w:b/>
          <w:bCs/>
        </w:rPr>
        <w:t>3</w:t>
      </w:r>
      <w:r w:rsidRPr="007A205B">
        <w:rPr>
          <w:b/>
          <w:bCs/>
        </w:rPr>
        <w:t xml:space="preserve">. </w:t>
      </w:r>
      <w:r>
        <w:rPr>
          <w:b/>
          <w:bCs/>
        </w:rPr>
        <w:t>EXAMES PRÉ-TRANSFUSIONAIS I e II</w:t>
      </w:r>
      <w:bookmarkEnd w:id="42"/>
    </w:p>
    <w:p w14:paraId="686D7CD3" w14:textId="77777777" w:rsidR="003B29EE" w:rsidRDefault="003B29EE" w:rsidP="001B75DF"/>
    <w:p w14:paraId="5AED10DA" w14:textId="77777777" w:rsidR="00477E08" w:rsidRDefault="00477E08" w:rsidP="00BA1160">
      <w:pPr>
        <w:pStyle w:val="Ttulo3"/>
        <w:rPr>
          <w:b/>
          <w:bCs/>
        </w:rPr>
      </w:pPr>
    </w:p>
    <w:p w14:paraId="36EE3D5B" w14:textId="6B4BEDC2" w:rsidR="00CE2B30" w:rsidRDefault="00CE2B30" w:rsidP="00BA1160">
      <w:pPr>
        <w:pStyle w:val="Ttulo3"/>
        <w:rPr>
          <w:b/>
          <w:bCs/>
        </w:rPr>
      </w:pPr>
      <w:bookmarkStart w:id="43" w:name="_Toc158277465"/>
      <w:r w:rsidRPr="007A205B">
        <w:rPr>
          <w:b/>
          <w:bCs/>
        </w:rPr>
        <w:t>11.</w:t>
      </w:r>
      <w:r>
        <w:rPr>
          <w:b/>
          <w:bCs/>
        </w:rPr>
        <w:t>5</w:t>
      </w:r>
      <w:r w:rsidRPr="007A205B">
        <w:rPr>
          <w:b/>
          <w:bCs/>
        </w:rPr>
        <w:t>.</w:t>
      </w:r>
      <w:r>
        <w:rPr>
          <w:b/>
          <w:bCs/>
        </w:rPr>
        <w:t>3</w:t>
      </w:r>
      <w:r w:rsidRPr="007A205B">
        <w:rPr>
          <w:b/>
          <w:bCs/>
        </w:rPr>
        <w:t xml:space="preserve">. </w:t>
      </w:r>
      <w:r>
        <w:rPr>
          <w:b/>
          <w:bCs/>
        </w:rPr>
        <w:t>MEDICINA TRANSFUSIONAL - HOSPITALAR</w:t>
      </w:r>
      <w:bookmarkEnd w:id="43"/>
    </w:p>
    <w:tbl>
      <w:tblPr>
        <w:tblpPr w:leftFromText="141" w:rightFromText="141" w:vertAnchor="text" w:horzAnchor="margin" w:tblpX="-20" w:tblpY="225"/>
        <w:tblW w:w="10214" w:type="dxa"/>
        <w:tblCellMar>
          <w:left w:w="70" w:type="dxa"/>
          <w:right w:w="70" w:type="dxa"/>
        </w:tblCellMar>
        <w:tblLook w:val="04A0" w:firstRow="1" w:lastRow="0" w:firstColumn="1" w:lastColumn="0" w:noHBand="0" w:noVBand="1"/>
      </w:tblPr>
      <w:tblGrid>
        <w:gridCol w:w="2344"/>
        <w:gridCol w:w="675"/>
        <w:gridCol w:w="675"/>
        <w:gridCol w:w="782"/>
        <w:gridCol w:w="675"/>
        <w:gridCol w:w="686"/>
        <w:gridCol w:w="675"/>
        <w:gridCol w:w="675"/>
        <w:gridCol w:w="688"/>
        <w:gridCol w:w="675"/>
        <w:gridCol w:w="649"/>
        <w:gridCol w:w="605"/>
        <w:gridCol w:w="536"/>
      </w:tblGrid>
      <w:tr w:rsidR="00BA1160" w14:paraId="34744DCA" w14:textId="77777777" w:rsidTr="00477E08">
        <w:trPr>
          <w:trHeight w:val="375"/>
        </w:trPr>
        <w:tc>
          <w:tcPr>
            <w:tcW w:w="23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61F52A" w14:textId="70A1614F"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073AA0"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60FB66"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99216A"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A3C38A"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914B6B"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0709E3"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12FDEB" w14:textId="76E835AA"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A3D98A" w14:textId="185266C8"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DD73AE"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AB86F2"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C64B640" w14:textId="77777777"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52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B081E6" w14:textId="0D19E6ED" w:rsidR="00AC64F8" w:rsidRDefault="00AC64F8" w:rsidP="00BA1160">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BA1160" w14:paraId="4E9779F5" w14:textId="77777777" w:rsidTr="00477E08">
        <w:trPr>
          <w:trHeight w:val="375"/>
        </w:trPr>
        <w:tc>
          <w:tcPr>
            <w:tcW w:w="231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CD9142C" w14:textId="15CF76C4" w:rsidR="0095383D" w:rsidRDefault="0095383D" w:rsidP="00BA1160">
            <w:pPr>
              <w:spacing w:after="0" w:line="240" w:lineRule="auto"/>
              <w:jc w:val="center"/>
              <w:rPr>
                <w:rFonts w:ascii="Calibri" w:eastAsia="Times New Roman" w:hAnsi="Calibri" w:cs="Calibri"/>
                <w:color w:val="000000"/>
                <w:sz w:val="16"/>
                <w:szCs w:val="16"/>
                <w:lang w:eastAsia="pt-BR"/>
              </w:rPr>
            </w:pPr>
            <w:r w:rsidRPr="00CE2B30">
              <w:rPr>
                <w:rFonts w:ascii="Calibri" w:eastAsia="Times New Roman" w:hAnsi="Calibri" w:cs="Calibr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w:t>
            </w:r>
            <w:r>
              <w:rPr>
                <w:rFonts w:ascii="Calibri" w:eastAsia="Times New Roman" w:hAnsi="Calibri" w:cs="Calibri"/>
                <w:color w:val="000000"/>
                <w:sz w:val="16"/>
                <w:szCs w:val="16"/>
                <w:lang w:eastAsia="pt-BR"/>
              </w:rPr>
              <w:t xml:space="preserve"> realizados</w:t>
            </w: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0F675277" w14:textId="77777777" w:rsidR="00AA1B16" w:rsidRDefault="00AA1B16" w:rsidP="00AA1B16">
            <w:pPr>
              <w:jc w:val="center"/>
              <w:rPr>
                <w:rFonts w:cs="Calibri"/>
                <w:color w:val="000000"/>
                <w:sz w:val="13"/>
                <w:szCs w:val="13"/>
                <w:lang w:eastAsia="pt-BR"/>
              </w:rPr>
            </w:pPr>
            <w:r>
              <w:rPr>
                <w:rFonts w:cs="Calibri"/>
                <w:color w:val="000000"/>
                <w:sz w:val="13"/>
                <w:szCs w:val="13"/>
                <w:lang w:eastAsia="pt-BR"/>
              </w:rPr>
              <w:t>100% da demanda atendida</w:t>
            </w:r>
          </w:p>
          <w:p w14:paraId="09D34752" w14:textId="77777777" w:rsidR="00AA1B16" w:rsidRDefault="00AA1B16" w:rsidP="00AA1B16">
            <w:pPr>
              <w:jc w:val="center"/>
              <w:rPr>
                <w:rFonts w:cs="Calibri"/>
                <w:color w:val="000000"/>
                <w:sz w:val="13"/>
                <w:szCs w:val="13"/>
                <w:lang w:eastAsia="pt-BR"/>
              </w:rPr>
            </w:pPr>
          </w:p>
          <w:p w14:paraId="5EE7DB5C" w14:textId="23A71BDB" w:rsidR="00AA1B16" w:rsidRPr="00AA1B16" w:rsidRDefault="00AA1B16" w:rsidP="00AA1B16">
            <w:pPr>
              <w:spacing w:after="0" w:line="240" w:lineRule="auto"/>
              <w:jc w:val="center"/>
              <w:rPr>
                <w:rFonts w:cs="Calibri"/>
                <w:color w:val="000000"/>
                <w:sz w:val="13"/>
                <w:szCs w:val="13"/>
                <w:lang w:eastAsia="pt-BR"/>
              </w:rPr>
            </w:pPr>
            <w:r>
              <w:rPr>
                <w:rFonts w:cs="Calibri"/>
                <w:color w:val="000000"/>
                <w:sz w:val="13"/>
                <w:szCs w:val="13"/>
                <w:lang w:eastAsia="pt-BR"/>
              </w:rPr>
              <w:t>6</w:t>
            </w:r>
            <w:r w:rsidR="00477E08">
              <w:rPr>
                <w:rFonts w:cs="Calibri"/>
                <w:color w:val="000000"/>
                <w:sz w:val="13"/>
                <w:szCs w:val="13"/>
                <w:lang w:eastAsia="pt-BR"/>
              </w:rPr>
              <w:t>.</w:t>
            </w:r>
            <w:r>
              <w:rPr>
                <w:rFonts w:cs="Calibri"/>
                <w:color w:val="000000"/>
                <w:sz w:val="13"/>
                <w:szCs w:val="13"/>
                <w:lang w:eastAsia="pt-BR"/>
              </w:rPr>
              <w:t>82</w:t>
            </w:r>
            <w:r w:rsidR="00477E08">
              <w:rPr>
                <w:rFonts w:cs="Calibri"/>
                <w:color w:val="000000"/>
                <w:sz w:val="13"/>
                <w:szCs w:val="13"/>
                <w:lang w:eastAsia="pt-BR"/>
              </w:rPr>
              <w:t>9</w:t>
            </w: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7FD75087" w14:textId="3592D8F7"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p>
        </w:tc>
        <w:tc>
          <w:tcPr>
            <w:tcW w:w="772" w:type="dxa"/>
            <w:tcBorders>
              <w:top w:val="single" w:sz="4" w:space="0" w:color="auto"/>
              <w:left w:val="nil"/>
              <w:bottom w:val="single" w:sz="4" w:space="0" w:color="auto"/>
              <w:right w:val="single" w:sz="4" w:space="0" w:color="auto"/>
            </w:tcBorders>
            <w:shd w:val="clear" w:color="auto" w:fill="FFFFFF"/>
            <w:noWrap/>
            <w:vAlign w:val="center"/>
          </w:tcPr>
          <w:p w14:paraId="023951C5" w14:textId="158BF717"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6C029674" w14:textId="25ED2407"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p>
        </w:tc>
        <w:tc>
          <w:tcPr>
            <w:tcW w:w="678" w:type="dxa"/>
            <w:tcBorders>
              <w:top w:val="single" w:sz="4" w:space="0" w:color="auto"/>
              <w:left w:val="nil"/>
              <w:bottom w:val="single" w:sz="4" w:space="0" w:color="auto"/>
              <w:right w:val="single" w:sz="4" w:space="0" w:color="auto"/>
            </w:tcBorders>
            <w:shd w:val="clear" w:color="auto" w:fill="FFFFFF"/>
            <w:noWrap/>
            <w:vAlign w:val="center"/>
          </w:tcPr>
          <w:p w14:paraId="3A52E092" w14:textId="7434BABF"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187E1855" w14:textId="1450A0C7"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38783FCF" w14:textId="5463D0DD" w:rsidR="0095383D" w:rsidRPr="009765D9" w:rsidRDefault="0095383D" w:rsidP="00BA1160">
            <w:pPr>
              <w:spacing w:after="0" w:line="240" w:lineRule="auto"/>
              <w:jc w:val="center"/>
              <w:rPr>
                <w:rFonts w:ascii="Calibri" w:eastAsia="Times New Roman" w:hAnsi="Calibri" w:cs="Calibri"/>
                <w:color w:val="000000"/>
                <w:sz w:val="13"/>
                <w:szCs w:val="13"/>
                <w:lang w:eastAsia="pt-BR"/>
              </w:rPr>
            </w:pPr>
          </w:p>
        </w:tc>
        <w:tc>
          <w:tcPr>
            <w:tcW w:w="680" w:type="dxa"/>
            <w:tcBorders>
              <w:top w:val="single" w:sz="4" w:space="0" w:color="auto"/>
              <w:left w:val="nil"/>
              <w:bottom w:val="single" w:sz="4" w:space="0" w:color="auto"/>
              <w:right w:val="single" w:sz="4" w:space="0" w:color="auto"/>
            </w:tcBorders>
            <w:shd w:val="clear" w:color="auto" w:fill="FFFFFF"/>
            <w:noWrap/>
            <w:vAlign w:val="center"/>
          </w:tcPr>
          <w:p w14:paraId="7834B440" w14:textId="2B82CF9F" w:rsidR="0095383D" w:rsidRDefault="0095383D" w:rsidP="00BA1160">
            <w:pPr>
              <w:spacing w:after="0" w:line="240" w:lineRule="auto"/>
              <w:jc w:val="center"/>
              <w:rPr>
                <w:rFonts w:ascii="Calibri" w:eastAsia="Times New Roman" w:hAnsi="Calibri" w:cs="Calibri"/>
                <w:color w:val="000000"/>
                <w:sz w:val="16"/>
                <w:szCs w:val="16"/>
                <w:lang w:eastAsia="pt-BR"/>
              </w:rPr>
            </w:pPr>
          </w:p>
        </w:tc>
        <w:tc>
          <w:tcPr>
            <w:tcW w:w="667" w:type="dxa"/>
            <w:tcBorders>
              <w:top w:val="single" w:sz="4" w:space="0" w:color="auto"/>
              <w:left w:val="nil"/>
              <w:bottom w:val="single" w:sz="4" w:space="0" w:color="auto"/>
              <w:right w:val="single" w:sz="4" w:space="0" w:color="auto"/>
            </w:tcBorders>
            <w:shd w:val="clear" w:color="auto" w:fill="FFFFFF"/>
            <w:noWrap/>
            <w:vAlign w:val="center"/>
          </w:tcPr>
          <w:p w14:paraId="18F3E31A" w14:textId="7023E130" w:rsidR="0095383D" w:rsidRDefault="0095383D" w:rsidP="00BA1160">
            <w:pPr>
              <w:spacing w:after="0" w:line="240" w:lineRule="auto"/>
              <w:jc w:val="center"/>
              <w:rPr>
                <w:rFonts w:ascii="Calibri" w:eastAsia="Times New Roman" w:hAnsi="Calibri" w:cs="Calibri"/>
                <w:color w:val="000000"/>
                <w:sz w:val="16"/>
                <w:szCs w:val="16"/>
                <w:lang w:eastAsia="pt-BR"/>
              </w:rPr>
            </w:pPr>
          </w:p>
        </w:tc>
        <w:tc>
          <w:tcPr>
            <w:tcW w:w="641" w:type="dxa"/>
            <w:tcBorders>
              <w:top w:val="single" w:sz="4" w:space="0" w:color="auto"/>
              <w:left w:val="nil"/>
              <w:bottom w:val="single" w:sz="4" w:space="0" w:color="auto"/>
              <w:right w:val="single" w:sz="4" w:space="0" w:color="auto"/>
            </w:tcBorders>
            <w:shd w:val="clear" w:color="auto" w:fill="FFFFFF"/>
            <w:vAlign w:val="center"/>
          </w:tcPr>
          <w:p w14:paraId="5F5C2CFE" w14:textId="6C5ABD7A" w:rsidR="0095383D" w:rsidRDefault="0095383D" w:rsidP="005D3A96">
            <w:pPr>
              <w:spacing w:after="0" w:line="240" w:lineRule="auto"/>
              <w:jc w:val="center"/>
              <w:rPr>
                <w:rFonts w:ascii="Calibri" w:eastAsia="Times New Roman" w:hAnsi="Calibri" w:cs="Calibri"/>
                <w:color w:val="000000"/>
                <w:sz w:val="16"/>
                <w:szCs w:val="16"/>
                <w:lang w:eastAsia="pt-BR"/>
              </w:rPr>
            </w:pPr>
          </w:p>
        </w:tc>
        <w:tc>
          <w:tcPr>
            <w:tcW w:w="598" w:type="dxa"/>
            <w:tcBorders>
              <w:top w:val="single" w:sz="4" w:space="0" w:color="auto"/>
              <w:left w:val="nil"/>
              <w:bottom w:val="single" w:sz="4" w:space="0" w:color="auto"/>
              <w:right w:val="single" w:sz="4" w:space="0" w:color="auto"/>
            </w:tcBorders>
            <w:shd w:val="clear" w:color="auto" w:fill="FFFFFF"/>
            <w:vAlign w:val="center"/>
          </w:tcPr>
          <w:p w14:paraId="6E36F03A" w14:textId="5357DA33" w:rsidR="0095383D" w:rsidRDefault="0095383D" w:rsidP="00031E66">
            <w:pPr>
              <w:spacing w:after="0" w:line="240" w:lineRule="auto"/>
              <w:jc w:val="center"/>
              <w:rPr>
                <w:rFonts w:ascii="Calibri" w:eastAsia="Times New Roman" w:hAnsi="Calibri" w:cs="Calibri"/>
                <w:color w:val="000000"/>
                <w:sz w:val="16"/>
                <w:szCs w:val="16"/>
                <w:lang w:eastAsia="pt-BR"/>
              </w:rPr>
            </w:pPr>
          </w:p>
        </w:tc>
        <w:tc>
          <w:tcPr>
            <w:tcW w:w="529" w:type="dxa"/>
            <w:tcBorders>
              <w:top w:val="single" w:sz="4" w:space="0" w:color="auto"/>
              <w:left w:val="nil"/>
              <w:bottom w:val="single" w:sz="4" w:space="0" w:color="auto"/>
              <w:right w:val="single" w:sz="4" w:space="0" w:color="auto"/>
            </w:tcBorders>
            <w:shd w:val="clear" w:color="auto" w:fill="FFFFFF"/>
            <w:vAlign w:val="center"/>
          </w:tcPr>
          <w:p w14:paraId="4CAAC6BF" w14:textId="467A0D2A" w:rsidR="0095383D" w:rsidRDefault="0095383D" w:rsidP="00DF555A">
            <w:pPr>
              <w:spacing w:after="0" w:line="240" w:lineRule="auto"/>
              <w:jc w:val="center"/>
              <w:rPr>
                <w:rFonts w:ascii="Calibri" w:eastAsia="Times New Roman" w:hAnsi="Calibri" w:cs="Calibri"/>
                <w:color w:val="000000"/>
                <w:sz w:val="16"/>
                <w:szCs w:val="16"/>
                <w:lang w:eastAsia="pt-BR"/>
              </w:rPr>
            </w:pPr>
          </w:p>
        </w:tc>
      </w:tr>
      <w:tr w:rsidR="0095383D" w14:paraId="2D1BE26D" w14:textId="77777777" w:rsidTr="00477E08">
        <w:trPr>
          <w:trHeight w:val="343"/>
        </w:trPr>
        <w:tc>
          <w:tcPr>
            <w:tcW w:w="2314" w:type="dxa"/>
            <w:tcBorders>
              <w:top w:val="single" w:sz="4" w:space="0" w:color="auto"/>
              <w:left w:val="single" w:sz="8" w:space="0" w:color="auto"/>
              <w:right w:val="single" w:sz="8" w:space="0" w:color="auto"/>
            </w:tcBorders>
            <w:shd w:val="clear" w:color="auto" w:fill="4472C4" w:themeFill="accent1"/>
            <w:vAlign w:val="center"/>
            <w:hideMark/>
          </w:tcPr>
          <w:p w14:paraId="242E8D6A" w14:textId="220A3CFE" w:rsidR="0095383D" w:rsidRDefault="0095383D" w:rsidP="00BA116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00" w:type="dxa"/>
            <w:gridSpan w:val="12"/>
            <w:tcBorders>
              <w:top w:val="single" w:sz="8" w:space="0" w:color="auto"/>
              <w:left w:val="nil"/>
              <w:right w:val="single" w:sz="4" w:space="0" w:color="auto"/>
            </w:tcBorders>
            <w:shd w:val="clear" w:color="auto" w:fill="4472C4" w:themeFill="accent1"/>
            <w:noWrap/>
            <w:vAlign w:val="center"/>
            <w:hideMark/>
          </w:tcPr>
          <w:p w14:paraId="28F3D415" w14:textId="6EB6E682" w:rsidR="0095383D" w:rsidRDefault="0095383D" w:rsidP="00BA116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r w:rsidR="00477E08" w14:paraId="39D2EC3D" w14:textId="77777777" w:rsidTr="00477E08">
        <w:trPr>
          <w:trHeight w:val="343"/>
        </w:trPr>
        <w:tc>
          <w:tcPr>
            <w:tcW w:w="10214" w:type="dxa"/>
            <w:gridSpan w:val="13"/>
            <w:shd w:val="clear" w:color="auto" w:fill="auto"/>
            <w:vAlign w:val="center"/>
          </w:tcPr>
          <w:p w14:paraId="7EF73AD5" w14:textId="77777777" w:rsidR="00283DB0" w:rsidRDefault="00283DB0" w:rsidP="00BA1160">
            <w:pPr>
              <w:spacing w:after="0" w:line="240" w:lineRule="auto"/>
              <w:jc w:val="center"/>
              <w:rPr>
                <w:rFonts w:ascii="Calibri" w:eastAsia="Times New Roman" w:hAnsi="Calibri" w:cs="Calibri"/>
                <w:color w:val="FFFFFF" w:themeColor="background1"/>
                <w:sz w:val="16"/>
                <w:szCs w:val="16"/>
                <w:lang w:eastAsia="pt-BR"/>
              </w:rPr>
            </w:pPr>
          </w:p>
          <w:p w14:paraId="23029AE8" w14:textId="327E10A6" w:rsidR="00283DB0" w:rsidRDefault="003A43D4" w:rsidP="00BA1160">
            <w:pPr>
              <w:spacing w:after="0" w:line="240" w:lineRule="auto"/>
              <w:jc w:val="center"/>
              <w:rPr>
                <w:rFonts w:ascii="Calibri" w:eastAsia="Times New Roman" w:hAnsi="Calibri" w:cs="Calibri"/>
                <w:color w:val="FFFFFF" w:themeColor="background1"/>
                <w:sz w:val="16"/>
                <w:szCs w:val="16"/>
                <w:lang w:eastAsia="pt-BR"/>
              </w:rPr>
            </w:pPr>
            <w:r>
              <w:rPr>
                <w:noProof/>
              </w:rPr>
              <w:lastRenderedPageBreak/>
              <w:drawing>
                <wp:anchor distT="0" distB="0" distL="114300" distR="114300" simplePos="0" relativeHeight="257965056" behindDoc="0" locked="0" layoutInCell="1" allowOverlap="1" wp14:anchorId="18F1AEEE" wp14:editId="07ECE798">
                  <wp:simplePos x="0" y="0"/>
                  <wp:positionH relativeFrom="column">
                    <wp:posOffset>1270</wp:posOffset>
                  </wp:positionH>
                  <wp:positionV relativeFrom="paragraph">
                    <wp:posOffset>124460</wp:posOffset>
                  </wp:positionV>
                  <wp:extent cx="6459220" cy="1872615"/>
                  <wp:effectExtent l="0" t="0" r="17780" b="13335"/>
                  <wp:wrapTopAndBottom/>
                  <wp:docPr id="242" name="Gráfico 242">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2C7604A3" w14:textId="77777777" w:rsidR="00477E08" w:rsidRDefault="00477E08" w:rsidP="00BA1160">
            <w:pPr>
              <w:spacing w:after="0" w:line="240" w:lineRule="auto"/>
              <w:jc w:val="center"/>
              <w:rPr>
                <w:rFonts w:ascii="Calibri" w:eastAsia="Times New Roman" w:hAnsi="Calibri" w:cs="Calibri"/>
                <w:color w:val="FFFFFF" w:themeColor="background1"/>
                <w:sz w:val="16"/>
                <w:szCs w:val="16"/>
                <w:lang w:eastAsia="pt-BR"/>
              </w:rPr>
            </w:pPr>
          </w:p>
          <w:p w14:paraId="34B25E28" w14:textId="41FA182B" w:rsidR="0058120A" w:rsidRDefault="0058120A" w:rsidP="00BA1160">
            <w:pPr>
              <w:spacing w:after="0" w:line="240" w:lineRule="auto"/>
              <w:jc w:val="center"/>
              <w:rPr>
                <w:rFonts w:ascii="Calibri" w:eastAsia="Times New Roman" w:hAnsi="Calibri" w:cs="Calibri"/>
                <w:color w:val="FFFFFF" w:themeColor="background1"/>
                <w:sz w:val="16"/>
                <w:szCs w:val="16"/>
                <w:lang w:eastAsia="pt-BR"/>
              </w:rPr>
            </w:pPr>
          </w:p>
        </w:tc>
      </w:tr>
      <w:tr w:rsidR="00477E08" w14:paraId="59AC617C" w14:textId="77777777" w:rsidTr="00477E08">
        <w:trPr>
          <w:trHeight w:val="343"/>
        </w:trPr>
        <w:tc>
          <w:tcPr>
            <w:tcW w:w="10214" w:type="dxa"/>
            <w:gridSpan w:val="13"/>
            <w:shd w:val="clear" w:color="auto" w:fill="auto"/>
            <w:vAlign w:val="center"/>
          </w:tcPr>
          <w:p w14:paraId="7769236F" w14:textId="6CF67BA8" w:rsidR="00D629DD" w:rsidRPr="00EA5884" w:rsidRDefault="00477E08" w:rsidP="00584AE5">
            <w:pPr>
              <w:autoSpaceDE w:val="0"/>
              <w:autoSpaceDN w:val="0"/>
              <w:adjustRightInd w:val="0"/>
              <w:spacing w:after="0" w:line="360" w:lineRule="auto"/>
              <w:ind w:left="142" w:right="105"/>
              <w:jc w:val="both"/>
              <w:rPr>
                <w:rFonts w:ascii="Arial" w:hAnsi="Arial" w:cs="Arial"/>
              </w:rPr>
            </w:pPr>
            <w:r w:rsidRPr="00652B3F">
              <w:rPr>
                <w:rFonts w:ascii="Arial" w:hAnsi="Arial" w:cs="Arial"/>
                <w:b/>
                <w:bCs/>
              </w:rPr>
              <w:lastRenderedPageBreak/>
              <w:t>Análise crítica:</w:t>
            </w:r>
            <w:r w:rsidR="00AE122C">
              <w:rPr>
                <w:rFonts w:ascii="Arial" w:hAnsi="Arial" w:cs="Arial"/>
                <w:b/>
                <w:bCs/>
              </w:rPr>
              <w:t xml:space="preserve"> </w:t>
            </w:r>
            <w:r w:rsidR="00AE122C">
              <w:t xml:space="preserve"> </w:t>
            </w:r>
            <w:r w:rsidR="00AE122C" w:rsidRPr="00AE122C">
              <w:rPr>
                <w:rFonts w:ascii="Arial" w:hAnsi="Arial" w:cs="Arial"/>
              </w:rPr>
              <w:t>No mês de janeiro a Rede HEMO atingimos a meta de atender 100% da demanda de acordo com o uso racional do sangue. Foram distribuídas 6.829 hemocomponentes, apresentando uma redução de 2,2% comparados ao mês anterior</w:t>
            </w:r>
            <w:r w:rsidR="00AE122C">
              <w:rPr>
                <w:rFonts w:ascii="Arial" w:hAnsi="Arial" w:cs="Arial"/>
              </w:rPr>
              <w:t>,</w:t>
            </w:r>
            <w:r w:rsidRPr="00652B3F">
              <w:rPr>
                <w:rFonts w:ascii="Arial" w:hAnsi="Arial" w:cs="Arial"/>
              </w:rPr>
              <w:t xml:space="preserve"> tanto para atendimento a pacientes, como para atendimento de demanda de Agências </w:t>
            </w:r>
            <w:r w:rsidR="00AE122C">
              <w:rPr>
                <w:rFonts w:ascii="Arial" w:hAnsi="Arial" w:cs="Arial"/>
              </w:rPr>
              <w:t>T</w:t>
            </w:r>
            <w:r w:rsidRPr="00652B3F">
              <w:rPr>
                <w:rFonts w:ascii="Arial" w:hAnsi="Arial" w:cs="Arial"/>
              </w:rPr>
              <w:t xml:space="preserve">ransfusionais. Distribuído um total de 4.698 Concentrados de Hemácias, 673 Concentrados de Plaquetas Randômicas, 306 </w:t>
            </w:r>
            <w:proofErr w:type="spellStart"/>
            <w:r w:rsidRPr="00652B3F">
              <w:rPr>
                <w:rFonts w:ascii="Arial" w:hAnsi="Arial" w:cs="Arial"/>
              </w:rPr>
              <w:t>Crioprecipitados</w:t>
            </w:r>
            <w:proofErr w:type="spellEnd"/>
            <w:r w:rsidRPr="00652B3F">
              <w:rPr>
                <w:rFonts w:ascii="Arial" w:hAnsi="Arial" w:cs="Arial"/>
              </w:rPr>
              <w:t>, 95 Concentrados de Plaquetas por Aférese e 1051 Plasmas Frescos Congelados.</w:t>
            </w:r>
            <w:r w:rsidR="006C031C">
              <w:rPr>
                <w:rFonts w:ascii="Arial" w:hAnsi="Arial" w:cs="Arial"/>
              </w:rPr>
              <w:t xml:space="preserve"> Foram remanejados 1.358 hemocomponentes entre as 9 (nove) unidades geridas pelo IDTECH</w:t>
            </w:r>
            <w:r w:rsidR="00EA5884">
              <w:rPr>
                <w:rFonts w:ascii="Arial" w:hAnsi="Arial" w:cs="Arial"/>
              </w:rPr>
              <w:t>.</w:t>
            </w:r>
            <w:r w:rsidR="00584AE5">
              <w:rPr>
                <w:rFonts w:ascii="Arial" w:hAnsi="Arial" w:cs="Arial"/>
              </w:rPr>
              <w:t xml:space="preserve"> </w:t>
            </w:r>
            <w:r w:rsidR="00585925" w:rsidRPr="00585925">
              <w:rPr>
                <w:rFonts w:ascii="Arial" w:hAnsi="Arial" w:cs="Arial"/>
              </w:rPr>
              <w:t xml:space="preserve">Além disso encaminhamos 640 unidades de plasma para a </w:t>
            </w:r>
            <w:proofErr w:type="spellStart"/>
            <w:r w:rsidR="00585925" w:rsidRPr="00585925">
              <w:rPr>
                <w:rFonts w:ascii="Arial" w:hAnsi="Arial" w:cs="Arial"/>
              </w:rPr>
              <w:t>HEMOBRÁS.</w:t>
            </w:r>
            <w:r w:rsidR="001E5E17">
              <w:rPr>
                <w:rFonts w:ascii="Arial" w:hAnsi="Arial" w:cs="Arial"/>
              </w:rPr>
              <w:t>Observamos</w:t>
            </w:r>
            <w:proofErr w:type="spellEnd"/>
            <w:r w:rsidR="001E5E17">
              <w:rPr>
                <w:rFonts w:ascii="Arial" w:hAnsi="Arial" w:cs="Arial"/>
              </w:rPr>
              <w:t xml:space="preserve"> que </w:t>
            </w:r>
            <w:proofErr w:type="gramStart"/>
            <w:r w:rsidR="001E5E17">
              <w:rPr>
                <w:rFonts w:ascii="Arial" w:hAnsi="Arial" w:cs="Arial"/>
              </w:rPr>
              <w:t xml:space="preserve">tivemos </w:t>
            </w:r>
            <w:r w:rsidR="001E5E17">
              <w:t xml:space="preserve"> </w:t>
            </w:r>
            <w:r w:rsidR="001E5E17" w:rsidRPr="001E5E17">
              <w:rPr>
                <w:rFonts w:ascii="Arial" w:hAnsi="Arial" w:cs="Arial"/>
              </w:rPr>
              <w:t>17</w:t>
            </w:r>
            <w:proofErr w:type="gramEnd"/>
            <w:r w:rsidR="001E5E17" w:rsidRPr="001E5E17">
              <w:rPr>
                <w:rFonts w:ascii="Arial" w:hAnsi="Arial" w:cs="Arial"/>
              </w:rPr>
              <w:t xml:space="preserve"> solicitações</w:t>
            </w:r>
            <w:r w:rsidR="001E5E17">
              <w:rPr>
                <w:rFonts w:ascii="Arial" w:hAnsi="Arial" w:cs="Arial"/>
              </w:rPr>
              <w:t xml:space="preserve"> de plaquetas  para pacientes com diagnóstico de dengue, dentre eles 41% </w:t>
            </w:r>
            <w:r w:rsidR="001E5E17" w:rsidRPr="001E5E17">
              <w:rPr>
                <w:rFonts w:ascii="Arial" w:hAnsi="Arial" w:cs="Arial"/>
              </w:rPr>
              <w:t>com plaquetopenia entre 3.000 a 10.000/mm</w:t>
            </w:r>
            <w:r w:rsidR="001E5E17" w:rsidRPr="006C031C">
              <w:rPr>
                <w:rFonts w:ascii="Arial" w:hAnsi="Arial" w:cs="Arial"/>
                <w:vertAlign w:val="superscript"/>
              </w:rPr>
              <w:t>3</w:t>
            </w:r>
            <w:r w:rsidR="001E5E17">
              <w:rPr>
                <w:rFonts w:ascii="Arial" w:hAnsi="Arial" w:cs="Arial"/>
              </w:rPr>
              <w:t xml:space="preserve">, destes a maioria apresentando o endereço de origem do paciente do Entorno de Brasília. </w:t>
            </w:r>
            <w:r w:rsidR="006D1E8F" w:rsidRPr="00EA5884">
              <w:rPr>
                <w:rFonts w:ascii="Arial" w:hAnsi="Arial" w:cs="Arial"/>
              </w:rPr>
              <w:t xml:space="preserve">Foram remanejados </w:t>
            </w:r>
            <w:r w:rsidR="00D629DD" w:rsidRPr="00EA5884">
              <w:rPr>
                <w:rFonts w:ascii="Arial" w:hAnsi="Arial" w:cs="Arial"/>
              </w:rPr>
              <w:t>26</w:t>
            </w:r>
            <w:r w:rsidR="006D1E8F" w:rsidRPr="00EA5884">
              <w:rPr>
                <w:rFonts w:ascii="Arial" w:hAnsi="Arial" w:cs="Arial"/>
              </w:rPr>
              <w:t xml:space="preserve"> (</w:t>
            </w:r>
            <w:r w:rsidR="00D629DD" w:rsidRPr="00EA5884">
              <w:rPr>
                <w:rFonts w:ascii="Arial" w:hAnsi="Arial" w:cs="Arial"/>
              </w:rPr>
              <w:t>vinte e seis</w:t>
            </w:r>
            <w:r w:rsidR="006D1E8F" w:rsidRPr="00EA5884">
              <w:rPr>
                <w:rFonts w:ascii="Arial" w:hAnsi="Arial" w:cs="Arial"/>
              </w:rPr>
              <w:t xml:space="preserve">) hemocomponentes na Hemorrede Estadual, sendo </w:t>
            </w:r>
            <w:r w:rsidR="00D629DD" w:rsidRPr="00EA5884">
              <w:rPr>
                <w:rFonts w:ascii="Arial" w:hAnsi="Arial" w:cs="Arial"/>
              </w:rPr>
              <w:t>10</w:t>
            </w:r>
            <w:r w:rsidR="006D1E8F" w:rsidRPr="00EA5884">
              <w:rPr>
                <w:rFonts w:ascii="Arial" w:hAnsi="Arial" w:cs="Arial"/>
              </w:rPr>
              <w:t xml:space="preserve"> (</w:t>
            </w:r>
            <w:r w:rsidR="00D629DD" w:rsidRPr="00EA5884">
              <w:rPr>
                <w:rFonts w:ascii="Arial" w:hAnsi="Arial" w:cs="Arial"/>
              </w:rPr>
              <w:t>dez</w:t>
            </w:r>
            <w:r w:rsidR="006D1E8F" w:rsidRPr="00EA5884">
              <w:rPr>
                <w:rFonts w:ascii="Arial" w:hAnsi="Arial" w:cs="Arial"/>
              </w:rPr>
              <w:t>) concentrados de hemácias (CH</w:t>
            </w:r>
            <w:proofErr w:type="gramStart"/>
            <w:r w:rsidR="006D1E8F" w:rsidRPr="00EA5884">
              <w:rPr>
                <w:rFonts w:ascii="Arial" w:hAnsi="Arial" w:cs="Arial"/>
              </w:rPr>
              <w:t xml:space="preserve">) </w:t>
            </w:r>
            <w:r w:rsidR="00D629DD" w:rsidRPr="00EA5884">
              <w:rPr>
                <w:rFonts w:ascii="Arial" w:hAnsi="Arial" w:cs="Arial"/>
              </w:rPr>
              <w:t>,</w:t>
            </w:r>
            <w:proofErr w:type="gramEnd"/>
            <w:r w:rsidR="006D1E8F" w:rsidRPr="00EA5884">
              <w:rPr>
                <w:rFonts w:ascii="Arial" w:hAnsi="Arial" w:cs="Arial"/>
              </w:rPr>
              <w:t xml:space="preserve"> </w:t>
            </w:r>
            <w:r w:rsidR="00D629DD" w:rsidRPr="00EA5884">
              <w:rPr>
                <w:rFonts w:ascii="Arial" w:hAnsi="Arial" w:cs="Arial"/>
              </w:rPr>
              <w:t>4</w:t>
            </w:r>
            <w:r w:rsidR="006D1E8F" w:rsidRPr="00EA5884">
              <w:rPr>
                <w:rFonts w:ascii="Arial" w:hAnsi="Arial" w:cs="Arial"/>
              </w:rPr>
              <w:t xml:space="preserve"> (</w:t>
            </w:r>
            <w:r w:rsidR="00D629DD" w:rsidRPr="00EA5884">
              <w:rPr>
                <w:rFonts w:ascii="Arial" w:hAnsi="Arial" w:cs="Arial"/>
              </w:rPr>
              <w:t>quatro</w:t>
            </w:r>
            <w:r w:rsidR="006D1E8F" w:rsidRPr="00EA5884">
              <w:rPr>
                <w:rFonts w:ascii="Arial" w:hAnsi="Arial" w:cs="Arial"/>
              </w:rPr>
              <w:t xml:space="preserve">) aféreses </w:t>
            </w:r>
            <w:r w:rsidR="00D629DD" w:rsidRPr="00EA5884">
              <w:rPr>
                <w:rFonts w:ascii="Arial" w:hAnsi="Arial" w:cs="Arial"/>
              </w:rPr>
              <w:t xml:space="preserve">e 6 (seis) plaquetas randômicas </w:t>
            </w:r>
            <w:r w:rsidR="006D1E8F" w:rsidRPr="00EA5884">
              <w:rPr>
                <w:rFonts w:ascii="Arial" w:hAnsi="Arial" w:cs="Arial"/>
              </w:rPr>
              <w:t xml:space="preserve">para o banco de sando do Hospital Araújo Jorge,  </w:t>
            </w:r>
            <w:r w:rsidR="00D629DD" w:rsidRPr="00EA5884">
              <w:rPr>
                <w:rFonts w:ascii="Arial" w:hAnsi="Arial" w:cs="Arial"/>
              </w:rPr>
              <w:t>4</w:t>
            </w:r>
            <w:r w:rsidR="006D1E8F" w:rsidRPr="00EA5884">
              <w:rPr>
                <w:rFonts w:ascii="Arial" w:hAnsi="Arial" w:cs="Arial"/>
              </w:rPr>
              <w:t xml:space="preserve"> (</w:t>
            </w:r>
            <w:r w:rsidR="00D629DD" w:rsidRPr="00EA5884">
              <w:rPr>
                <w:rFonts w:ascii="Arial" w:hAnsi="Arial" w:cs="Arial"/>
              </w:rPr>
              <w:t>quatro</w:t>
            </w:r>
            <w:r w:rsidR="006D1E8F" w:rsidRPr="00EA5884">
              <w:rPr>
                <w:rFonts w:ascii="Arial" w:hAnsi="Arial" w:cs="Arial"/>
              </w:rPr>
              <w:t>) CH para</w:t>
            </w:r>
            <w:r w:rsidR="00D629DD" w:rsidRPr="00EA5884">
              <w:rPr>
                <w:rFonts w:ascii="Arial" w:hAnsi="Arial" w:cs="Arial"/>
              </w:rPr>
              <w:t xml:space="preserve"> o Hospital das Clínicas</w:t>
            </w:r>
            <w:r w:rsidR="006D1E8F" w:rsidRPr="00EA5884">
              <w:rPr>
                <w:rFonts w:ascii="Arial" w:hAnsi="Arial" w:cs="Arial"/>
              </w:rPr>
              <w:t xml:space="preserve">, </w:t>
            </w:r>
            <w:r w:rsidR="00D629DD" w:rsidRPr="00EA5884">
              <w:rPr>
                <w:rFonts w:ascii="Arial" w:hAnsi="Arial" w:cs="Arial"/>
              </w:rPr>
              <w:t>02</w:t>
            </w:r>
            <w:r w:rsidR="006D1E8F" w:rsidRPr="00EA5884">
              <w:rPr>
                <w:rFonts w:ascii="Arial" w:hAnsi="Arial" w:cs="Arial"/>
              </w:rPr>
              <w:t xml:space="preserve"> (</w:t>
            </w:r>
            <w:r w:rsidR="00D629DD" w:rsidRPr="00EA5884">
              <w:rPr>
                <w:rFonts w:ascii="Arial" w:hAnsi="Arial" w:cs="Arial"/>
              </w:rPr>
              <w:t>dois</w:t>
            </w:r>
            <w:r w:rsidR="006D1E8F" w:rsidRPr="00EA5884">
              <w:rPr>
                <w:rFonts w:ascii="Arial" w:hAnsi="Arial" w:cs="Arial"/>
              </w:rPr>
              <w:t xml:space="preserve">) CH </w:t>
            </w:r>
            <w:r w:rsidR="00D629DD" w:rsidRPr="00EA5884">
              <w:rPr>
                <w:rFonts w:ascii="Arial" w:hAnsi="Arial" w:cs="Arial"/>
              </w:rPr>
              <w:t>para o HUGOL.</w:t>
            </w:r>
          </w:p>
          <w:p w14:paraId="44BD898B" w14:textId="430ECD94" w:rsidR="006D1E8F" w:rsidRDefault="006D1E8F" w:rsidP="00283DB0">
            <w:pPr>
              <w:autoSpaceDE w:val="0"/>
              <w:autoSpaceDN w:val="0"/>
              <w:adjustRightInd w:val="0"/>
              <w:spacing w:after="0" w:line="360" w:lineRule="auto"/>
              <w:ind w:left="142" w:right="105"/>
              <w:jc w:val="both"/>
              <w:rPr>
                <w:rFonts w:ascii="Arial" w:hAnsi="Arial" w:cs="Arial"/>
                <w:color w:val="FF0000"/>
              </w:rPr>
            </w:pPr>
          </w:p>
          <w:p w14:paraId="04D8043D"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72C47272"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1EFF1D7E"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7924BABE"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2397B28F"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48C5258D"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4AADA007"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3317743F"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38A27CE5"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6DE8719C"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100C64BC" w14:textId="77777777" w:rsidR="0058120A" w:rsidRDefault="0058120A" w:rsidP="00283DB0">
            <w:pPr>
              <w:autoSpaceDE w:val="0"/>
              <w:autoSpaceDN w:val="0"/>
              <w:adjustRightInd w:val="0"/>
              <w:spacing w:after="0" w:line="360" w:lineRule="auto"/>
              <w:ind w:left="142" w:right="105"/>
              <w:jc w:val="both"/>
              <w:rPr>
                <w:rFonts w:ascii="Arial" w:hAnsi="Arial" w:cs="Arial"/>
                <w:color w:val="FF0000"/>
              </w:rPr>
            </w:pPr>
          </w:p>
          <w:p w14:paraId="59457BD4" w14:textId="5734EEB9" w:rsidR="00652B3F" w:rsidRPr="00652B3F" w:rsidRDefault="00652B3F" w:rsidP="00283DB0">
            <w:pPr>
              <w:autoSpaceDE w:val="0"/>
              <w:autoSpaceDN w:val="0"/>
              <w:adjustRightInd w:val="0"/>
              <w:spacing w:after="0" w:line="360" w:lineRule="auto"/>
              <w:ind w:left="142" w:right="105"/>
              <w:jc w:val="both"/>
              <w:rPr>
                <w:rFonts w:ascii="Arial" w:hAnsi="Arial" w:cs="Arial"/>
                <w:color w:val="FF0000"/>
              </w:rPr>
            </w:pPr>
          </w:p>
        </w:tc>
      </w:tr>
    </w:tbl>
    <w:p w14:paraId="7EDDED0F" w14:textId="77777777" w:rsidR="00ED53C0" w:rsidRDefault="00ED53C0" w:rsidP="00B0681C">
      <w:pPr>
        <w:pStyle w:val="Ttulo2"/>
        <w:ind w:left="0"/>
      </w:pPr>
    </w:p>
    <w:p w14:paraId="3872E787" w14:textId="77777777" w:rsidR="006B7E8E" w:rsidRDefault="006B7E8E" w:rsidP="006B7E8E">
      <w:pPr>
        <w:pStyle w:val="Standard"/>
      </w:pPr>
    </w:p>
    <w:p w14:paraId="5A13B170" w14:textId="77777777" w:rsidR="0096457F" w:rsidRDefault="0096457F" w:rsidP="006B7E8E">
      <w:pPr>
        <w:pStyle w:val="Standard"/>
      </w:pPr>
    </w:p>
    <w:p w14:paraId="0A474288" w14:textId="77777777" w:rsidR="0096457F" w:rsidRPr="006B7E8E" w:rsidRDefault="0096457F" w:rsidP="006B7E8E">
      <w:pPr>
        <w:pStyle w:val="Standard"/>
      </w:pPr>
    </w:p>
    <w:p w14:paraId="0BDC4B4B" w14:textId="0DA49B13" w:rsidR="00CE2B30" w:rsidRDefault="00021EB3" w:rsidP="00B0681C">
      <w:pPr>
        <w:pStyle w:val="Ttulo2"/>
        <w:ind w:left="0"/>
      </w:pPr>
      <w:bookmarkStart w:id="44" w:name="_Toc158277466"/>
      <w:r w:rsidRPr="003F49E6">
        <w:lastRenderedPageBreak/>
        <w:t>1</w:t>
      </w:r>
      <w:r>
        <w:t>1</w:t>
      </w:r>
      <w:r w:rsidRPr="003F49E6">
        <w:t>.</w:t>
      </w:r>
      <w:r>
        <w:t>6</w:t>
      </w:r>
      <w:r w:rsidRPr="003F49E6">
        <w:t xml:space="preserve"> </w:t>
      </w:r>
      <w:r>
        <w:t>ASSISTÊNCIA AMBULATORIAL</w:t>
      </w:r>
      <w:bookmarkEnd w:id="44"/>
    </w:p>
    <w:p w14:paraId="05C0528F" w14:textId="260B8066" w:rsidR="00021EB3" w:rsidRDefault="00021EB3" w:rsidP="0014458C">
      <w:pPr>
        <w:pStyle w:val="Ttulo2"/>
        <w:ind w:left="0" w:right="141"/>
      </w:pPr>
    </w:p>
    <w:p w14:paraId="68BF9AD8" w14:textId="7F00C23A" w:rsidR="00983A32" w:rsidRPr="00021EB3" w:rsidRDefault="00A91A45" w:rsidP="00B0681C">
      <w:pPr>
        <w:pStyle w:val="Ttulo3"/>
        <w:rPr>
          <w:b/>
          <w:bCs/>
        </w:rPr>
      </w:pPr>
      <w:bookmarkStart w:id="45" w:name="_Toc158277467"/>
      <w:r w:rsidRPr="00021EB3">
        <w:rPr>
          <w:b/>
          <w:bCs/>
        </w:rPr>
        <w:t>1</w:t>
      </w:r>
      <w:r w:rsidR="00906482" w:rsidRPr="00021EB3">
        <w:rPr>
          <w:b/>
          <w:bCs/>
        </w:rPr>
        <w:t>1.</w:t>
      </w:r>
      <w:r w:rsidR="00021EB3" w:rsidRPr="00021EB3">
        <w:rPr>
          <w:b/>
          <w:bCs/>
        </w:rPr>
        <w:t>6.1.</w:t>
      </w:r>
      <w:r w:rsidRPr="00021EB3">
        <w:rPr>
          <w:b/>
          <w:bCs/>
        </w:rPr>
        <w:t xml:space="preserve"> </w:t>
      </w:r>
      <w:r w:rsidR="008A4944" w:rsidRPr="00021EB3">
        <w:rPr>
          <w:b/>
          <w:bCs/>
        </w:rPr>
        <w:t>CLÍNICA HEM</w:t>
      </w:r>
      <w:r w:rsidR="00E948FC" w:rsidRPr="00021EB3">
        <w:rPr>
          <w:b/>
          <w:bCs/>
        </w:rPr>
        <w:t>A</w:t>
      </w:r>
      <w:r w:rsidR="008A4944" w:rsidRPr="00021EB3">
        <w:rPr>
          <w:b/>
          <w:bCs/>
        </w:rPr>
        <w:t>T</w:t>
      </w:r>
      <w:r w:rsidR="00C45E20" w:rsidRPr="00021EB3">
        <w:rPr>
          <w:b/>
          <w:bCs/>
        </w:rPr>
        <w:t>O</w:t>
      </w:r>
      <w:r w:rsidR="008A4944" w:rsidRPr="00021EB3">
        <w:rPr>
          <w:b/>
          <w:bCs/>
        </w:rPr>
        <w:t>LÓGICA</w:t>
      </w:r>
      <w:r w:rsidR="00021EB3">
        <w:rPr>
          <w:b/>
          <w:bCs/>
        </w:rPr>
        <w:t xml:space="preserve"> (LEITO DIA)</w:t>
      </w:r>
      <w:bookmarkEnd w:id="45"/>
    </w:p>
    <w:p w14:paraId="79FBF7B6" w14:textId="70E41D05" w:rsidR="00F657E1" w:rsidRPr="00F657E1" w:rsidRDefault="00F657E1" w:rsidP="00F657E1">
      <w:pPr>
        <w:pStyle w:val="Standard"/>
      </w:pPr>
    </w:p>
    <w:tbl>
      <w:tblPr>
        <w:tblW w:w="12153" w:type="dxa"/>
        <w:tblInd w:w="-5" w:type="dxa"/>
        <w:tblLayout w:type="fixed"/>
        <w:tblCellMar>
          <w:left w:w="70" w:type="dxa"/>
          <w:right w:w="70" w:type="dxa"/>
        </w:tblCellMar>
        <w:tblLook w:val="04A0" w:firstRow="1" w:lastRow="0" w:firstColumn="1" w:lastColumn="0" w:noHBand="0" w:noVBand="1"/>
      </w:tblPr>
      <w:tblGrid>
        <w:gridCol w:w="1418"/>
        <w:gridCol w:w="709"/>
        <w:gridCol w:w="567"/>
        <w:gridCol w:w="708"/>
        <w:gridCol w:w="709"/>
        <w:gridCol w:w="709"/>
        <w:gridCol w:w="709"/>
        <w:gridCol w:w="708"/>
        <w:gridCol w:w="851"/>
        <w:gridCol w:w="850"/>
        <w:gridCol w:w="709"/>
        <w:gridCol w:w="709"/>
        <w:gridCol w:w="850"/>
        <w:gridCol w:w="1947"/>
      </w:tblGrid>
      <w:tr w:rsidR="00EF52CD" w:rsidRPr="00B24E27" w14:paraId="29FD12E7" w14:textId="77777777" w:rsidTr="00B0681C">
        <w:trPr>
          <w:gridAfter w:val="1"/>
          <w:wAfter w:w="1947" w:type="dxa"/>
          <w:trHeight w:val="353"/>
        </w:trPr>
        <w:tc>
          <w:tcPr>
            <w:tcW w:w="14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421242"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C322F3"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20AE3B"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C8BAC4"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B1C6EB"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291DC9"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685787"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F28FA9"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7E3A62"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92A255"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6A83D3"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250138A"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50A5F75"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EF52CD" w:rsidRPr="00912466" w14:paraId="0C1EE597" w14:textId="77777777" w:rsidTr="0049531F">
        <w:trPr>
          <w:gridAfter w:val="1"/>
          <w:wAfter w:w="1947" w:type="dxa"/>
          <w:trHeight w:val="353"/>
        </w:trPr>
        <w:tc>
          <w:tcPr>
            <w:tcW w:w="14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CCAE415" w14:textId="2A69F378"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3E9CF45D" w14:textId="24AE8108" w:rsidR="003951BB" w:rsidRPr="00912466" w:rsidRDefault="00C23455"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124</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26575BA5" w14:textId="641810E1"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c>
          <w:tcPr>
            <w:tcW w:w="708" w:type="dxa"/>
            <w:tcBorders>
              <w:top w:val="single" w:sz="4" w:space="0" w:color="auto"/>
              <w:left w:val="nil"/>
              <w:bottom w:val="single" w:sz="4" w:space="0" w:color="auto"/>
              <w:right w:val="single" w:sz="4" w:space="0" w:color="auto"/>
            </w:tcBorders>
            <w:shd w:val="clear" w:color="F2F2F2" w:fill="FFFFFF"/>
            <w:noWrap/>
            <w:vAlign w:val="center"/>
          </w:tcPr>
          <w:p w14:paraId="006383D7" w14:textId="1FF70F70"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04C579BE" w14:textId="0F969C4E"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26DC2F11" w14:textId="6976DA03"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68065422" w14:textId="4958A9CC"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c>
          <w:tcPr>
            <w:tcW w:w="708" w:type="dxa"/>
            <w:tcBorders>
              <w:top w:val="single" w:sz="4" w:space="0" w:color="auto"/>
              <w:left w:val="nil"/>
              <w:bottom w:val="single" w:sz="4" w:space="0" w:color="auto"/>
              <w:right w:val="single" w:sz="4" w:space="0" w:color="auto"/>
            </w:tcBorders>
            <w:shd w:val="clear" w:color="F2F2F2" w:fill="FFFFFF"/>
            <w:noWrap/>
            <w:vAlign w:val="center"/>
          </w:tcPr>
          <w:p w14:paraId="55D695C6" w14:textId="0E17FD2F"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c>
          <w:tcPr>
            <w:tcW w:w="851" w:type="dxa"/>
            <w:tcBorders>
              <w:top w:val="single" w:sz="4" w:space="0" w:color="auto"/>
              <w:left w:val="nil"/>
              <w:bottom w:val="single" w:sz="4" w:space="0" w:color="auto"/>
              <w:right w:val="single" w:sz="4" w:space="0" w:color="auto"/>
            </w:tcBorders>
            <w:shd w:val="clear" w:color="F2F2F2" w:fill="FFFFFF"/>
            <w:noWrap/>
            <w:vAlign w:val="center"/>
          </w:tcPr>
          <w:p w14:paraId="243CA100" w14:textId="703DCE15"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c>
          <w:tcPr>
            <w:tcW w:w="850" w:type="dxa"/>
            <w:tcBorders>
              <w:top w:val="single" w:sz="4" w:space="0" w:color="auto"/>
              <w:left w:val="nil"/>
              <w:bottom w:val="single" w:sz="4" w:space="0" w:color="auto"/>
              <w:right w:val="single" w:sz="4" w:space="0" w:color="auto"/>
            </w:tcBorders>
            <w:shd w:val="clear" w:color="F2F2F2" w:fill="FFFFFF"/>
            <w:noWrap/>
            <w:vAlign w:val="center"/>
          </w:tcPr>
          <w:p w14:paraId="44F94F32" w14:textId="54E1A9D9"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2B6014F8" w14:textId="18A0336D"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201145D6" w14:textId="2686B37B"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c>
          <w:tcPr>
            <w:tcW w:w="850" w:type="dxa"/>
            <w:tcBorders>
              <w:top w:val="single" w:sz="4" w:space="0" w:color="auto"/>
              <w:left w:val="nil"/>
              <w:bottom w:val="single" w:sz="4" w:space="0" w:color="auto"/>
              <w:right w:val="single" w:sz="4" w:space="0" w:color="auto"/>
            </w:tcBorders>
            <w:shd w:val="clear" w:color="F2F2F2" w:fill="FFFFFF"/>
            <w:vAlign w:val="center"/>
          </w:tcPr>
          <w:p w14:paraId="51B0F11E" w14:textId="180F85A4"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p>
        </w:tc>
      </w:tr>
      <w:tr w:rsidR="00C23455" w:rsidRPr="00912466" w14:paraId="335CEA0C" w14:textId="47D720F8" w:rsidTr="00C23455">
        <w:trPr>
          <w:trHeight w:val="353"/>
        </w:trPr>
        <w:tc>
          <w:tcPr>
            <w:tcW w:w="1418" w:type="dxa"/>
            <w:tcBorders>
              <w:top w:val="single" w:sz="4" w:space="0" w:color="auto"/>
              <w:left w:val="single" w:sz="8" w:space="0" w:color="auto"/>
              <w:bottom w:val="single" w:sz="4" w:space="0" w:color="auto"/>
              <w:right w:val="single" w:sz="8" w:space="0" w:color="auto"/>
            </w:tcBorders>
            <w:shd w:val="clear" w:color="auto" w:fill="4472C4" w:themeFill="accent1"/>
            <w:noWrap/>
            <w:vAlign w:val="center"/>
          </w:tcPr>
          <w:p w14:paraId="03277D4A" w14:textId="442EFFC1" w:rsidR="00C23455" w:rsidRPr="006F6C27" w:rsidRDefault="00C23455"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788"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28B142D0" w14:textId="7FA15AFD" w:rsidR="00C23455" w:rsidRPr="006F6C27" w:rsidRDefault="00C23455"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160</w:t>
            </w:r>
          </w:p>
        </w:tc>
        <w:tc>
          <w:tcPr>
            <w:tcW w:w="1947" w:type="dxa"/>
            <w:vAlign w:val="center"/>
          </w:tcPr>
          <w:p w14:paraId="2318A9DB" w14:textId="77777777" w:rsidR="00C23455" w:rsidRPr="00912466" w:rsidRDefault="00C23455" w:rsidP="006F6C27"/>
        </w:tc>
      </w:tr>
      <w:tr w:rsidR="00C23455" w:rsidRPr="00912466" w14:paraId="0CE3ED88" w14:textId="77777777" w:rsidTr="00AC619F">
        <w:trPr>
          <w:trHeight w:val="353"/>
        </w:trPr>
        <w:tc>
          <w:tcPr>
            <w:tcW w:w="1418" w:type="dxa"/>
            <w:tcBorders>
              <w:top w:val="single" w:sz="4" w:space="0" w:color="auto"/>
              <w:left w:val="single" w:sz="8" w:space="0" w:color="auto"/>
              <w:right w:val="single" w:sz="8" w:space="0" w:color="auto"/>
            </w:tcBorders>
            <w:shd w:val="clear" w:color="auto" w:fill="4472C4" w:themeFill="accent1"/>
            <w:noWrap/>
            <w:vAlign w:val="center"/>
          </w:tcPr>
          <w:p w14:paraId="77DF913F" w14:textId="11861432" w:rsidR="00C23455" w:rsidRDefault="00C23455"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788" w:type="dxa"/>
            <w:gridSpan w:val="12"/>
            <w:tcBorders>
              <w:top w:val="single" w:sz="4" w:space="0" w:color="auto"/>
              <w:left w:val="nil"/>
              <w:right w:val="single" w:sz="4" w:space="0" w:color="auto"/>
            </w:tcBorders>
            <w:shd w:val="clear" w:color="auto" w:fill="4472C4" w:themeFill="accent1"/>
            <w:noWrap/>
            <w:vAlign w:val="center"/>
          </w:tcPr>
          <w:p w14:paraId="56D41339" w14:textId="26A307F4" w:rsidR="00C23455" w:rsidRDefault="00C23455" w:rsidP="006F6C2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111</w:t>
            </w:r>
          </w:p>
        </w:tc>
        <w:tc>
          <w:tcPr>
            <w:tcW w:w="1947" w:type="dxa"/>
            <w:vAlign w:val="center"/>
          </w:tcPr>
          <w:p w14:paraId="20F25CEE" w14:textId="77777777" w:rsidR="00C23455" w:rsidRPr="00912466" w:rsidRDefault="00C23455" w:rsidP="006F6C27"/>
        </w:tc>
      </w:tr>
      <w:tr w:rsidR="00C23455" w:rsidRPr="00912466" w14:paraId="3B77EB06" w14:textId="77777777" w:rsidTr="00AC619F">
        <w:trPr>
          <w:trHeight w:val="353"/>
        </w:trPr>
        <w:tc>
          <w:tcPr>
            <w:tcW w:w="10206" w:type="dxa"/>
            <w:gridSpan w:val="13"/>
            <w:shd w:val="clear" w:color="auto" w:fill="auto"/>
            <w:noWrap/>
            <w:vAlign w:val="center"/>
          </w:tcPr>
          <w:p w14:paraId="115DEF12" w14:textId="087A7FAE" w:rsidR="0096457F" w:rsidRDefault="0096457F" w:rsidP="006F6C27">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66080" behindDoc="0" locked="0" layoutInCell="1" allowOverlap="1" wp14:anchorId="1041A8D6" wp14:editId="267D773B">
                  <wp:simplePos x="0" y="0"/>
                  <wp:positionH relativeFrom="column">
                    <wp:posOffset>-41275</wp:posOffset>
                  </wp:positionH>
                  <wp:positionV relativeFrom="paragraph">
                    <wp:posOffset>215265</wp:posOffset>
                  </wp:positionV>
                  <wp:extent cx="6422390" cy="2055495"/>
                  <wp:effectExtent l="0" t="0" r="16510" b="1905"/>
                  <wp:wrapTopAndBottom/>
                  <wp:docPr id="243" name="Gráfico 243">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126E27AC" w14:textId="5F4F83A7" w:rsidR="00C23455" w:rsidRDefault="00C23455" w:rsidP="006F6C27">
            <w:pPr>
              <w:spacing w:after="0" w:line="240" w:lineRule="auto"/>
              <w:jc w:val="center"/>
              <w:rPr>
                <w:rFonts w:ascii="Calibri" w:eastAsia="Times New Roman" w:hAnsi="Calibri" w:cs="Calibri"/>
                <w:color w:val="FFFFFF" w:themeColor="background1"/>
                <w:sz w:val="16"/>
                <w:szCs w:val="16"/>
                <w:lang w:eastAsia="pt-BR"/>
              </w:rPr>
            </w:pPr>
          </w:p>
          <w:p w14:paraId="6EFB3816" w14:textId="6DAAC6E3" w:rsidR="0096457F" w:rsidRDefault="0096457F" w:rsidP="006F6C27">
            <w:pPr>
              <w:spacing w:after="0" w:line="240" w:lineRule="auto"/>
              <w:jc w:val="center"/>
              <w:rPr>
                <w:rFonts w:ascii="Calibri" w:eastAsia="Times New Roman" w:hAnsi="Calibri" w:cs="Calibri"/>
                <w:color w:val="FFFFFF" w:themeColor="background1"/>
                <w:sz w:val="16"/>
                <w:szCs w:val="16"/>
                <w:lang w:eastAsia="pt-BR"/>
              </w:rPr>
            </w:pPr>
          </w:p>
        </w:tc>
        <w:tc>
          <w:tcPr>
            <w:tcW w:w="1947" w:type="dxa"/>
            <w:tcBorders>
              <w:left w:val="nil"/>
            </w:tcBorders>
            <w:vAlign w:val="center"/>
          </w:tcPr>
          <w:p w14:paraId="36A38D7E" w14:textId="77777777" w:rsidR="00C23455" w:rsidRPr="00912466" w:rsidRDefault="00C23455" w:rsidP="006F6C27"/>
        </w:tc>
      </w:tr>
      <w:tr w:rsidR="00C23455" w:rsidRPr="00912466" w14:paraId="1425D8A5" w14:textId="77777777" w:rsidTr="00AC619F">
        <w:trPr>
          <w:trHeight w:val="353"/>
        </w:trPr>
        <w:tc>
          <w:tcPr>
            <w:tcW w:w="10206" w:type="dxa"/>
            <w:gridSpan w:val="13"/>
            <w:shd w:val="clear" w:color="auto" w:fill="auto"/>
            <w:noWrap/>
            <w:vAlign w:val="center"/>
          </w:tcPr>
          <w:p w14:paraId="7ABB8C6D" w14:textId="1960F50B" w:rsidR="00C23455" w:rsidRDefault="00AC619F" w:rsidP="00AC619F">
            <w:pPr>
              <w:autoSpaceDE w:val="0"/>
              <w:autoSpaceDN w:val="0"/>
              <w:adjustRightInd w:val="0"/>
              <w:spacing w:after="0" w:line="360" w:lineRule="auto"/>
              <w:jc w:val="both"/>
              <w:rPr>
                <w:rFonts w:ascii="Calibri" w:eastAsia="Times New Roman" w:hAnsi="Calibri" w:cs="Calibri"/>
                <w:color w:val="FFFFFF" w:themeColor="background1"/>
                <w:sz w:val="16"/>
                <w:szCs w:val="16"/>
                <w:lang w:eastAsia="pt-BR"/>
              </w:rPr>
            </w:pPr>
            <w:r w:rsidRPr="00C02140">
              <w:rPr>
                <w:rFonts w:ascii="Arial" w:hAnsi="Arial" w:cs="Arial"/>
                <w:b/>
                <w:bCs/>
              </w:rPr>
              <w:t>Análise crítica:</w:t>
            </w:r>
            <w:r>
              <w:rPr>
                <w:rFonts w:ascii="Arial" w:hAnsi="Arial" w:cs="Arial"/>
              </w:rPr>
              <w:t xml:space="preserve"> </w:t>
            </w:r>
            <w:r w:rsidR="0096457F" w:rsidRPr="002B5779">
              <w:rPr>
                <w:rFonts w:ascii="Arial" w:hAnsi="Arial" w:cs="Arial"/>
              </w:rPr>
              <w:t>Resultado:</w:t>
            </w:r>
            <w:r w:rsidR="0096457F">
              <w:rPr>
                <w:rFonts w:ascii="Arial" w:hAnsi="Arial" w:cs="Arial"/>
              </w:rPr>
              <w:t xml:space="preserve"> </w:t>
            </w:r>
            <w:r w:rsidR="0096457F" w:rsidRPr="002B5779">
              <w:rPr>
                <w:rFonts w:ascii="Arial" w:hAnsi="Arial" w:cs="Arial"/>
              </w:rPr>
              <w:t>(87) atendimentos na UNAD:</w:t>
            </w:r>
            <w:r w:rsidR="00A05443">
              <w:rPr>
                <w:rFonts w:ascii="Arial" w:hAnsi="Arial" w:cs="Arial"/>
              </w:rPr>
              <w:t xml:space="preserve"> </w:t>
            </w:r>
            <w:r w:rsidR="0096457F" w:rsidRPr="002B5779">
              <w:rPr>
                <w:rFonts w:ascii="Arial" w:hAnsi="Arial" w:cs="Arial"/>
              </w:rPr>
              <w:t>meta:</w:t>
            </w:r>
            <w:r w:rsidR="00A05443">
              <w:rPr>
                <w:rFonts w:ascii="Arial" w:hAnsi="Arial" w:cs="Arial"/>
              </w:rPr>
              <w:t xml:space="preserve"> </w:t>
            </w:r>
            <w:r w:rsidR="0096457F" w:rsidRPr="002B5779">
              <w:rPr>
                <w:rFonts w:ascii="Arial" w:hAnsi="Arial" w:cs="Arial"/>
              </w:rPr>
              <w:t>(80)</w:t>
            </w:r>
            <w:r w:rsidR="00A05443">
              <w:rPr>
                <w:rFonts w:ascii="Arial" w:hAnsi="Arial" w:cs="Arial"/>
              </w:rPr>
              <w:t xml:space="preserve"> </w:t>
            </w:r>
            <w:r w:rsidR="0096457F" w:rsidRPr="002B5779">
              <w:rPr>
                <w:rFonts w:ascii="Arial" w:hAnsi="Arial" w:cs="Arial"/>
              </w:rPr>
              <w:t>atendimento,</w:t>
            </w:r>
            <w:r w:rsidR="00A05443">
              <w:rPr>
                <w:rFonts w:ascii="Arial" w:hAnsi="Arial" w:cs="Arial"/>
              </w:rPr>
              <w:t xml:space="preserve"> </w:t>
            </w:r>
            <w:r w:rsidR="0096457F" w:rsidRPr="002B5779">
              <w:rPr>
                <w:rFonts w:ascii="Arial" w:hAnsi="Arial" w:cs="Arial"/>
              </w:rPr>
              <w:t xml:space="preserve">causa o número de atendimentos e oscilante, conforme a indicação médica. As condições clínicas do paciente que determinara qual procedimento </w:t>
            </w:r>
            <w:proofErr w:type="spellStart"/>
            <w:proofErr w:type="gramStart"/>
            <w:r w:rsidR="0096457F" w:rsidRPr="002B5779">
              <w:rPr>
                <w:rFonts w:ascii="Arial" w:hAnsi="Arial" w:cs="Arial"/>
              </w:rPr>
              <w:t>ira</w:t>
            </w:r>
            <w:proofErr w:type="spellEnd"/>
            <w:proofErr w:type="gramEnd"/>
            <w:r w:rsidR="0096457F" w:rsidRPr="002B5779">
              <w:rPr>
                <w:rFonts w:ascii="Arial" w:hAnsi="Arial" w:cs="Arial"/>
              </w:rPr>
              <w:t xml:space="preserve"> realizar.   (38) pacientes transfusão    Concentrado de </w:t>
            </w:r>
            <w:proofErr w:type="gramStart"/>
            <w:r w:rsidR="0096457F" w:rsidRPr="002B5779">
              <w:rPr>
                <w:rFonts w:ascii="Arial" w:hAnsi="Arial" w:cs="Arial"/>
              </w:rPr>
              <w:t>Hemácias,  (</w:t>
            </w:r>
            <w:proofErr w:type="gramEnd"/>
            <w:r w:rsidR="0096457F" w:rsidRPr="002B5779">
              <w:rPr>
                <w:rFonts w:ascii="Arial" w:hAnsi="Arial" w:cs="Arial"/>
              </w:rPr>
              <w:t xml:space="preserve">21) pacientes sangria terapêutica, (37) Aplicações de  Medicação, variação: Houve uma queda de 1%, em comparação ao mês anterior, </w:t>
            </w:r>
            <w:proofErr w:type="spellStart"/>
            <w:r w:rsidR="0096457F" w:rsidRPr="002B5779">
              <w:rPr>
                <w:rFonts w:ascii="Arial" w:hAnsi="Arial" w:cs="Arial"/>
              </w:rPr>
              <w:t>tendência:Manter-se</w:t>
            </w:r>
            <w:proofErr w:type="spellEnd"/>
            <w:r w:rsidR="0096457F" w:rsidRPr="002B5779">
              <w:rPr>
                <w:rFonts w:ascii="Arial" w:hAnsi="Arial" w:cs="Arial"/>
              </w:rPr>
              <w:t xml:space="preserve"> acima de 80 atendimentos mensais. Referência com literatura, série histórica: Série histórica de 2023. Ações de </w:t>
            </w:r>
            <w:proofErr w:type="spellStart"/>
            <w:r w:rsidR="0096457F" w:rsidRPr="002B5779">
              <w:rPr>
                <w:rFonts w:ascii="Arial" w:hAnsi="Arial" w:cs="Arial"/>
              </w:rPr>
              <w:t>melhoria:Orientações</w:t>
            </w:r>
            <w:proofErr w:type="spellEnd"/>
            <w:r w:rsidR="0096457F" w:rsidRPr="002B5779">
              <w:rPr>
                <w:rFonts w:ascii="Arial" w:hAnsi="Arial" w:cs="Arial"/>
              </w:rPr>
              <w:t xml:space="preserve"> voltadas para as mudanças de estilo de vida, através da consulta realizada pela equipe multiprofissional, focadas na melhoria da saúde e bem estar</w:t>
            </w:r>
            <w:r w:rsidR="0096457F">
              <w:rPr>
                <w:rFonts w:ascii="Arial" w:hAnsi="Arial" w:cs="Arial"/>
              </w:rPr>
              <w:t>.</w:t>
            </w:r>
          </w:p>
        </w:tc>
        <w:tc>
          <w:tcPr>
            <w:tcW w:w="1947" w:type="dxa"/>
            <w:tcBorders>
              <w:left w:val="nil"/>
            </w:tcBorders>
            <w:vAlign w:val="center"/>
          </w:tcPr>
          <w:p w14:paraId="08071E66" w14:textId="77777777" w:rsidR="00C23455" w:rsidRPr="00912466" w:rsidRDefault="00C23455" w:rsidP="006F6C27"/>
        </w:tc>
      </w:tr>
    </w:tbl>
    <w:p w14:paraId="463B844D" w14:textId="77777777" w:rsidR="00AA1B16" w:rsidRDefault="00AA1B16" w:rsidP="00131CAC">
      <w:pPr>
        <w:autoSpaceDE w:val="0"/>
        <w:autoSpaceDN w:val="0"/>
        <w:adjustRightInd w:val="0"/>
        <w:spacing w:after="0" w:line="360" w:lineRule="auto"/>
        <w:jc w:val="both"/>
        <w:rPr>
          <w:rFonts w:ascii="Arial" w:hAnsi="Arial" w:cs="Arial"/>
          <w:color w:val="000000"/>
        </w:rPr>
      </w:pPr>
    </w:p>
    <w:p w14:paraId="77F19CA5" w14:textId="77777777" w:rsidR="00620E54" w:rsidRPr="00E76C80" w:rsidRDefault="00620E54" w:rsidP="00131CAC">
      <w:pPr>
        <w:autoSpaceDE w:val="0"/>
        <w:autoSpaceDN w:val="0"/>
        <w:adjustRightInd w:val="0"/>
        <w:spacing w:after="0" w:line="360" w:lineRule="auto"/>
        <w:jc w:val="both"/>
        <w:rPr>
          <w:rFonts w:ascii="Arial" w:hAnsi="Arial" w:cs="Arial"/>
          <w:color w:val="000000"/>
        </w:rPr>
      </w:pPr>
    </w:p>
    <w:p w14:paraId="7B6165E6" w14:textId="36BD9279" w:rsidR="000E2657" w:rsidRPr="000E2657" w:rsidRDefault="000E2657" w:rsidP="00970C28">
      <w:pPr>
        <w:pStyle w:val="Ttulo3"/>
        <w:rPr>
          <w:b/>
          <w:bCs/>
        </w:rPr>
      </w:pPr>
      <w:bookmarkStart w:id="46" w:name="_Toc158277468"/>
      <w:r w:rsidRPr="000E2657">
        <w:rPr>
          <w:b/>
          <w:bCs/>
        </w:rPr>
        <w:t>11.</w:t>
      </w:r>
      <w:r w:rsidR="00021EB3">
        <w:rPr>
          <w:b/>
          <w:bCs/>
        </w:rPr>
        <w:t>6</w:t>
      </w:r>
      <w:r w:rsidRPr="000E2657">
        <w:rPr>
          <w:b/>
          <w:bCs/>
        </w:rPr>
        <w:t>.</w:t>
      </w:r>
      <w:r w:rsidR="00021EB3">
        <w:rPr>
          <w:b/>
          <w:bCs/>
        </w:rPr>
        <w:t>2</w:t>
      </w:r>
      <w:r w:rsidRPr="000E2657">
        <w:rPr>
          <w:b/>
          <w:bCs/>
        </w:rPr>
        <w:t>. CONSULTAS MÉDICAS OFERTADAS – HEMOCENTRO COORDENADOR</w:t>
      </w:r>
      <w:bookmarkEnd w:id="46"/>
    </w:p>
    <w:p w14:paraId="0D9A4E36" w14:textId="73B878EF" w:rsidR="003F2976" w:rsidRPr="003F2976" w:rsidRDefault="003F2976" w:rsidP="00970C28">
      <w:pPr>
        <w:pStyle w:val="Standard"/>
      </w:pPr>
    </w:p>
    <w:tbl>
      <w:tblPr>
        <w:tblW w:w="9917" w:type="dxa"/>
        <w:tblInd w:w="137" w:type="dxa"/>
        <w:tblCellMar>
          <w:left w:w="70" w:type="dxa"/>
          <w:right w:w="70" w:type="dxa"/>
        </w:tblCellMar>
        <w:tblLook w:val="04A0" w:firstRow="1" w:lastRow="0" w:firstColumn="1" w:lastColumn="0" w:noHBand="0" w:noVBand="1"/>
      </w:tblPr>
      <w:tblGrid>
        <w:gridCol w:w="1866"/>
        <w:gridCol w:w="775"/>
        <w:gridCol w:w="775"/>
        <w:gridCol w:w="775"/>
        <w:gridCol w:w="653"/>
        <w:gridCol w:w="682"/>
        <w:gridCol w:w="634"/>
        <w:gridCol w:w="592"/>
        <w:gridCol w:w="684"/>
        <w:gridCol w:w="616"/>
        <w:gridCol w:w="670"/>
        <w:gridCol w:w="694"/>
        <w:gridCol w:w="534"/>
      </w:tblGrid>
      <w:tr w:rsidR="009C6925" w:rsidRPr="00B24E27" w14:paraId="07ADA3A2" w14:textId="77777777" w:rsidTr="009C6925">
        <w:trPr>
          <w:trHeight w:val="373"/>
        </w:trPr>
        <w:tc>
          <w:tcPr>
            <w:tcW w:w="18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CF6BF4" w14:textId="2E74024B"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6D6F17"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4BC482"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BE9282"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07528D"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F6D671"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8DAA7B"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D20D37"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5203B2"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64A24D"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B32742"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F5ED2A"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53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0982419" w14:textId="77777777" w:rsidR="003F2976" w:rsidRPr="00912466" w:rsidRDefault="003F2976" w:rsidP="00970C2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C6925" w:rsidRPr="00912466" w14:paraId="748C086E" w14:textId="77777777" w:rsidTr="009C6925">
        <w:trPr>
          <w:trHeight w:val="373"/>
        </w:trPr>
        <w:tc>
          <w:tcPr>
            <w:tcW w:w="18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B6B3B72" w14:textId="56D8D3F1" w:rsidR="003F2976" w:rsidRPr="00912466" w:rsidRDefault="000E2657" w:rsidP="00970C2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4BD443BA" w14:textId="355A6804" w:rsidR="003F2976" w:rsidRPr="00912466" w:rsidRDefault="009C6925" w:rsidP="00970C2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750</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29372311" w14:textId="087BB617"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43491D9D" w14:textId="1AFD74EF"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c>
          <w:tcPr>
            <w:tcW w:w="651" w:type="dxa"/>
            <w:tcBorders>
              <w:top w:val="single" w:sz="4" w:space="0" w:color="auto"/>
              <w:left w:val="nil"/>
              <w:bottom w:val="single" w:sz="4" w:space="0" w:color="auto"/>
              <w:right w:val="single" w:sz="4" w:space="0" w:color="auto"/>
            </w:tcBorders>
            <w:shd w:val="clear" w:color="F2F2F2" w:fill="FFFFFF"/>
            <w:noWrap/>
            <w:vAlign w:val="center"/>
          </w:tcPr>
          <w:p w14:paraId="6701F317" w14:textId="2A5F0988"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50D79824" w14:textId="2582EA30"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c>
          <w:tcPr>
            <w:tcW w:w="632" w:type="dxa"/>
            <w:tcBorders>
              <w:top w:val="single" w:sz="4" w:space="0" w:color="auto"/>
              <w:left w:val="nil"/>
              <w:bottom w:val="single" w:sz="4" w:space="0" w:color="auto"/>
              <w:right w:val="single" w:sz="4" w:space="0" w:color="auto"/>
            </w:tcBorders>
            <w:shd w:val="clear" w:color="F2F2F2" w:fill="FFFFFF"/>
            <w:noWrap/>
            <w:vAlign w:val="center"/>
          </w:tcPr>
          <w:p w14:paraId="79F46E4C" w14:textId="42FE0141"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c>
          <w:tcPr>
            <w:tcW w:w="590" w:type="dxa"/>
            <w:tcBorders>
              <w:top w:val="single" w:sz="4" w:space="0" w:color="auto"/>
              <w:left w:val="nil"/>
              <w:bottom w:val="single" w:sz="4" w:space="0" w:color="auto"/>
              <w:right w:val="single" w:sz="4" w:space="0" w:color="auto"/>
            </w:tcBorders>
            <w:shd w:val="clear" w:color="F2F2F2" w:fill="FFFFFF"/>
            <w:noWrap/>
            <w:vAlign w:val="center"/>
          </w:tcPr>
          <w:p w14:paraId="313855EB" w14:textId="1264E04F"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5944D908" w14:textId="3FBB6029"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c>
          <w:tcPr>
            <w:tcW w:w="614" w:type="dxa"/>
            <w:tcBorders>
              <w:top w:val="single" w:sz="4" w:space="0" w:color="auto"/>
              <w:left w:val="nil"/>
              <w:bottom w:val="single" w:sz="4" w:space="0" w:color="auto"/>
              <w:right w:val="single" w:sz="4" w:space="0" w:color="auto"/>
            </w:tcBorders>
            <w:shd w:val="clear" w:color="F2F2F2" w:fill="FFFFFF"/>
            <w:noWrap/>
            <w:vAlign w:val="center"/>
          </w:tcPr>
          <w:p w14:paraId="4146FEBE" w14:textId="4459AFD5"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c>
          <w:tcPr>
            <w:tcW w:w="668" w:type="dxa"/>
            <w:tcBorders>
              <w:top w:val="single" w:sz="4" w:space="0" w:color="auto"/>
              <w:left w:val="nil"/>
              <w:bottom w:val="single" w:sz="4" w:space="0" w:color="auto"/>
              <w:right w:val="single" w:sz="4" w:space="0" w:color="auto"/>
            </w:tcBorders>
            <w:shd w:val="clear" w:color="F2F2F2" w:fill="FFFFFF"/>
            <w:vAlign w:val="center"/>
          </w:tcPr>
          <w:p w14:paraId="5BA79C02" w14:textId="51BC6ACA"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vAlign w:val="center"/>
          </w:tcPr>
          <w:p w14:paraId="4818E286" w14:textId="56889B58"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c>
          <w:tcPr>
            <w:tcW w:w="532" w:type="dxa"/>
            <w:tcBorders>
              <w:top w:val="single" w:sz="4" w:space="0" w:color="auto"/>
              <w:left w:val="nil"/>
              <w:bottom w:val="single" w:sz="4" w:space="0" w:color="auto"/>
              <w:right w:val="single" w:sz="4" w:space="0" w:color="auto"/>
            </w:tcBorders>
            <w:shd w:val="clear" w:color="F2F2F2" w:fill="FFFFFF"/>
            <w:vAlign w:val="center"/>
          </w:tcPr>
          <w:p w14:paraId="7DB71ACC" w14:textId="75E11251" w:rsidR="003F2976" w:rsidRPr="00912466" w:rsidRDefault="003F2976" w:rsidP="00970C28">
            <w:pPr>
              <w:spacing w:after="0" w:line="240" w:lineRule="auto"/>
              <w:jc w:val="center"/>
              <w:rPr>
                <w:rFonts w:ascii="Calibri" w:eastAsia="Times New Roman" w:hAnsi="Calibri" w:cs="Calibri"/>
                <w:color w:val="000000"/>
                <w:sz w:val="16"/>
                <w:szCs w:val="16"/>
                <w:lang w:eastAsia="pt-BR"/>
              </w:rPr>
            </w:pPr>
          </w:p>
        </w:tc>
      </w:tr>
      <w:tr w:rsidR="003F2976" w:rsidRPr="00912466" w14:paraId="577319BC" w14:textId="77777777" w:rsidTr="009C6925">
        <w:trPr>
          <w:trHeight w:val="439"/>
        </w:trPr>
        <w:tc>
          <w:tcPr>
            <w:tcW w:w="1860"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2FCD539A" w14:textId="52143678" w:rsidR="003F2976" w:rsidRPr="00912466" w:rsidRDefault="00F94046" w:rsidP="00970C2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5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30D11DC" w14:textId="187DC46E" w:rsidR="003F2976" w:rsidRPr="00912466" w:rsidRDefault="003F2976" w:rsidP="00970C2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600</w:t>
            </w:r>
          </w:p>
        </w:tc>
      </w:tr>
      <w:tr w:rsidR="00D65C33" w:rsidRPr="00912466" w14:paraId="78149953" w14:textId="77777777" w:rsidTr="00F33EBA">
        <w:trPr>
          <w:trHeight w:val="439"/>
        </w:trPr>
        <w:tc>
          <w:tcPr>
            <w:tcW w:w="1860" w:type="dxa"/>
            <w:tcBorders>
              <w:top w:val="single" w:sz="4" w:space="0" w:color="auto"/>
              <w:left w:val="single" w:sz="8" w:space="0" w:color="auto"/>
              <w:right w:val="single" w:sz="8" w:space="0" w:color="auto"/>
            </w:tcBorders>
            <w:shd w:val="clear" w:color="auto" w:fill="4472C4" w:themeFill="accent1"/>
            <w:vAlign w:val="center"/>
          </w:tcPr>
          <w:p w14:paraId="7FA5B9B2" w14:textId="205A30E2" w:rsidR="00D65C33" w:rsidRDefault="00D65C33" w:rsidP="00970C2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057" w:type="dxa"/>
            <w:gridSpan w:val="12"/>
            <w:tcBorders>
              <w:top w:val="single" w:sz="8" w:space="0" w:color="auto"/>
              <w:left w:val="nil"/>
              <w:right w:val="single" w:sz="4" w:space="0" w:color="auto"/>
            </w:tcBorders>
            <w:shd w:val="clear" w:color="auto" w:fill="4472C4" w:themeFill="accent1"/>
            <w:noWrap/>
            <w:vAlign w:val="center"/>
          </w:tcPr>
          <w:p w14:paraId="13D1F0EE" w14:textId="03CBBB64" w:rsidR="00D65C33" w:rsidRDefault="00D65C33" w:rsidP="00970C2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111</w:t>
            </w:r>
          </w:p>
        </w:tc>
      </w:tr>
      <w:tr w:rsidR="009C6925" w:rsidRPr="00912466" w14:paraId="1DAE6CCB" w14:textId="77777777" w:rsidTr="00F33EBA">
        <w:trPr>
          <w:trHeight w:val="439"/>
        </w:trPr>
        <w:tc>
          <w:tcPr>
            <w:tcW w:w="9917" w:type="dxa"/>
            <w:gridSpan w:val="13"/>
            <w:shd w:val="clear" w:color="auto" w:fill="auto"/>
            <w:vAlign w:val="center"/>
          </w:tcPr>
          <w:p w14:paraId="38FA5433" w14:textId="58B792A6" w:rsidR="009C6925" w:rsidRDefault="009C6925" w:rsidP="00970C28">
            <w:pPr>
              <w:spacing w:after="0" w:line="240" w:lineRule="auto"/>
              <w:jc w:val="center"/>
              <w:rPr>
                <w:rFonts w:ascii="Calibri" w:eastAsia="Times New Roman" w:hAnsi="Calibri" w:cs="Calibri"/>
                <w:color w:val="FFFFFF" w:themeColor="background1"/>
                <w:sz w:val="16"/>
                <w:szCs w:val="16"/>
                <w:lang w:eastAsia="pt-BR"/>
              </w:rPr>
            </w:pPr>
            <w:r>
              <w:rPr>
                <w:noProof/>
              </w:rPr>
              <w:lastRenderedPageBreak/>
              <w:drawing>
                <wp:anchor distT="0" distB="0" distL="114300" distR="114300" simplePos="0" relativeHeight="257967104" behindDoc="0" locked="0" layoutInCell="1" allowOverlap="1" wp14:anchorId="3B7FEDC4" wp14:editId="3653D113">
                  <wp:simplePos x="0" y="0"/>
                  <wp:positionH relativeFrom="column">
                    <wp:posOffset>-31750</wp:posOffset>
                  </wp:positionH>
                  <wp:positionV relativeFrom="paragraph">
                    <wp:posOffset>242570</wp:posOffset>
                  </wp:positionV>
                  <wp:extent cx="6223000" cy="1739900"/>
                  <wp:effectExtent l="0" t="0" r="6350" b="12700"/>
                  <wp:wrapTopAndBottom/>
                  <wp:docPr id="244" name="Gráfico 244">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364EF09F" w14:textId="3A072ABA" w:rsidR="009C6925" w:rsidRDefault="009C6925" w:rsidP="00970C28">
            <w:pPr>
              <w:spacing w:after="0" w:line="240" w:lineRule="auto"/>
              <w:jc w:val="center"/>
              <w:rPr>
                <w:rFonts w:ascii="Calibri" w:eastAsia="Times New Roman" w:hAnsi="Calibri" w:cs="Calibri"/>
                <w:color w:val="FFFFFF" w:themeColor="background1"/>
                <w:sz w:val="16"/>
                <w:szCs w:val="16"/>
                <w:lang w:eastAsia="pt-BR"/>
              </w:rPr>
            </w:pPr>
          </w:p>
          <w:p w14:paraId="154F48F4" w14:textId="1D6C2441" w:rsidR="009C6925" w:rsidRDefault="009C6925" w:rsidP="00970C28">
            <w:pPr>
              <w:spacing w:after="0" w:line="240" w:lineRule="auto"/>
              <w:jc w:val="center"/>
              <w:rPr>
                <w:rFonts w:ascii="Calibri" w:eastAsia="Times New Roman" w:hAnsi="Calibri" w:cs="Calibri"/>
                <w:color w:val="FFFFFF" w:themeColor="background1"/>
                <w:sz w:val="16"/>
                <w:szCs w:val="16"/>
                <w:lang w:eastAsia="pt-BR"/>
              </w:rPr>
            </w:pPr>
          </w:p>
        </w:tc>
      </w:tr>
      <w:tr w:rsidR="009C6925" w:rsidRPr="00912466" w14:paraId="51759A03" w14:textId="77777777" w:rsidTr="00F33EBA">
        <w:trPr>
          <w:trHeight w:val="439"/>
        </w:trPr>
        <w:tc>
          <w:tcPr>
            <w:tcW w:w="9917" w:type="dxa"/>
            <w:gridSpan w:val="13"/>
            <w:shd w:val="clear" w:color="auto" w:fill="auto"/>
            <w:vAlign w:val="center"/>
          </w:tcPr>
          <w:p w14:paraId="0A754F73" w14:textId="3589D832" w:rsidR="009C6925" w:rsidRPr="00845137" w:rsidRDefault="00845137" w:rsidP="00845137">
            <w:pPr>
              <w:autoSpaceDE w:val="0"/>
              <w:autoSpaceDN w:val="0"/>
              <w:adjustRightInd w:val="0"/>
              <w:spacing w:after="0" w:line="360" w:lineRule="auto"/>
              <w:jc w:val="both"/>
              <w:rPr>
                <w:rFonts w:ascii="Calibri" w:eastAsia="Times New Roman" w:hAnsi="Calibri" w:cs="Calibri"/>
                <w:color w:val="FFFFFF" w:themeColor="background1"/>
                <w:sz w:val="16"/>
                <w:szCs w:val="16"/>
                <w:lang w:eastAsia="pt-BR"/>
              </w:rPr>
            </w:pPr>
            <w:r w:rsidRPr="00F33EBA">
              <w:rPr>
                <w:rFonts w:ascii="Arial" w:hAnsi="Arial" w:cs="Arial"/>
                <w:b/>
                <w:bCs/>
              </w:rPr>
              <w:t>Análise crítica</w:t>
            </w:r>
            <w:r w:rsidRPr="00845137">
              <w:rPr>
                <w:rFonts w:ascii="Arial" w:hAnsi="Arial" w:cs="Arial"/>
              </w:rPr>
              <w:t xml:space="preserve">: </w:t>
            </w:r>
            <w:r w:rsidR="00620E54">
              <w:rPr>
                <w:rFonts w:ascii="Arial" w:hAnsi="Arial" w:cs="Arial"/>
              </w:rPr>
              <w:t>F</w:t>
            </w:r>
            <w:r w:rsidR="00620E54" w:rsidRPr="006322E3">
              <w:rPr>
                <w:rFonts w:ascii="Arial" w:hAnsi="Arial" w:cs="Arial"/>
              </w:rPr>
              <w:t>oram ofertadas 750 consultas médicas, realizados 585 consultas médicas, meta: 600 consultas realizadas. Causa dificuldade no descolamento dos pacientes para o Hemogo , eles alegam falta de transporte coletivo municipal por habitarem em cidades mais distantes,  distribuição das consultas realizadas (427) Consulta médica adulto (93) consulta médica pediátrico, (91) atendimentos agendado de pacientes  1º vez (23) pacientes  1º vez  não compareceram (475) consulta de retorno agendados,</w:t>
            </w:r>
            <w:r w:rsidR="00620E54">
              <w:rPr>
                <w:rFonts w:ascii="Arial" w:hAnsi="Arial" w:cs="Arial"/>
              </w:rPr>
              <w:t xml:space="preserve"> </w:t>
            </w:r>
            <w:r w:rsidR="00620E54" w:rsidRPr="006322E3">
              <w:rPr>
                <w:rFonts w:ascii="Arial" w:hAnsi="Arial" w:cs="Arial"/>
              </w:rPr>
              <w:t>(09) Consultas de Urgência (45) Agendado de retorno não Compareceram (31) não atendeu o telefone (02) vieram a óbito</w:t>
            </w:r>
            <w:r w:rsidR="00620E54">
              <w:rPr>
                <w:rFonts w:ascii="Arial" w:hAnsi="Arial" w:cs="Arial"/>
              </w:rPr>
              <w:t xml:space="preserve"> </w:t>
            </w:r>
            <w:r w:rsidR="00620E54" w:rsidRPr="006322E3">
              <w:rPr>
                <w:rFonts w:ascii="Arial" w:hAnsi="Arial" w:cs="Arial"/>
              </w:rPr>
              <w:t xml:space="preserve">(03) não conseguiram transporte (02) não souberam chegar ao Hemogo </w:t>
            </w:r>
            <w:r w:rsidR="00620E54">
              <w:rPr>
                <w:rFonts w:ascii="Arial" w:hAnsi="Arial" w:cs="Arial"/>
              </w:rPr>
              <w:t>(</w:t>
            </w:r>
            <w:r w:rsidR="00620E54" w:rsidRPr="006322E3">
              <w:rPr>
                <w:rFonts w:ascii="Arial" w:hAnsi="Arial" w:cs="Arial"/>
              </w:rPr>
              <w:t>10) outros motivos (01) Reagendado, variação: Contribuíram para não alcançar a meta,  licença por parte da equipe médica, tendência oscilante. Referência com literatura, série histórica, série histórica de 2023. Ações de melhoria a equipe Multiprofissional vem atualizando dos cadastros, telefonia realiza contato com antecedência da data agendada para confirmações das consultas, encaminha mensagem para confirmação via WhatsApp, no final de cada turno realiza contato com os pacientes que faltaram para registrar o motivo falta, serviço social encaminha via e-mail comprovante de agendamento de consultas para que os pacientes agendem transporte junto ao município.</w:t>
            </w:r>
          </w:p>
        </w:tc>
      </w:tr>
    </w:tbl>
    <w:p w14:paraId="338B4438" w14:textId="77777777" w:rsidR="009C6925" w:rsidRDefault="009C6925" w:rsidP="002C5504"/>
    <w:p w14:paraId="48AAA8BE" w14:textId="77777777" w:rsidR="00620E54" w:rsidRDefault="00620E54" w:rsidP="002C5504"/>
    <w:p w14:paraId="65196B32" w14:textId="77777777" w:rsidR="0058120A" w:rsidRDefault="0058120A" w:rsidP="002C5504"/>
    <w:p w14:paraId="7323F420" w14:textId="77777777" w:rsidR="0058120A" w:rsidRDefault="0058120A" w:rsidP="002C5504"/>
    <w:p w14:paraId="26641392" w14:textId="77777777" w:rsidR="0058120A" w:rsidRDefault="0058120A" w:rsidP="002C5504"/>
    <w:p w14:paraId="174AADCA" w14:textId="77777777" w:rsidR="0058120A" w:rsidRDefault="0058120A" w:rsidP="002C5504"/>
    <w:p w14:paraId="77553AA1" w14:textId="77777777" w:rsidR="0058120A" w:rsidRDefault="0058120A" w:rsidP="002C5504"/>
    <w:p w14:paraId="016B4914" w14:textId="77777777" w:rsidR="0058120A" w:rsidRDefault="0058120A" w:rsidP="002C5504"/>
    <w:p w14:paraId="4518655F" w14:textId="77777777" w:rsidR="0058120A" w:rsidRDefault="0058120A" w:rsidP="002C5504"/>
    <w:p w14:paraId="52A24CBF" w14:textId="77777777" w:rsidR="0058120A" w:rsidRDefault="0058120A" w:rsidP="002C5504"/>
    <w:p w14:paraId="77A1DB74" w14:textId="77777777" w:rsidR="0058120A" w:rsidRDefault="0058120A" w:rsidP="002C5504"/>
    <w:p w14:paraId="3B856CFA" w14:textId="77777777" w:rsidR="0058120A" w:rsidRPr="002C5504" w:rsidRDefault="0058120A" w:rsidP="002C5504"/>
    <w:p w14:paraId="19FF2FDE" w14:textId="42C1F6D7" w:rsidR="00C8528F" w:rsidRDefault="00C8528F" w:rsidP="002C5504">
      <w:pPr>
        <w:pStyle w:val="Ttulo3"/>
        <w:ind w:right="-142"/>
        <w:rPr>
          <w:b/>
          <w:bCs/>
        </w:rPr>
      </w:pPr>
      <w:bookmarkStart w:id="47" w:name="_Toc158277469"/>
      <w:r w:rsidRPr="00C8528F">
        <w:rPr>
          <w:b/>
          <w:bCs/>
        </w:rPr>
        <w:lastRenderedPageBreak/>
        <w:t>11.</w:t>
      </w:r>
      <w:r w:rsidR="00021EB3">
        <w:rPr>
          <w:b/>
          <w:bCs/>
        </w:rPr>
        <w:t>6</w:t>
      </w:r>
      <w:r w:rsidRPr="00C8528F">
        <w:rPr>
          <w:b/>
          <w:bCs/>
        </w:rPr>
        <w:t>.</w:t>
      </w:r>
      <w:r w:rsidR="00021EB3">
        <w:rPr>
          <w:b/>
          <w:bCs/>
        </w:rPr>
        <w:t>3</w:t>
      </w:r>
      <w:r w:rsidRPr="00C8528F">
        <w:rPr>
          <w:b/>
          <w:bCs/>
        </w:rPr>
        <w:t>. CONSULTAS MÉDICAS OFERTADAS – HEMOCENTRO REGIONAL DE RIO VERDE</w:t>
      </w:r>
      <w:bookmarkEnd w:id="47"/>
    </w:p>
    <w:p w14:paraId="26275D11" w14:textId="77777777" w:rsidR="002C5504" w:rsidRPr="002C5504" w:rsidRDefault="002C5504" w:rsidP="002C5504"/>
    <w:tbl>
      <w:tblPr>
        <w:tblW w:w="10057" w:type="dxa"/>
        <w:tblInd w:w="137" w:type="dxa"/>
        <w:tblCellMar>
          <w:left w:w="70" w:type="dxa"/>
          <w:right w:w="70" w:type="dxa"/>
        </w:tblCellMar>
        <w:tblLook w:val="04A0" w:firstRow="1" w:lastRow="0" w:firstColumn="1" w:lastColumn="0" w:noHBand="0" w:noVBand="1"/>
      </w:tblPr>
      <w:tblGrid>
        <w:gridCol w:w="1885"/>
        <w:gridCol w:w="778"/>
        <w:gridCol w:w="778"/>
        <w:gridCol w:w="778"/>
        <w:gridCol w:w="655"/>
        <w:gridCol w:w="684"/>
        <w:gridCol w:w="635"/>
        <w:gridCol w:w="592"/>
        <w:gridCol w:w="685"/>
        <w:gridCol w:w="618"/>
        <w:gridCol w:w="673"/>
        <w:gridCol w:w="696"/>
        <w:gridCol w:w="600"/>
      </w:tblGrid>
      <w:tr w:rsidR="003968B5" w:rsidRPr="00B24E27" w14:paraId="3560E608" w14:textId="77777777" w:rsidTr="001C3505">
        <w:trPr>
          <w:trHeight w:val="417"/>
        </w:trPr>
        <w:tc>
          <w:tcPr>
            <w:tcW w:w="18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2FA780" w14:textId="3ED5306F"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398794"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132DCE"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D1072F"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0D7DA1"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993E0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ECDF97"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4A9048"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8DC74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223C8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2787271"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1CB0E79"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F7255B" w14:textId="30553D0E"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968B5" w:rsidRPr="00912466" w14:paraId="6C194880" w14:textId="77777777" w:rsidTr="001C3505">
        <w:trPr>
          <w:trHeight w:val="417"/>
        </w:trPr>
        <w:tc>
          <w:tcPr>
            <w:tcW w:w="188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1658FCE" w14:textId="6CB26E8A"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78" w:type="dxa"/>
            <w:tcBorders>
              <w:top w:val="single" w:sz="4" w:space="0" w:color="auto"/>
              <w:left w:val="nil"/>
              <w:bottom w:val="single" w:sz="4" w:space="0" w:color="auto"/>
              <w:right w:val="single" w:sz="4" w:space="0" w:color="auto"/>
            </w:tcBorders>
            <w:shd w:val="clear" w:color="F2F2F2" w:fill="FFFFFF"/>
            <w:noWrap/>
            <w:vAlign w:val="center"/>
          </w:tcPr>
          <w:p w14:paraId="104AB5F2" w14:textId="08112BAD" w:rsidR="003968B5" w:rsidRPr="00912466" w:rsidRDefault="00620E54"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135</w:t>
            </w:r>
          </w:p>
        </w:tc>
        <w:tc>
          <w:tcPr>
            <w:tcW w:w="778" w:type="dxa"/>
            <w:tcBorders>
              <w:top w:val="single" w:sz="4" w:space="0" w:color="auto"/>
              <w:left w:val="nil"/>
              <w:bottom w:val="single" w:sz="4" w:space="0" w:color="auto"/>
              <w:right w:val="single" w:sz="4" w:space="0" w:color="auto"/>
            </w:tcBorders>
            <w:shd w:val="clear" w:color="F2F2F2" w:fill="FFFFFF"/>
            <w:noWrap/>
            <w:vAlign w:val="center"/>
          </w:tcPr>
          <w:p w14:paraId="1D32ABCE" w14:textId="32CAA3AD"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c>
          <w:tcPr>
            <w:tcW w:w="778" w:type="dxa"/>
            <w:tcBorders>
              <w:top w:val="single" w:sz="4" w:space="0" w:color="auto"/>
              <w:left w:val="nil"/>
              <w:bottom w:val="single" w:sz="4" w:space="0" w:color="auto"/>
              <w:right w:val="single" w:sz="4" w:space="0" w:color="auto"/>
            </w:tcBorders>
            <w:shd w:val="clear" w:color="F2F2F2" w:fill="FFFFFF"/>
            <w:noWrap/>
            <w:vAlign w:val="center"/>
          </w:tcPr>
          <w:p w14:paraId="3BF5BBBA" w14:textId="246E33EC"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5D2FA9C2" w14:textId="296F0DB9"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c>
          <w:tcPr>
            <w:tcW w:w="684" w:type="dxa"/>
            <w:tcBorders>
              <w:top w:val="single" w:sz="4" w:space="0" w:color="auto"/>
              <w:left w:val="nil"/>
              <w:bottom w:val="single" w:sz="4" w:space="0" w:color="auto"/>
              <w:right w:val="single" w:sz="4" w:space="0" w:color="auto"/>
            </w:tcBorders>
            <w:shd w:val="clear" w:color="F2F2F2" w:fill="FFFFFF"/>
            <w:noWrap/>
            <w:vAlign w:val="center"/>
          </w:tcPr>
          <w:p w14:paraId="0890537E" w14:textId="28824A74"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23DFBE59" w14:textId="4EE7AA6F"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c>
          <w:tcPr>
            <w:tcW w:w="592" w:type="dxa"/>
            <w:tcBorders>
              <w:top w:val="single" w:sz="4" w:space="0" w:color="auto"/>
              <w:left w:val="nil"/>
              <w:bottom w:val="single" w:sz="4" w:space="0" w:color="auto"/>
              <w:right w:val="single" w:sz="4" w:space="0" w:color="auto"/>
            </w:tcBorders>
            <w:shd w:val="clear" w:color="F2F2F2" w:fill="FFFFFF"/>
            <w:noWrap/>
            <w:vAlign w:val="center"/>
          </w:tcPr>
          <w:p w14:paraId="5996314D" w14:textId="23CEC852"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71EE300F" w14:textId="3B902456"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59B6AE87" w14:textId="02456714"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c>
          <w:tcPr>
            <w:tcW w:w="673" w:type="dxa"/>
            <w:tcBorders>
              <w:top w:val="single" w:sz="4" w:space="0" w:color="auto"/>
              <w:left w:val="nil"/>
              <w:bottom w:val="single" w:sz="4" w:space="0" w:color="auto"/>
              <w:right w:val="single" w:sz="4" w:space="0" w:color="auto"/>
            </w:tcBorders>
            <w:shd w:val="clear" w:color="F2F2F2" w:fill="FFFFFF"/>
            <w:vAlign w:val="center"/>
          </w:tcPr>
          <w:p w14:paraId="50524D47" w14:textId="79BA7C74"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c>
          <w:tcPr>
            <w:tcW w:w="696" w:type="dxa"/>
            <w:tcBorders>
              <w:top w:val="single" w:sz="4" w:space="0" w:color="auto"/>
              <w:left w:val="nil"/>
              <w:bottom w:val="single" w:sz="4" w:space="0" w:color="auto"/>
              <w:right w:val="single" w:sz="4" w:space="0" w:color="auto"/>
            </w:tcBorders>
            <w:shd w:val="clear" w:color="F2F2F2" w:fill="FFFFFF"/>
            <w:vAlign w:val="center"/>
          </w:tcPr>
          <w:p w14:paraId="006B8DA4" w14:textId="4E64526A"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c>
          <w:tcPr>
            <w:tcW w:w="600" w:type="dxa"/>
            <w:tcBorders>
              <w:top w:val="single" w:sz="4" w:space="0" w:color="auto"/>
              <w:left w:val="nil"/>
              <w:bottom w:val="single" w:sz="4" w:space="0" w:color="auto"/>
              <w:right w:val="single" w:sz="4" w:space="0" w:color="auto"/>
            </w:tcBorders>
            <w:shd w:val="clear" w:color="F2F2F2" w:fill="FFFFFF"/>
            <w:vAlign w:val="center"/>
          </w:tcPr>
          <w:p w14:paraId="39256ED2" w14:textId="1F3BA637"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p>
        </w:tc>
      </w:tr>
      <w:tr w:rsidR="003968B5" w:rsidRPr="00912466" w14:paraId="2ACB4688" w14:textId="77777777" w:rsidTr="001C3505">
        <w:trPr>
          <w:trHeight w:val="489"/>
        </w:trPr>
        <w:tc>
          <w:tcPr>
            <w:tcW w:w="1885"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20FF567B" w14:textId="63E49115" w:rsidR="003968B5" w:rsidRPr="00912466"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7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EA56972" w14:textId="4F991F7D" w:rsidR="003968B5" w:rsidRPr="00912466" w:rsidRDefault="003968B5"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w:t>
            </w:r>
            <w:r w:rsidR="00567F67">
              <w:rPr>
                <w:rFonts w:ascii="Calibri" w:eastAsia="Times New Roman" w:hAnsi="Calibri" w:cs="Calibri"/>
                <w:color w:val="FFFFFF" w:themeColor="background1"/>
                <w:sz w:val="16"/>
                <w:szCs w:val="16"/>
                <w:lang w:eastAsia="pt-BR"/>
              </w:rPr>
              <w:t>5</w:t>
            </w:r>
          </w:p>
        </w:tc>
      </w:tr>
      <w:tr w:rsidR="001C3505" w:rsidRPr="00912466" w14:paraId="7A85532A" w14:textId="77777777" w:rsidTr="001C3505">
        <w:trPr>
          <w:trHeight w:val="489"/>
        </w:trPr>
        <w:tc>
          <w:tcPr>
            <w:tcW w:w="1885" w:type="dxa"/>
            <w:tcBorders>
              <w:top w:val="single" w:sz="4" w:space="0" w:color="auto"/>
              <w:left w:val="single" w:sz="8" w:space="0" w:color="auto"/>
              <w:right w:val="single" w:sz="8" w:space="0" w:color="auto"/>
            </w:tcBorders>
            <w:shd w:val="clear" w:color="auto" w:fill="4472C4" w:themeFill="accent1"/>
            <w:vAlign w:val="center"/>
          </w:tcPr>
          <w:p w14:paraId="27152016" w14:textId="4296428D" w:rsidR="001C3505" w:rsidRDefault="001C3505"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172" w:type="dxa"/>
            <w:gridSpan w:val="12"/>
            <w:tcBorders>
              <w:top w:val="single" w:sz="8" w:space="0" w:color="auto"/>
              <w:left w:val="nil"/>
              <w:right w:val="single" w:sz="4" w:space="0" w:color="auto"/>
            </w:tcBorders>
            <w:shd w:val="clear" w:color="auto" w:fill="4472C4" w:themeFill="accent1"/>
            <w:noWrap/>
            <w:vAlign w:val="center"/>
          </w:tcPr>
          <w:p w14:paraId="707CB053" w14:textId="03BDF4A1" w:rsidR="001C3505" w:rsidRDefault="001C3505"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106</w:t>
            </w:r>
          </w:p>
        </w:tc>
      </w:tr>
      <w:tr w:rsidR="001C3505" w:rsidRPr="00912466" w14:paraId="1A12254B" w14:textId="77777777" w:rsidTr="001C3505">
        <w:trPr>
          <w:trHeight w:val="489"/>
        </w:trPr>
        <w:tc>
          <w:tcPr>
            <w:tcW w:w="10057" w:type="dxa"/>
            <w:gridSpan w:val="13"/>
            <w:shd w:val="clear" w:color="auto" w:fill="auto"/>
            <w:vAlign w:val="center"/>
          </w:tcPr>
          <w:p w14:paraId="00477DEF" w14:textId="7BD9A9FC" w:rsidR="001C3505" w:rsidRDefault="0058120A" w:rsidP="00FC52B3">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68128" behindDoc="0" locked="0" layoutInCell="1" allowOverlap="1" wp14:anchorId="0E5F62F0" wp14:editId="62D163C8">
                  <wp:simplePos x="0" y="0"/>
                  <wp:positionH relativeFrom="column">
                    <wp:posOffset>-54610</wp:posOffset>
                  </wp:positionH>
                  <wp:positionV relativeFrom="paragraph">
                    <wp:posOffset>67310</wp:posOffset>
                  </wp:positionV>
                  <wp:extent cx="6390640" cy="1588135"/>
                  <wp:effectExtent l="0" t="0" r="10160" b="12065"/>
                  <wp:wrapNone/>
                  <wp:docPr id="245" name="Gráfico 245">
                    <a:extLst xmlns:a="http://schemas.openxmlformats.org/drawingml/2006/main">
                      <a:ext uri="{FF2B5EF4-FFF2-40B4-BE49-F238E27FC236}">
                        <a16:creationId xmlns:a16="http://schemas.microsoft.com/office/drawing/2014/main" id="{00000000-0008-0000-0400-00004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0CE5F0EB" w14:textId="36BADA11" w:rsidR="0058120A" w:rsidRDefault="0058120A" w:rsidP="00FC52B3">
            <w:pPr>
              <w:spacing w:after="0" w:line="240" w:lineRule="auto"/>
              <w:jc w:val="center"/>
              <w:rPr>
                <w:rFonts w:ascii="Calibri" w:eastAsia="Times New Roman" w:hAnsi="Calibri" w:cs="Calibri"/>
                <w:color w:val="FFFFFF" w:themeColor="background1"/>
                <w:sz w:val="16"/>
                <w:szCs w:val="16"/>
                <w:lang w:eastAsia="pt-BR"/>
              </w:rPr>
            </w:pPr>
          </w:p>
          <w:p w14:paraId="68F7F28C" w14:textId="45042CAA" w:rsidR="0058120A" w:rsidRDefault="0058120A" w:rsidP="00FC52B3">
            <w:pPr>
              <w:spacing w:after="0" w:line="240" w:lineRule="auto"/>
              <w:jc w:val="center"/>
              <w:rPr>
                <w:rFonts w:ascii="Calibri" w:eastAsia="Times New Roman" w:hAnsi="Calibri" w:cs="Calibri"/>
                <w:color w:val="FFFFFF" w:themeColor="background1"/>
                <w:sz w:val="16"/>
                <w:szCs w:val="16"/>
                <w:lang w:eastAsia="pt-BR"/>
              </w:rPr>
            </w:pPr>
          </w:p>
          <w:p w14:paraId="03CA78FC" w14:textId="05334DD1" w:rsidR="0058120A" w:rsidRDefault="0058120A" w:rsidP="00FC52B3">
            <w:pPr>
              <w:spacing w:after="0" w:line="240" w:lineRule="auto"/>
              <w:jc w:val="center"/>
              <w:rPr>
                <w:rFonts w:ascii="Calibri" w:eastAsia="Times New Roman" w:hAnsi="Calibri" w:cs="Calibri"/>
                <w:color w:val="FFFFFF" w:themeColor="background1"/>
                <w:sz w:val="16"/>
                <w:szCs w:val="16"/>
                <w:lang w:eastAsia="pt-BR"/>
              </w:rPr>
            </w:pPr>
          </w:p>
          <w:p w14:paraId="782CB8DF" w14:textId="093EF7A5" w:rsidR="0058120A" w:rsidRDefault="0058120A" w:rsidP="00FC52B3">
            <w:pPr>
              <w:spacing w:after="0" w:line="240" w:lineRule="auto"/>
              <w:jc w:val="center"/>
              <w:rPr>
                <w:rFonts w:ascii="Calibri" w:eastAsia="Times New Roman" w:hAnsi="Calibri" w:cs="Calibri"/>
                <w:color w:val="FFFFFF" w:themeColor="background1"/>
                <w:sz w:val="16"/>
                <w:szCs w:val="16"/>
                <w:lang w:eastAsia="pt-BR"/>
              </w:rPr>
            </w:pPr>
          </w:p>
          <w:p w14:paraId="061BC2E8" w14:textId="5BB74CF0" w:rsidR="0058120A" w:rsidRDefault="0058120A" w:rsidP="00FC52B3">
            <w:pPr>
              <w:spacing w:after="0" w:line="240" w:lineRule="auto"/>
              <w:jc w:val="center"/>
              <w:rPr>
                <w:rFonts w:ascii="Calibri" w:eastAsia="Times New Roman" w:hAnsi="Calibri" w:cs="Calibri"/>
                <w:color w:val="FFFFFF" w:themeColor="background1"/>
                <w:sz w:val="16"/>
                <w:szCs w:val="16"/>
                <w:lang w:eastAsia="pt-BR"/>
              </w:rPr>
            </w:pPr>
          </w:p>
          <w:p w14:paraId="71221B7F" w14:textId="5153E4A4" w:rsidR="001C3505" w:rsidRDefault="001C3505" w:rsidP="00FC52B3">
            <w:pPr>
              <w:spacing w:after="0" w:line="240" w:lineRule="auto"/>
              <w:jc w:val="center"/>
              <w:rPr>
                <w:rFonts w:ascii="Calibri" w:eastAsia="Times New Roman" w:hAnsi="Calibri" w:cs="Calibri"/>
                <w:color w:val="FFFFFF" w:themeColor="background1"/>
                <w:sz w:val="16"/>
                <w:szCs w:val="16"/>
                <w:lang w:eastAsia="pt-BR"/>
              </w:rPr>
            </w:pPr>
          </w:p>
          <w:p w14:paraId="5DF65286" w14:textId="6C866B92" w:rsidR="001C3505" w:rsidRDefault="001C3505" w:rsidP="00FC52B3">
            <w:pPr>
              <w:spacing w:after="0" w:line="240" w:lineRule="auto"/>
              <w:jc w:val="center"/>
              <w:rPr>
                <w:rFonts w:ascii="Calibri" w:eastAsia="Times New Roman" w:hAnsi="Calibri" w:cs="Calibri"/>
                <w:color w:val="FFFFFF" w:themeColor="background1"/>
                <w:sz w:val="16"/>
                <w:szCs w:val="16"/>
                <w:lang w:eastAsia="pt-BR"/>
              </w:rPr>
            </w:pPr>
          </w:p>
          <w:p w14:paraId="2D607E2E" w14:textId="0C651F19" w:rsidR="001C3505" w:rsidRDefault="001C3505" w:rsidP="00FC52B3">
            <w:pPr>
              <w:spacing w:after="0" w:line="240" w:lineRule="auto"/>
              <w:jc w:val="center"/>
              <w:rPr>
                <w:rFonts w:ascii="Calibri" w:eastAsia="Times New Roman" w:hAnsi="Calibri" w:cs="Calibri"/>
                <w:color w:val="FFFFFF" w:themeColor="background1"/>
                <w:sz w:val="16"/>
                <w:szCs w:val="16"/>
                <w:lang w:eastAsia="pt-BR"/>
              </w:rPr>
            </w:pPr>
          </w:p>
          <w:p w14:paraId="7959C3AD" w14:textId="01480A1B" w:rsidR="0058120A" w:rsidRDefault="0058120A" w:rsidP="00FC52B3">
            <w:pPr>
              <w:spacing w:after="0" w:line="240" w:lineRule="auto"/>
              <w:jc w:val="center"/>
              <w:rPr>
                <w:rFonts w:ascii="Calibri" w:eastAsia="Times New Roman" w:hAnsi="Calibri" w:cs="Calibri"/>
                <w:color w:val="FFFFFF" w:themeColor="background1"/>
                <w:sz w:val="16"/>
                <w:szCs w:val="16"/>
                <w:lang w:eastAsia="pt-BR"/>
              </w:rPr>
            </w:pPr>
          </w:p>
          <w:p w14:paraId="20A57AA0" w14:textId="77777777" w:rsidR="0058120A" w:rsidRDefault="0058120A" w:rsidP="00FC52B3">
            <w:pPr>
              <w:spacing w:after="0" w:line="240" w:lineRule="auto"/>
              <w:jc w:val="center"/>
              <w:rPr>
                <w:rFonts w:ascii="Calibri" w:eastAsia="Times New Roman" w:hAnsi="Calibri" w:cs="Calibri"/>
                <w:color w:val="FFFFFF" w:themeColor="background1"/>
                <w:sz w:val="16"/>
                <w:szCs w:val="16"/>
                <w:lang w:eastAsia="pt-BR"/>
              </w:rPr>
            </w:pPr>
          </w:p>
          <w:p w14:paraId="3CC7613F" w14:textId="0FFFD3CC" w:rsidR="0058120A" w:rsidRDefault="0058120A" w:rsidP="00FC52B3">
            <w:pPr>
              <w:spacing w:after="0" w:line="240" w:lineRule="auto"/>
              <w:jc w:val="center"/>
              <w:rPr>
                <w:rFonts w:ascii="Calibri" w:eastAsia="Times New Roman" w:hAnsi="Calibri" w:cs="Calibri"/>
                <w:color w:val="FFFFFF" w:themeColor="background1"/>
                <w:sz w:val="16"/>
                <w:szCs w:val="16"/>
                <w:lang w:eastAsia="pt-BR"/>
              </w:rPr>
            </w:pPr>
          </w:p>
          <w:p w14:paraId="0A9F652B" w14:textId="3C6A7EE4" w:rsidR="0058120A" w:rsidRDefault="0058120A" w:rsidP="00FC52B3">
            <w:pPr>
              <w:spacing w:after="0" w:line="240" w:lineRule="auto"/>
              <w:jc w:val="center"/>
              <w:rPr>
                <w:rFonts w:ascii="Calibri" w:eastAsia="Times New Roman" w:hAnsi="Calibri" w:cs="Calibri"/>
                <w:color w:val="FFFFFF" w:themeColor="background1"/>
                <w:sz w:val="16"/>
                <w:szCs w:val="16"/>
                <w:lang w:eastAsia="pt-BR"/>
              </w:rPr>
            </w:pPr>
          </w:p>
          <w:p w14:paraId="74DB3F23" w14:textId="5E00AF50" w:rsidR="001C3505" w:rsidRDefault="001C3505" w:rsidP="0058120A">
            <w:pPr>
              <w:spacing w:after="0" w:line="240" w:lineRule="auto"/>
              <w:rPr>
                <w:rFonts w:ascii="Calibri" w:eastAsia="Times New Roman" w:hAnsi="Calibri" w:cs="Calibri"/>
                <w:color w:val="FFFFFF" w:themeColor="background1"/>
                <w:sz w:val="16"/>
                <w:szCs w:val="16"/>
                <w:lang w:eastAsia="pt-BR"/>
              </w:rPr>
            </w:pPr>
          </w:p>
        </w:tc>
      </w:tr>
      <w:tr w:rsidR="001C3505" w:rsidRPr="00912466" w14:paraId="03D3F866" w14:textId="77777777" w:rsidTr="001C3505">
        <w:trPr>
          <w:trHeight w:val="489"/>
        </w:trPr>
        <w:tc>
          <w:tcPr>
            <w:tcW w:w="10057" w:type="dxa"/>
            <w:gridSpan w:val="13"/>
            <w:shd w:val="clear" w:color="auto" w:fill="auto"/>
            <w:vAlign w:val="center"/>
          </w:tcPr>
          <w:p w14:paraId="432F2CBC" w14:textId="25B9C37A" w:rsidR="001C3505" w:rsidRPr="001C3505" w:rsidRDefault="001C3505" w:rsidP="001C3505">
            <w:pPr>
              <w:pStyle w:val="NormalWeb"/>
              <w:tabs>
                <w:tab w:val="left" w:pos="9781"/>
              </w:tabs>
              <w:spacing w:after="0" w:line="360" w:lineRule="auto"/>
              <w:ind w:right="-1"/>
              <w:jc w:val="both"/>
              <w:rPr>
                <w:rFonts w:ascii="Arial" w:hAnsi="Arial" w:cs="Arial"/>
                <w:color w:val="auto"/>
                <w:kern w:val="0"/>
                <w:sz w:val="22"/>
                <w:szCs w:val="22"/>
              </w:rPr>
            </w:pPr>
            <w:r w:rsidRPr="00C02140">
              <w:rPr>
                <w:rFonts w:ascii="Arial" w:hAnsi="Arial" w:cs="Arial"/>
                <w:b/>
                <w:bCs/>
              </w:rPr>
              <w:t>Análise crítica:</w:t>
            </w:r>
            <w:r>
              <w:rPr>
                <w:rFonts w:ascii="Arial" w:hAnsi="Arial" w:cs="Arial"/>
                <w:b/>
                <w:bCs/>
              </w:rPr>
              <w:t xml:space="preserve"> </w:t>
            </w:r>
            <w:r w:rsidR="004A159C" w:rsidRPr="006322E3">
              <w:rPr>
                <w:rFonts w:ascii="Arial" w:hAnsi="Arial" w:cs="Arial"/>
                <w:sz w:val="22"/>
                <w:szCs w:val="22"/>
              </w:rPr>
              <w:t>Foram ofertadas 13</w:t>
            </w:r>
            <w:r w:rsidR="004A159C">
              <w:rPr>
                <w:rFonts w:ascii="Arial" w:hAnsi="Arial" w:cs="Arial"/>
                <w:sz w:val="22"/>
                <w:szCs w:val="22"/>
              </w:rPr>
              <w:t>5</w:t>
            </w:r>
            <w:r w:rsidR="004A159C" w:rsidRPr="006322E3">
              <w:rPr>
                <w:rFonts w:ascii="Arial" w:hAnsi="Arial" w:cs="Arial"/>
                <w:sz w:val="22"/>
                <w:szCs w:val="22"/>
              </w:rPr>
              <w:t xml:space="preserve"> consultas médicas, agendados 43 e realizados 42 consultas médicas. Devido ser um mês de férias escolar esse mês apresenta diminuição na demanda a maioria dos pacientes residem na zona Rural dificultando a procura por consulta, contribuindo para redução na demanda no mês de janeiro.</w:t>
            </w:r>
          </w:p>
        </w:tc>
      </w:tr>
    </w:tbl>
    <w:p w14:paraId="5AC56494" w14:textId="77777777" w:rsidR="008A513D" w:rsidRDefault="008A513D" w:rsidP="00115679">
      <w:pPr>
        <w:pStyle w:val="NormalWeb"/>
        <w:tabs>
          <w:tab w:val="left" w:pos="9781"/>
        </w:tabs>
        <w:spacing w:after="0" w:line="360" w:lineRule="auto"/>
        <w:ind w:left="142" w:right="-1"/>
        <w:jc w:val="both"/>
        <w:rPr>
          <w:rFonts w:ascii="Arial" w:hAnsi="Arial" w:cs="Arial"/>
          <w:color w:val="auto"/>
          <w:kern w:val="0"/>
          <w:sz w:val="22"/>
          <w:szCs w:val="22"/>
        </w:rPr>
      </w:pPr>
    </w:p>
    <w:p w14:paraId="51E060C3" w14:textId="77777777" w:rsidR="0058120A" w:rsidRPr="004E424D" w:rsidRDefault="0058120A" w:rsidP="00115679">
      <w:pPr>
        <w:pStyle w:val="NormalWeb"/>
        <w:tabs>
          <w:tab w:val="left" w:pos="9781"/>
        </w:tabs>
        <w:spacing w:after="0" w:line="360" w:lineRule="auto"/>
        <w:ind w:left="142" w:right="-1"/>
        <w:jc w:val="both"/>
        <w:rPr>
          <w:rFonts w:ascii="Arial" w:hAnsi="Arial" w:cs="Arial"/>
          <w:color w:val="auto"/>
          <w:kern w:val="0"/>
          <w:sz w:val="22"/>
          <w:szCs w:val="22"/>
        </w:rPr>
      </w:pPr>
    </w:p>
    <w:p w14:paraId="19A48CA5" w14:textId="58041A9D" w:rsidR="00567F67" w:rsidRDefault="00567F67" w:rsidP="0058120A">
      <w:pPr>
        <w:pStyle w:val="Ttulo3"/>
        <w:tabs>
          <w:tab w:val="left" w:pos="9498"/>
        </w:tabs>
        <w:ind w:right="666"/>
        <w:jc w:val="both"/>
      </w:pPr>
      <w:bookmarkStart w:id="48" w:name="_Toc158277470"/>
      <w:r w:rsidRPr="00C8528F">
        <w:rPr>
          <w:b/>
          <w:bCs/>
        </w:rPr>
        <w:t>11.</w:t>
      </w:r>
      <w:r w:rsidR="00021EB3">
        <w:rPr>
          <w:b/>
          <w:bCs/>
        </w:rPr>
        <w:t>6</w:t>
      </w:r>
      <w:r w:rsidRPr="00C8528F">
        <w:rPr>
          <w:b/>
          <w:bCs/>
        </w:rPr>
        <w:t>.</w:t>
      </w:r>
      <w:r w:rsidR="00021EB3">
        <w:rPr>
          <w:b/>
          <w:bCs/>
        </w:rPr>
        <w:t>4</w:t>
      </w:r>
      <w:r w:rsidRPr="00C8528F">
        <w:rPr>
          <w:b/>
          <w:bCs/>
        </w:rPr>
        <w:t xml:space="preserve">. CONSULTAS </w:t>
      </w:r>
      <w:r>
        <w:rPr>
          <w:b/>
          <w:bCs/>
        </w:rPr>
        <w:t>MULTIPROFISSIONAIS</w:t>
      </w:r>
      <w:r w:rsidRPr="00C8528F">
        <w:rPr>
          <w:b/>
          <w:bCs/>
        </w:rPr>
        <w:t xml:space="preserve"> OFERTADAS – </w:t>
      </w:r>
      <w:r w:rsidRPr="000E2657">
        <w:rPr>
          <w:b/>
          <w:bCs/>
        </w:rPr>
        <w:t>HEMOCENTRO COORDENADOR</w:t>
      </w:r>
      <w:bookmarkEnd w:id="48"/>
    </w:p>
    <w:p w14:paraId="58D9F344" w14:textId="7C401A79" w:rsidR="006D0259" w:rsidRDefault="006D0259" w:rsidP="00642AB9">
      <w:pPr>
        <w:pStyle w:val="Standard"/>
      </w:pPr>
    </w:p>
    <w:tbl>
      <w:tblPr>
        <w:tblW w:w="10193" w:type="dxa"/>
        <w:tblInd w:w="-5" w:type="dxa"/>
        <w:tblCellMar>
          <w:left w:w="70" w:type="dxa"/>
          <w:right w:w="70" w:type="dxa"/>
        </w:tblCellMar>
        <w:tblLook w:val="04A0" w:firstRow="1" w:lastRow="0" w:firstColumn="1" w:lastColumn="0" w:noHBand="0" w:noVBand="1"/>
      </w:tblPr>
      <w:tblGrid>
        <w:gridCol w:w="2013"/>
        <w:gridCol w:w="770"/>
        <w:gridCol w:w="770"/>
        <w:gridCol w:w="770"/>
        <w:gridCol w:w="649"/>
        <w:gridCol w:w="676"/>
        <w:gridCol w:w="629"/>
        <w:gridCol w:w="587"/>
        <w:gridCol w:w="677"/>
        <w:gridCol w:w="610"/>
        <w:gridCol w:w="666"/>
        <w:gridCol w:w="689"/>
        <w:gridCol w:w="687"/>
      </w:tblGrid>
      <w:tr w:rsidR="001C0BEF" w:rsidRPr="00B24E27" w14:paraId="578AD8EE" w14:textId="77777777" w:rsidTr="0058120A">
        <w:trPr>
          <w:trHeight w:val="414"/>
        </w:trPr>
        <w:tc>
          <w:tcPr>
            <w:tcW w:w="20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41ADF5"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BB49A0"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044CC1"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01427B"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6055A1"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C1DF86"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A8EFF2"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09EFB4"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23DAF99"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8646F0"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5C5488"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E23BC19" w14:textId="0224E1BB"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BF3EAFD"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C0BEF" w:rsidRPr="00912466" w14:paraId="6BDE49D9" w14:textId="77777777" w:rsidTr="0058120A">
        <w:trPr>
          <w:trHeight w:val="414"/>
        </w:trPr>
        <w:tc>
          <w:tcPr>
            <w:tcW w:w="201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4B10765"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70" w:type="dxa"/>
            <w:tcBorders>
              <w:top w:val="single" w:sz="4" w:space="0" w:color="auto"/>
              <w:left w:val="nil"/>
              <w:bottom w:val="single" w:sz="4" w:space="0" w:color="auto"/>
              <w:right w:val="single" w:sz="4" w:space="0" w:color="auto"/>
            </w:tcBorders>
            <w:shd w:val="clear" w:color="F2F2F2" w:fill="FFFFFF"/>
            <w:noWrap/>
            <w:vAlign w:val="center"/>
          </w:tcPr>
          <w:p w14:paraId="16755482" w14:textId="1DD26F68" w:rsidR="001C0BEF" w:rsidRPr="00912466" w:rsidRDefault="00B7692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1.246</w:t>
            </w:r>
          </w:p>
        </w:tc>
        <w:tc>
          <w:tcPr>
            <w:tcW w:w="770" w:type="dxa"/>
            <w:tcBorders>
              <w:top w:val="single" w:sz="4" w:space="0" w:color="auto"/>
              <w:left w:val="nil"/>
              <w:bottom w:val="single" w:sz="4" w:space="0" w:color="auto"/>
              <w:right w:val="single" w:sz="4" w:space="0" w:color="auto"/>
            </w:tcBorders>
            <w:shd w:val="clear" w:color="F2F2F2" w:fill="FFFFFF"/>
            <w:noWrap/>
            <w:vAlign w:val="center"/>
          </w:tcPr>
          <w:p w14:paraId="2E37B627" w14:textId="64E3423D"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c>
          <w:tcPr>
            <w:tcW w:w="770" w:type="dxa"/>
            <w:tcBorders>
              <w:top w:val="single" w:sz="4" w:space="0" w:color="auto"/>
              <w:left w:val="nil"/>
              <w:bottom w:val="single" w:sz="4" w:space="0" w:color="auto"/>
              <w:right w:val="single" w:sz="4" w:space="0" w:color="auto"/>
            </w:tcBorders>
            <w:shd w:val="clear" w:color="F2F2F2" w:fill="FFFFFF"/>
            <w:noWrap/>
            <w:vAlign w:val="center"/>
          </w:tcPr>
          <w:p w14:paraId="2A53AF1D" w14:textId="00735DD4"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c>
          <w:tcPr>
            <w:tcW w:w="649" w:type="dxa"/>
            <w:tcBorders>
              <w:top w:val="single" w:sz="4" w:space="0" w:color="auto"/>
              <w:left w:val="nil"/>
              <w:bottom w:val="single" w:sz="4" w:space="0" w:color="auto"/>
              <w:right w:val="single" w:sz="4" w:space="0" w:color="auto"/>
            </w:tcBorders>
            <w:shd w:val="clear" w:color="F2F2F2" w:fill="FFFFFF"/>
            <w:noWrap/>
            <w:vAlign w:val="center"/>
          </w:tcPr>
          <w:p w14:paraId="6771C72C" w14:textId="74DDEA53"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12F2C272" w14:textId="4B256699"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c>
          <w:tcPr>
            <w:tcW w:w="629" w:type="dxa"/>
            <w:tcBorders>
              <w:top w:val="single" w:sz="4" w:space="0" w:color="auto"/>
              <w:left w:val="nil"/>
              <w:bottom w:val="single" w:sz="4" w:space="0" w:color="auto"/>
              <w:right w:val="single" w:sz="4" w:space="0" w:color="auto"/>
            </w:tcBorders>
            <w:shd w:val="clear" w:color="F2F2F2" w:fill="FFFFFF"/>
            <w:noWrap/>
            <w:vAlign w:val="center"/>
          </w:tcPr>
          <w:p w14:paraId="061A52A1" w14:textId="211559DE"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c>
          <w:tcPr>
            <w:tcW w:w="587" w:type="dxa"/>
            <w:tcBorders>
              <w:top w:val="single" w:sz="4" w:space="0" w:color="auto"/>
              <w:left w:val="nil"/>
              <w:bottom w:val="single" w:sz="4" w:space="0" w:color="auto"/>
              <w:right w:val="single" w:sz="4" w:space="0" w:color="auto"/>
            </w:tcBorders>
            <w:shd w:val="clear" w:color="F2F2F2" w:fill="FFFFFF"/>
            <w:noWrap/>
            <w:vAlign w:val="center"/>
          </w:tcPr>
          <w:p w14:paraId="3AE09B58" w14:textId="7A296505"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c>
          <w:tcPr>
            <w:tcW w:w="677" w:type="dxa"/>
            <w:tcBorders>
              <w:top w:val="single" w:sz="4" w:space="0" w:color="auto"/>
              <w:left w:val="nil"/>
              <w:bottom w:val="single" w:sz="4" w:space="0" w:color="auto"/>
              <w:right w:val="single" w:sz="4" w:space="0" w:color="auto"/>
            </w:tcBorders>
            <w:shd w:val="clear" w:color="F2F2F2" w:fill="FFFFFF"/>
            <w:noWrap/>
            <w:vAlign w:val="center"/>
          </w:tcPr>
          <w:p w14:paraId="55B442ED" w14:textId="43038C4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7F7874A1" w14:textId="355618D6"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c>
          <w:tcPr>
            <w:tcW w:w="666" w:type="dxa"/>
            <w:tcBorders>
              <w:top w:val="single" w:sz="4" w:space="0" w:color="auto"/>
              <w:left w:val="nil"/>
              <w:bottom w:val="single" w:sz="4" w:space="0" w:color="auto"/>
              <w:right w:val="single" w:sz="4" w:space="0" w:color="auto"/>
            </w:tcBorders>
            <w:shd w:val="clear" w:color="F2F2F2" w:fill="FFFFFF"/>
            <w:vAlign w:val="center"/>
          </w:tcPr>
          <w:p w14:paraId="4B1F5254" w14:textId="2F82507A"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c>
          <w:tcPr>
            <w:tcW w:w="689" w:type="dxa"/>
            <w:tcBorders>
              <w:top w:val="single" w:sz="4" w:space="0" w:color="auto"/>
              <w:left w:val="nil"/>
              <w:bottom w:val="single" w:sz="4" w:space="0" w:color="auto"/>
              <w:right w:val="single" w:sz="4" w:space="0" w:color="auto"/>
            </w:tcBorders>
            <w:shd w:val="clear" w:color="F2F2F2" w:fill="FFFFFF"/>
            <w:vAlign w:val="center"/>
          </w:tcPr>
          <w:p w14:paraId="0BA63484" w14:textId="2593BB39"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c>
          <w:tcPr>
            <w:tcW w:w="687" w:type="dxa"/>
            <w:tcBorders>
              <w:top w:val="single" w:sz="4" w:space="0" w:color="auto"/>
              <w:left w:val="nil"/>
              <w:bottom w:val="single" w:sz="4" w:space="0" w:color="auto"/>
              <w:right w:val="single" w:sz="4" w:space="0" w:color="auto"/>
            </w:tcBorders>
            <w:shd w:val="clear" w:color="F2F2F2" w:fill="FFFFFF"/>
            <w:vAlign w:val="center"/>
          </w:tcPr>
          <w:p w14:paraId="023950D2" w14:textId="37ED4C45"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p>
        </w:tc>
      </w:tr>
      <w:tr w:rsidR="001C0BEF" w:rsidRPr="00912466" w14:paraId="7241C4B7" w14:textId="77777777" w:rsidTr="0058120A">
        <w:trPr>
          <w:trHeight w:val="434"/>
        </w:trPr>
        <w:tc>
          <w:tcPr>
            <w:tcW w:w="2013"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49C40790" w14:textId="6FFE48E5" w:rsidR="001C0BEF" w:rsidRPr="00912466"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8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063084B" w14:textId="6EFAC2AF" w:rsidR="001C0BEF" w:rsidRPr="00912466" w:rsidRDefault="001C0BEF"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1.000</w:t>
            </w:r>
          </w:p>
        </w:tc>
      </w:tr>
      <w:tr w:rsidR="00B76927" w:rsidRPr="00912466" w14:paraId="67244F29" w14:textId="77777777" w:rsidTr="0058120A">
        <w:trPr>
          <w:trHeight w:val="398"/>
        </w:trPr>
        <w:tc>
          <w:tcPr>
            <w:tcW w:w="2013" w:type="dxa"/>
            <w:tcBorders>
              <w:top w:val="single" w:sz="4" w:space="0" w:color="auto"/>
              <w:left w:val="single" w:sz="8" w:space="0" w:color="auto"/>
              <w:right w:val="single" w:sz="8" w:space="0" w:color="auto"/>
            </w:tcBorders>
            <w:shd w:val="clear" w:color="auto" w:fill="4472C4" w:themeFill="accent1"/>
            <w:vAlign w:val="center"/>
          </w:tcPr>
          <w:p w14:paraId="2CA8F44D" w14:textId="186BD4DE" w:rsidR="00B76927" w:rsidRDefault="00B76927"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180" w:type="dxa"/>
            <w:gridSpan w:val="12"/>
            <w:tcBorders>
              <w:top w:val="single" w:sz="8" w:space="0" w:color="auto"/>
              <w:left w:val="nil"/>
              <w:right w:val="single" w:sz="4" w:space="0" w:color="auto"/>
            </w:tcBorders>
            <w:shd w:val="clear" w:color="auto" w:fill="4472C4" w:themeFill="accent1"/>
            <w:noWrap/>
            <w:vAlign w:val="center"/>
          </w:tcPr>
          <w:p w14:paraId="68B0F142" w14:textId="781AB7CB" w:rsidR="00B76927" w:rsidRDefault="00B76927"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1.142</w:t>
            </w:r>
          </w:p>
        </w:tc>
      </w:tr>
      <w:tr w:rsidR="00804A5D" w:rsidRPr="00912466" w14:paraId="55C7993F" w14:textId="77777777" w:rsidTr="0058120A">
        <w:trPr>
          <w:trHeight w:val="398"/>
        </w:trPr>
        <w:tc>
          <w:tcPr>
            <w:tcW w:w="10193" w:type="dxa"/>
            <w:gridSpan w:val="13"/>
            <w:shd w:val="clear" w:color="auto" w:fill="auto"/>
            <w:vAlign w:val="center"/>
          </w:tcPr>
          <w:p w14:paraId="423A3C49" w14:textId="77777777" w:rsidR="00F4739B" w:rsidRDefault="00F4739B" w:rsidP="00FC52B3">
            <w:pPr>
              <w:spacing w:after="0" w:line="240" w:lineRule="auto"/>
              <w:jc w:val="center"/>
              <w:rPr>
                <w:rFonts w:ascii="Calibri" w:eastAsia="Times New Roman" w:hAnsi="Calibri" w:cs="Calibri"/>
                <w:color w:val="FFFFFF" w:themeColor="background1"/>
                <w:sz w:val="16"/>
                <w:szCs w:val="16"/>
                <w:lang w:eastAsia="pt-BR"/>
              </w:rPr>
            </w:pPr>
          </w:p>
          <w:p w14:paraId="09FB886A" w14:textId="5AF69EE2" w:rsidR="00804A5D" w:rsidRDefault="00804A5D" w:rsidP="00FC52B3">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70176" behindDoc="0" locked="0" layoutInCell="1" allowOverlap="1" wp14:anchorId="1DA071C7" wp14:editId="3B8A9786">
                  <wp:simplePos x="0" y="0"/>
                  <wp:positionH relativeFrom="column">
                    <wp:posOffset>-5080</wp:posOffset>
                  </wp:positionH>
                  <wp:positionV relativeFrom="paragraph">
                    <wp:posOffset>146685</wp:posOffset>
                  </wp:positionV>
                  <wp:extent cx="6379845" cy="1784350"/>
                  <wp:effectExtent l="0" t="0" r="1905" b="6350"/>
                  <wp:wrapTopAndBottom/>
                  <wp:docPr id="246" name="Gráfico 246">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53B4D25A" w14:textId="77777777" w:rsidR="00804A5D" w:rsidRDefault="00804A5D" w:rsidP="00FC52B3">
            <w:pPr>
              <w:spacing w:after="0" w:line="240" w:lineRule="auto"/>
              <w:jc w:val="center"/>
              <w:rPr>
                <w:rFonts w:ascii="Calibri" w:eastAsia="Times New Roman" w:hAnsi="Calibri" w:cs="Calibri"/>
                <w:color w:val="FFFFFF" w:themeColor="background1"/>
                <w:sz w:val="16"/>
                <w:szCs w:val="16"/>
                <w:lang w:eastAsia="pt-BR"/>
              </w:rPr>
            </w:pPr>
          </w:p>
          <w:p w14:paraId="7B786BAC" w14:textId="65763BB0" w:rsidR="00F4739B" w:rsidRDefault="00F4739B" w:rsidP="00FC52B3">
            <w:pPr>
              <w:spacing w:after="0" w:line="240" w:lineRule="auto"/>
              <w:jc w:val="center"/>
              <w:rPr>
                <w:rFonts w:ascii="Calibri" w:eastAsia="Times New Roman" w:hAnsi="Calibri" w:cs="Calibri"/>
                <w:color w:val="FFFFFF" w:themeColor="background1"/>
                <w:sz w:val="16"/>
                <w:szCs w:val="16"/>
                <w:lang w:eastAsia="pt-BR"/>
              </w:rPr>
            </w:pPr>
          </w:p>
        </w:tc>
      </w:tr>
      <w:tr w:rsidR="00804A5D" w:rsidRPr="00912466" w14:paraId="4B6436D0" w14:textId="77777777" w:rsidTr="0058120A">
        <w:trPr>
          <w:trHeight w:val="398"/>
        </w:trPr>
        <w:tc>
          <w:tcPr>
            <w:tcW w:w="10193" w:type="dxa"/>
            <w:gridSpan w:val="13"/>
            <w:shd w:val="clear" w:color="auto" w:fill="auto"/>
            <w:vAlign w:val="center"/>
          </w:tcPr>
          <w:p w14:paraId="494DDEAC" w14:textId="12CD079D" w:rsidR="00804A5D" w:rsidRDefault="00804A5D" w:rsidP="0058120A">
            <w:pPr>
              <w:tabs>
                <w:tab w:val="left" w:pos="9923"/>
              </w:tabs>
              <w:spacing w:line="360" w:lineRule="auto"/>
              <w:ind w:right="-85"/>
              <w:jc w:val="both"/>
              <w:rPr>
                <w:rFonts w:ascii="Calibri" w:eastAsia="Times New Roman" w:hAnsi="Calibri" w:cs="Calibri"/>
                <w:color w:val="FFFFFF" w:themeColor="background1"/>
                <w:sz w:val="16"/>
                <w:szCs w:val="16"/>
                <w:lang w:eastAsia="pt-BR"/>
              </w:rPr>
            </w:pPr>
            <w:r w:rsidRPr="00C02140">
              <w:rPr>
                <w:rFonts w:ascii="Arial" w:hAnsi="Arial" w:cs="Arial"/>
                <w:b/>
                <w:bCs/>
              </w:rPr>
              <w:lastRenderedPageBreak/>
              <w:t>Análise crítica:</w:t>
            </w:r>
            <w:r>
              <w:rPr>
                <w:rFonts w:ascii="Arial" w:hAnsi="Arial" w:cs="Arial"/>
              </w:rPr>
              <w:t xml:space="preserve"> </w:t>
            </w:r>
            <w:r w:rsidR="00F4739B" w:rsidRPr="006322E3">
              <w:rPr>
                <w:rFonts w:ascii="Arial" w:hAnsi="Arial" w:cs="Arial"/>
              </w:rPr>
              <w:t xml:space="preserve">Foram ofertados 1.246 consultas multi, </w:t>
            </w:r>
            <w:proofErr w:type="gramStart"/>
            <w:r w:rsidR="00F4739B" w:rsidRPr="006322E3">
              <w:rPr>
                <w:rFonts w:ascii="Arial" w:hAnsi="Arial" w:cs="Arial"/>
              </w:rPr>
              <w:t>realizados  1.028</w:t>
            </w:r>
            <w:proofErr w:type="gramEnd"/>
            <w:r w:rsidR="00F4739B" w:rsidRPr="006322E3">
              <w:rPr>
                <w:rFonts w:ascii="Arial" w:hAnsi="Arial" w:cs="Arial"/>
              </w:rPr>
              <w:t xml:space="preserve"> consultas da equipe multidisciplinar, meta 1000 consultas realizadas. </w:t>
            </w:r>
            <w:proofErr w:type="gramStart"/>
            <w:r w:rsidR="00F4739B" w:rsidRPr="006322E3">
              <w:rPr>
                <w:rFonts w:ascii="Arial" w:hAnsi="Arial" w:cs="Arial"/>
              </w:rPr>
              <w:t>Causa  devido</w:t>
            </w:r>
            <w:proofErr w:type="gramEnd"/>
            <w:r w:rsidR="00F4739B" w:rsidRPr="006322E3">
              <w:rPr>
                <w:rFonts w:ascii="Arial" w:hAnsi="Arial" w:cs="Arial"/>
              </w:rPr>
              <w:t xml:space="preserve"> grande parte dos pacientes morarem no interior e dependerem do transporte </w:t>
            </w:r>
            <w:proofErr w:type="spellStart"/>
            <w:r w:rsidR="00F4739B" w:rsidRPr="006322E3">
              <w:rPr>
                <w:rFonts w:ascii="Arial" w:hAnsi="Arial" w:cs="Arial"/>
              </w:rPr>
              <w:t>publico</w:t>
            </w:r>
            <w:proofErr w:type="spellEnd"/>
            <w:r w:rsidR="00F4739B" w:rsidRPr="006322E3">
              <w:rPr>
                <w:rFonts w:ascii="Arial" w:hAnsi="Arial" w:cs="Arial"/>
              </w:rPr>
              <w:t xml:space="preserve"> o quantitativo e variável. Distribuição das consultas realizadas. (543) Consultas de Enfermagem, (48)</w:t>
            </w:r>
            <w:r w:rsidR="00F4739B">
              <w:rPr>
                <w:rFonts w:ascii="Arial" w:hAnsi="Arial" w:cs="Arial"/>
              </w:rPr>
              <w:t xml:space="preserve"> </w:t>
            </w:r>
            <w:r w:rsidR="00F4739B" w:rsidRPr="006322E3">
              <w:rPr>
                <w:rFonts w:ascii="Arial" w:hAnsi="Arial" w:cs="Arial"/>
              </w:rPr>
              <w:t>Nutrição, (37) Referência com literatura, série histórica: Série histórica de 2023 (110)</w:t>
            </w:r>
            <w:r w:rsidR="00F4739B">
              <w:rPr>
                <w:rFonts w:ascii="Arial" w:hAnsi="Arial" w:cs="Arial"/>
              </w:rPr>
              <w:t xml:space="preserve"> </w:t>
            </w:r>
            <w:r w:rsidR="00F4739B" w:rsidRPr="006322E3">
              <w:rPr>
                <w:rFonts w:ascii="Arial" w:hAnsi="Arial" w:cs="Arial"/>
              </w:rPr>
              <w:t xml:space="preserve">Fisioterapia, (55) Odontologia, (43) Farmácia, (192) Serviço Social. Variação: </w:t>
            </w:r>
            <w:proofErr w:type="gramStart"/>
            <w:r w:rsidR="00F4739B" w:rsidRPr="006322E3">
              <w:rPr>
                <w:rFonts w:ascii="Arial" w:hAnsi="Arial" w:cs="Arial"/>
              </w:rPr>
              <w:t>Houveram  (</w:t>
            </w:r>
            <w:proofErr w:type="gramEnd"/>
            <w:r w:rsidR="00F4739B" w:rsidRPr="006322E3">
              <w:rPr>
                <w:rFonts w:ascii="Arial" w:hAnsi="Arial" w:cs="Arial"/>
              </w:rPr>
              <w:t xml:space="preserve">2) desligamento de membros da equipe multe, 1 com  atestados medico de 15 dias, mesmo assim conseguimos alcançar a meta tendência oscilações. Referência com literatura, série histórica série histórica de 2023. Ações de melhoria a equipe Multiprofissional vem atualizando dos cadastros, telefonia </w:t>
            </w:r>
            <w:proofErr w:type="gramStart"/>
            <w:r w:rsidR="00F4739B" w:rsidRPr="006322E3">
              <w:rPr>
                <w:rFonts w:ascii="Arial" w:hAnsi="Arial" w:cs="Arial"/>
              </w:rPr>
              <w:t>realiza  contato</w:t>
            </w:r>
            <w:proofErr w:type="gramEnd"/>
            <w:r w:rsidR="00F4739B" w:rsidRPr="006322E3">
              <w:rPr>
                <w:rFonts w:ascii="Arial" w:hAnsi="Arial" w:cs="Arial"/>
              </w:rPr>
              <w:t xml:space="preserve"> com antecedência da data agendada para confirmações  das consultas, no final de cada turno  realiza contato com os pacientes que faltaram para registrar o  </w:t>
            </w:r>
            <w:proofErr w:type="spellStart"/>
            <w:r w:rsidR="00F4739B" w:rsidRPr="006322E3">
              <w:rPr>
                <w:rFonts w:ascii="Arial" w:hAnsi="Arial" w:cs="Arial"/>
              </w:rPr>
              <w:t>o</w:t>
            </w:r>
            <w:proofErr w:type="spellEnd"/>
            <w:r w:rsidR="00F4739B" w:rsidRPr="006322E3">
              <w:rPr>
                <w:rFonts w:ascii="Arial" w:hAnsi="Arial" w:cs="Arial"/>
              </w:rPr>
              <w:t xml:space="preserve"> motivo falta, serviço social encaminha via e-mail comprovante de agendamento de consultas para que os pacientes agendem transporte junto ao município.</w:t>
            </w:r>
          </w:p>
        </w:tc>
      </w:tr>
    </w:tbl>
    <w:p w14:paraId="7F72E182" w14:textId="77777777" w:rsidR="008A513D" w:rsidRDefault="008A513D" w:rsidP="00DD0158">
      <w:pPr>
        <w:pStyle w:val="Standard"/>
        <w:rPr>
          <w:noProof/>
        </w:rPr>
      </w:pPr>
    </w:p>
    <w:p w14:paraId="102AA9A1" w14:textId="63DF9CF8" w:rsidR="006D0259" w:rsidRDefault="000D0512" w:rsidP="0058120A">
      <w:pPr>
        <w:pStyle w:val="Ttulo3"/>
        <w:ind w:right="666"/>
        <w:jc w:val="both"/>
        <w:rPr>
          <w:b/>
          <w:bCs/>
        </w:rPr>
      </w:pPr>
      <w:bookmarkStart w:id="49" w:name="_Toc158277471"/>
      <w:r w:rsidRPr="00C8528F">
        <w:rPr>
          <w:b/>
          <w:bCs/>
        </w:rPr>
        <w:t>11.</w:t>
      </w:r>
      <w:r w:rsidR="00021EB3">
        <w:rPr>
          <w:b/>
          <w:bCs/>
        </w:rPr>
        <w:t>6</w:t>
      </w:r>
      <w:r w:rsidRPr="00C8528F">
        <w:rPr>
          <w:b/>
          <w:bCs/>
        </w:rPr>
        <w:t>.</w:t>
      </w:r>
      <w:r w:rsidR="00021EB3">
        <w:rPr>
          <w:b/>
          <w:bCs/>
        </w:rPr>
        <w:t>5</w:t>
      </w:r>
      <w:r w:rsidRPr="00C8528F">
        <w:rPr>
          <w:b/>
          <w:bCs/>
        </w:rPr>
        <w:t xml:space="preserve">. CONSULTAS </w:t>
      </w:r>
      <w:r>
        <w:rPr>
          <w:b/>
          <w:bCs/>
        </w:rPr>
        <w:t>MULTIPROFISSIONAIS</w:t>
      </w:r>
      <w:r w:rsidRPr="00C8528F">
        <w:rPr>
          <w:b/>
          <w:bCs/>
        </w:rPr>
        <w:t xml:space="preserve"> OFERTADAS – HEMOCENTRO REGIONAL DE RIO VERDE</w:t>
      </w:r>
      <w:bookmarkEnd w:id="49"/>
    </w:p>
    <w:p w14:paraId="6008BD5C" w14:textId="4ECB4BB8" w:rsidR="006A0A1A" w:rsidRPr="006A0A1A" w:rsidRDefault="006A0A1A" w:rsidP="006A0A1A"/>
    <w:tbl>
      <w:tblPr>
        <w:tblW w:w="10065" w:type="dxa"/>
        <w:tblInd w:w="-5" w:type="dxa"/>
        <w:tblCellMar>
          <w:left w:w="70" w:type="dxa"/>
          <w:right w:w="70" w:type="dxa"/>
        </w:tblCellMar>
        <w:tblLook w:val="04A0" w:firstRow="1" w:lastRow="0" w:firstColumn="1" w:lastColumn="0" w:noHBand="0" w:noVBand="1"/>
      </w:tblPr>
      <w:tblGrid>
        <w:gridCol w:w="1717"/>
        <w:gridCol w:w="859"/>
        <w:gridCol w:w="716"/>
        <w:gridCol w:w="944"/>
        <w:gridCol w:w="634"/>
        <w:gridCol w:w="662"/>
        <w:gridCol w:w="616"/>
        <w:gridCol w:w="574"/>
        <w:gridCol w:w="663"/>
        <w:gridCol w:w="771"/>
        <w:gridCol w:w="716"/>
        <w:gridCol w:w="716"/>
        <w:gridCol w:w="572"/>
      </w:tblGrid>
      <w:tr w:rsidR="00022A4D" w:rsidRPr="00B24E27" w14:paraId="215E47E3" w14:textId="77777777" w:rsidTr="002C5504">
        <w:trPr>
          <w:trHeight w:val="445"/>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FD05B7"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D1494C"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F5C059"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9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E10B11"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728B3B"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541A3E"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7FA520"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EE85FA"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96C15C"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848B5D"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E33751"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BCDF1AB"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6BD25C2" w14:textId="77777777" w:rsidR="00E97E88" w:rsidRPr="00912466" w:rsidRDefault="00E97E88"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22A4D" w:rsidRPr="00912466" w14:paraId="7C3E97A6" w14:textId="77777777" w:rsidTr="00F1143A">
        <w:trPr>
          <w:trHeight w:val="445"/>
        </w:trPr>
        <w:tc>
          <w:tcPr>
            <w:tcW w:w="170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8F8A316" w14:textId="77777777"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851" w:type="dxa"/>
            <w:tcBorders>
              <w:top w:val="single" w:sz="4" w:space="0" w:color="auto"/>
              <w:left w:val="nil"/>
              <w:bottom w:val="single" w:sz="4" w:space="0" w:color="auto"/>
              <w:right w:val="single" w:sz="4" w:space="0" w:color="auto"/>
            </w:tcBorders>
            <w:shd w:val="clear" w:color="F2F2F2" w:fill="FFFFFF"/>
            <w:noWrap/>
            <w:vAlign w:val="center"/>
          </w:tcPr>
          <w:p w14:paraId="359551BE" w14:textId="379EE872" w:rsidR="00E97E88" w:rsidRPr="00912466" w:rsidRDefault="00022A4D"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135</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3C6DBC31" w14:textId="499A6D1B"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c>
          <w:tcPr>
            <w:tcW w:w="935" w:type="dxa"/>
            <w:tcBorders>
              <w:top w:val="single" w:sz="4" w:space="0" w:color="auto"/>
              <w:left w:val="nil"/>
              <w:bottom w:val="single" w:sz="4" w:space="0" w:color="auto"/>
              <w:right w:val="single" w:sz="4" w:space="0" w:color="auto"/>
            </w:tcBorders>
            <w:shd w:val="clear" w:color="F2F2F2" w:fill="FFFFFF"/>
            <w:noWrap/>
            <w:vAlign w:val="center"/>
          </w:tcPr>
          <w:p w14:paraId="58D9794B" w14:textId="5C692AC3"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c>
          <w:tcPr>
            <w:tcW w:w="628" w:type="dxa"/>
            <w:tcBorders>
              <w:top w:val="single" w:sz="4" w:space="0" w:color="auto"/>
              <w:left w:val="nil"/>
              <w:bottom w:val="single" w:sz="4" w:space="0" w:color="auto"/>
              <w:right w:val="single" w:sz="4" w:space="0" w:color="auto"/>
            </w:tcBorders>
            <w:shd w:val="clear" w:color="F2F2F2" w:fill="FFFFFF"/>
            <w:noWrap/>
            <w:vAlign w:val="center"/>
          </w:tcPr>
          <w:p w14:paraId="2A0F15C1" w14:textId="7FBBA300"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1FC248FC" w14:textId="568321FC"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7B76A40A" w14:textId="30B2CD85"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c>
          <w:tcPr>
            <w:tcW w:w="569" w:type="dxa"/>
            <w:tcBorders>
              <w:top w:val="single" w:sz="4" w:space="0" w:color="auto"/>
              <w:left w:val="nil"/>
              <w:bottom w:val="single" w:sz="4" w:space="0" w:color="auto"/>
              <w:right w:val="single" w:sz="4" w:space="0" w:color="auto"/>
            </w:tcBorders>
            <w:shd w:val="clear" w:color="F2F2F2" w:fill="FFFFFF"/>
            <w:noWrap/>
            <w:vAlign w:val="center"/>
          </w:tcPr>
          <w:p w14:paraId="11801231" w14:textId="65D17CEF"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79468D55" w14:textId="4CE77071"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c>
          <w:tcPr>
            <w:tcW w:w="764" w:type="dxa"/>
            <w:tcBorders>
              <w:top w:val="single" w:sz="4" w:space="0" w:color="auto"/>
              <w:left w:val="nil"/>
              <w:bottom w:val="single" w:sz="4" w:space="0" w:color="auto"/>
              <w:right w:val="single" w:sz="4" w:space="0" w:color="auto"/>
            </w:tcBorders>
            <w:shd w:val="clear" w:color="F2F2F2" w:fill="FFFFFF"/>
            <w:noWrap/>
            <w:vAlign w:val="center"/>
          </w:tcPr>
          <w:p w14:paraId="22A8E42D" w14:textId="76198A9C"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44465436" w14:textId="56542B9A"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5919687E" w14:textId="5F54E14D"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c>
          <w:tcPr>
            <w:tcW w:w="567" w:type="dxa"/>
            <w:tcBorders>
              <w:top w:val="single" w:sz="4" w:space="0" w:color="auto"/>
              <w:left w:val="nil"/>
              <w:bottom w:val="single" w:sz="4" w:space="0" w:color="auto"/>
              <w:right w:val="single" w:sz="4" w:space="0" w:color="auto"/>
            </w:tcBorders>
            <w:shd w:val="clear" w:color="F2F2F2" w:fill="FFFFFF"/>
            <w:vAlign w:val="center"/>
          </w:tcPr>
          <w:p w14:paraId="3ECA918D" w14:textId="755F2D2C" w:rsidR="00E97E88" w:rsidRPr="00912466" w:rsidRDefault="00E97E88" w:rsidP="00FC52B3">
            <w:pPr>
              <w:spacing w:after="0" w:line="240" w:lineRule="auto"/>
              <w:jc w:val="center"/>
              <w:rPr>
                <w:rFonts w:ascii="Calibri" w:eastAsia="Times New Roman" w:hAnsi="Calibri" w:cs="Calibri"/>
                <w:color w:val="000000"/>
                <w:sz w:val="16"/>
                <w:szCs w:val="16"/>
                <w:lang w:eastAsia="pt-BR"/>
              </w:rPr>
            </w:pPr>
          </w:p>
        </w:tc>
      </w:tr>
      <w:tr w:rsidR="00E97E88" w:rsidRPr="00912466" w14:paraId="299D4761" w14:textId="77777777" w:rsidTr="00022A4D">
        <w:trPr>
          <w:trHeight w:val="438"/>
        </w:trPr>
        <w:tc>
          <w:tcPr>
            <w:tcW w:w="1701" w:type="dxa"/>
            <w:tcBorders>
              <w:top w:val="single" w:sz="4" w:space="0" w:color="auto"/>
              <w:left w:val="single" w:sz="8" w:space="0" w:color="auto"/>
              <w:right w:val="single" w:sz="8" w:space="0" w:color="auto"/>
            </w:tcBorders>
            <w:shd w:val="clear" w:color="auto" w:fill="4472C4" w:themeFill="accent1"/>
            <w:vAlign w:val="center"/>
          </w:tcPr>
          <w:p w14:paraId="084CBBCF" w14:textId="2F08A9B6" w:rsidR="00E97E88" w:rsidRPr="00912466" w:rsidRDefault="00F94046"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364" w:type="dxa"/>
            <w:gridSpan w:val="12"/>
            <w:tcBorders>
              <w:top w:val="single" w:sz="8" w:space="0" w:color="auto"/>
              <w:left w:val="nil"/>
              <w:right w:val="single" w:sz="4" w:space="0" w:color="auto"/>
            </w:tcBorders>
            <w:shd w:val="clear" w:color="auto" w:fill="4472C4" w:themeFill="accent1"/>
            <w:noWrap/>
            <w:vAlign w:val="center"/>
          </w:tcPr>
          <w:p w14:paraId="02CDBB76" w14:textId="0EC196B2" w:rsidR="00E97E88" w:rsidRPr="00912466" w:rsidRDefault="00E97E88"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45</w:t>
            </w:r>
          </w:p>
        </w:tc>
      </w:tr>
      <w:tr w:rsidR="00022A4D" w:rsidRPr="00912466" w14:paraId="748FB379" w14:textId="77777777" w:rsidTr="00022A4D">
        <w:trPr>
          <w:trHeight w:val="438"/>
        </w:trPr>
        <w:tc>
          <w:tcPr>
            <w:tcW w:w="10065" w:type="dxa"/>
            <w:gridSpan w:val="13"/>
            <w:shd w:val="clear" w:color="auto" w:fill="auto"/>
            <w:vAlign w:val="center"/>
          </w:tcPr>
          <w:p w14:paraId="144BE2A5" w14:textId="4B21FA24" w:rsidR="00A83F4D" w:rsidRDefault="00A83F4D" w:rsidP="00FC52B3">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71200" behindDoc="0" locked="0" layoutInCell="1" allowOverlap="1" wp14:anchorId="59E3DF07" wp14:editId="4EE3CF5D">
                  <wp:simplePos x="0" y="0"/>
                  <wp:positionH relativeFrom="column">
                    <wp:posOffset>-5080</wp:posOffset>
                  </wp:positionH>
                  <wp:positionV relativeFrom="paragraph">
                    <wp:posOffset>240665</wp:posOffset>
                  </wp:positionV>
                  <wp:extent cx="6349365" cy="1447800"/>
                  <wp:effectExtent l="0" t="0" r="13335" b="0"/>
                  <wp:wrapTopAndBottom/>
                  <wp:docPr id="247" name="Gráfico 247">
                    <a:extLst xmlns:a="http://schemas.openxmlformats.org/drawingml/2006/main">
                      <a:ext uri="{FF2B5EF4-FFF2-40B4-BE49-F238E27FC236}">
                        <a16:creationId xmlns:a16="http://schemas.microsoft.com/office/drawing/2014/main" id="{00000000-0008-0000-0400-00004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49226D0F" w14:textId="321AD9CA" w:rsidR="00022A4D" w:rsidRDefault="00022A4D" w:rsidP="00FC52B3">
            <w:pPr>
              <w:spacing w:after="0" w:line="240" w:lineRule="auto"/>
              <w:jc w:val="center"/>
              <w:rPr>
                <w:rFonts w:ascii="Calibri" w:eastAsia="Times New Roman" w:hAnsi="Calibri" w:cs="Calibri"/>
                <w:color w:val="FFFFFF" w:themeColor="background1"/>
                <w:sz w:val="16"/>
                <w:szCs w:val="16"/>
                <w:lang w:eastAsia="pt-BR"/>
              </w:rPr>
            </w:pPr>
          </w:p>
          <w:p w14:paraId="65FB4B96" w14:textId="277D9454" w:rsidR="00022A4D" w:rsidRDefault="00022A4D" w:rsidP="00FC52B3">
            <w:pPr>
              <w:spacing w:after="0" w:line="240" w:lineRule="auto"/>
              <w:jc w:val="center"/>
              <w:rPr>
                <w:rFonts w:ascii="Calibri" w:eastAsia="Times New Roman" w:hAnsi="Calibri" w:cs="Calibri"/>
                <w:color w:val="FFFFFF" w:themeColor="background1"/>
                <w:sz w:val="16"/>
                <w:szCs w:val="16"/>
                <w:lang w:eastAsia="pt-BR"/>
              </w:rPr>
            </w:pPr>
          </w:p>
        </w:tc>
      </w:tr>
      <w:tr w:rsidR="00022A4D" w:rsidRPr="00912466" w14:paraId="45EA35C3" w14:textId="77777777" w:rsidTr="00022A4D">
        <w:trPr>
          <w:trHeight w:val="438"/>
        </w:trPr>
        <w:tc>
          <w:tcPr>
            <w:tcW w:w="10065" w:type="dxa"/>
            <w:gridSpan w:val="13"/>
            <w:shd w:val="clear" w:color="auto" w:fill="auto"/>
            <w:vAlign w:val="center"/>
          </w:tcPr>
          <w:p w14:paraId="24C21D49" w14:textId="049529CD" w:rsidR="00022A4D" w:rsidRDefault="00022A4D" w:rsidP="0058120A">
            <w:pPr>
              <w:tabs>
                <w:tab w:val="left" w:pos="9923"/>
              </w:tabs>
              <w:spacing w:line="360" w:lineRule="auto"/>
              <w:jc w:val="both"/>
              <w:rPr>
                <w:rFonts w:ascii="Calibri" w:eastAsia="Times New Roman" w:hAnsi="Calibri" w:cs="Calibri"/>
                <w:color w:val="FFFFFF" w:themeColor="background1"/>
                <w:sz w:val="16"/>
                <w:szCs w:val="16"/>
                <w:lang w:eastAsia="pt-BR"/>
              </w:rPr>
            </w:pPr>
            <w:r w:rsidRPr="00C02140">
              <w:rPr>
                <w:rFonts w:ascii="Arial" w:hAnsi="Arial" w:cs="Arial"/>
                <w:b/>
                <w:bCs/>
              </w:rPr>
              <w:t>Análise crítica:</w:t>
            </w:r>
            <w:r>
              <w:rPr>
                <w:rFonts w:ascii="Arial" w:hAnsi="Arial" w:cs="Arial"/>
              </w:rPr>
              <w:t xml:space="preserve"> </w:t>
            </w:r>
            <w:r w:rsidR="00A83F4D" w:rsidRPr="006322E3">
              <w:rPr>
                <w:rFonts w:ascii="Arial" w:hAnsi="Arial" w:cs="Arial"/>
              </w:rPr>
              <w:t>Foram ofertadas 13</w:t>
            </w:r>
            <w:r w:rsidR="00A83F4D">
              <w:rPr>
                <w:rFonts w:ascii="Arial" w:hAnsi="Arial" w:cs="Arial"/>
              </w:rPr>
              <w:t>5</w:t>
            </w:r>
            <w:r w:rsidR="00A83F4D" w:rsidRPr="006322E3">
              <w:rPr>
                <w:rFonts w:ascii="Arial" w:hAnsi="Arial" w:cs="Arial"/>
              </w:rPr>
              <w:t xml:space="preserve"> consultas de enfermagem, </w:t>
            </w:r>
            <w:proofErr w:type="gramStart"/>
            <w:r w:rsidR="00A83F4D" w:rsidRPr="006322E3">
              <w:rPr>
                <w:rFonts w:ascii="Arial" w:hAnsi="Arial" w:cs="Arial"/>
              </w:rPr>
              <w:t>agendados  36</w:t>
            </w:r>
            <w:proofErr w:type="gramEnd"/>
            <w:r w:rsidR="00A83F4D" w:rsidRPr="006322E3">
              <w:rPr>
                <w:rFonts w:ascii="Arial" w:hAnsi="Arial" w:cs="Arial"/>
              </w:rPr>
              <w:t xml:space="preserve"> e realizados  43 consultas enfermagem. Devido ser um mês de férias escolar esse mês apresenta diminuição na demanda a maioria dos pacientes residem na zona Rural dificultando a </w:t>
            </w:r>
            <w:proofErr w:type="gramStart"/>
            <w:r w:rsidR="00A83F4D" w:rsidRPr="006322E3">
              <w:rPr>
                <w:rFonts w:ascii="Arial" w:hAnsi="Arial" w:cs="Arial"/>
              </w:rPr>
              <w:t>procura  por</w:t>
            </w:r>
            <w:proofErr w:type="gramEnd"/>
            <w:r w:rsidR="00A83F4D" w:rsidRPr="006322E3">
              <w:rPr>
                <w:rFonts w:ascii="Arial" w:hAnsi="Arial" w:cs="Arial"/>
              </w:rPr>
              <w:t xml:space="preserve"> consulta, contribuindo para  redução na demanda no mês de janeiro</w:t>
            </w:r>
            <w:r w:rsidR="00A83F4D">
              <w:rPr>
                <w:rFonts w:ascii="Arial" w:hAnsi="Arial" w:cs="Arial"/>
              </w:rPr>
              <w:t>.</w:t>
            </w:r>
          </w:p>
        </w:tc>
      </w:tr>
    </w:tbl>
    <w:p w14:paraId="68375CC6" w14:textId="6A7ACBEF" w:rsidR="008E0E35" w:rsidRDefault="008E0E35" w:rsidP="002C5504">
      <w:pPr>
        <w:tabs>
          <w:tab w:val="left" w:pos="9923"/>
        </w:tabs>
        <w:spacing w:line="360" w:lineRule="auto"/>
        <w:ind w:right="-1"/>
        <w:jc w:val="both"/>
        <w:rPr>
          <w:rFonts w:ascii="Arial" w:hAnsi="Arial" w:cs="Arial"/>
        </w:rPr>
      </w:pPr>
    </w:p>
    <w:p w14:paraId="1C291DF2" w14:textId="77777777" w:rsidR="002F611A" w:rsidRDefault="002F611A" w:rsidP="002C5504">
      <w:pPr>
        <w:tabs>
          <w:tab w:val="left" w:pos="9923"/>
        </w:tabs>
        <w:spacing w:line="360" w:lineRule="auto"/>
        <w:ind w:right="-1"/>
        <w:jc w:val="both"/>
        <w:rPr>
          <w:rFonts w:ascii="Arial" w:hAnsi="Arial" w:cs="Arial"/>
        </w:rPr>
      </w:pPr>
    </w:p>
    <w:p w14:paraId="5EBB3A66" w14:textId="77777777" w:rsidR="002F611A" w:rsidRDefault="002F611A" w:rsidP="002C5504">
      <w:pPr>
        <w:tabs>
          <w:tab w:val="left" w:pos="9923"/>
        </w:tabs>
        <w:spacing w:line="360" w:lineRule="auto"/>
        <w:ind w:right="-1"/>
        <w:jc w:val="both"/>
        <w:rPr>
          <w:rFonts w:ascii="Arial" w:hAnsi="Arial" w:cs="Arial"/>
        </w:rPr>
      </w:pPr>
    </w:p>
    <w:p w14:paraId="1C98D976" w14:textId="77777777" w:rsidR="002F611A" w:rsidRDefault="002F611A" w:rsidP="002C5504">
      <w:pPr>
        <w:tabs>
          <w:tab w:val="left" w:pos="9923"/>
        </w:tabs>
        <w:spacing w:line="360" w:lineRule="auto"/>
        <w:ind w:right="-1"/>
        <w:jc w:val="both"/>
        <w:rPr>
          <w:rFonts w:ascii="Arial" w:hAnsi="Arial" w:cs="Arial"/>
        </w:rPr>
      </w:pPr>
    </w:p>
    <w:p w14:paraId="4A114F19" w14:textId="1FF4D1CA" w:rsidR="00E554DA" w:rsidRDefault="00E554DA" w:rsidP="002C5504">
      <w:pPr>
        <w:pStyle w:val="Ttulo3"/>
        <w:ind w:right="232"/>
        <w:rPr>
          <w:b/>
          <w:bCs/>
        </w:rPr>
      </w:pPr>
      <w:bookmarkStart w:id="50" w:name="_Toc158277472"/>
      <w:r w:rsidRPr="00C8528F">
        <w:rPr>
          <w:b/>
          <w:bCs/>
        </w:rPr>
        <w:lastRenderedPageBreak/>
        <w:t>11.</w:t>
      </w:r>
      <w:r w:rsidR="00021EB3">
        <w:rPr>
          <w:b/>
          <w:bCs/>
        </w:rPr>
        <w:t>6</w:t>
      </w:r>
      <w:r w:rsidRPr="00C8528F">
        <w:rPr>
          <w:b/>
          <w:bCs/>
        </w:rPr>
        <w:t>.</w:t>
      </w:r>
      <w:r w:rsidR="00021EB3">
        <w:rPr>
          <w:b/>
          <w:bCs/>
        </w:rPr>
        <w:t>7</w:t>
      </w:r>
      <w:r w:rsidRPr="00C8528F">
        <w:rPr>
          <w:b/>
          <w:bCs/>
        </w:rPr>
        <w:t xml:space="preserve">. </w:t>
      </w:r>
      <w:r>
        <w:rPr>
          <w:b/>
          <w:bCs/>
        </w:rPr>
        <w:t>ASSISTÊNCIA AMBULATORIAL</w:t>
      </w:r>
      <w:bookmarkEnd w:id="50"/>
    </w:p>
    <w:p w14:paraId="7BF5C485" w14:textId="7922BE5E" w:rsidR="00E554DA" w:rsidRDefault="00E554DA" w:rsidP="00E554DA"/>
    <w:tbl>
      <w:tblPr>
        <w:tblW w:w="10166" w:type="dxa"/>
        <w:tblInd w:w="-5" w:type="dxa"/>
        <w:tblCellMar>
          <w:left w:w="70" w:type="dxa"/>
          <w:right w:w="70" w:type="dxa"/>
        </w:tblCellMar>
        <w:tblLook w:val="04A0" w:firstRow="1" w:lastRow="0" w:firstColumn="1" w:lastColumn="0" w:noHBand="0" w:noVBand="1"/>
      </w:tblPr>
      <w:tblGrid>
        <w:gridCol w:w="2496"/>
        <w:gridCol w:w="887"/>
        <w:gridCol w:w="623"/>
        <w:gridCol w:w="623"/>
        <w:gridCol w:w="623"/>
        <w:gridCol w:w="623"/>
        <w:gridCol w:w="623"/>
        <w:gridCol w:w="623"/>
        <w:gridCol w:w="623"/>
        <w:gridCol w:w="623"/>
        <w:gridCol w:w="623"/>
        <w:gridCol w:w="623"/>
        <w:gridCol w:w="637"/>
      </w:tblGrid>
      <w:tr w:rsidR="00A2375F" w:rsidRPr="00B24E27" w14:paraId="2B6F0F73" w14:textId="77777777" w:rsidTr="00513667">
        <w:trPr>
          <w:trHeight w:val="426"/>
        </w:trPr>
        <w:tc>
          <w:tcPr>
            <w:tcW w:w="24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C2ADB5"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8EE2ED"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A486B2"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D04A62"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C264C6"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A0CB3B"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A18553"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84BAC3" w14:textId="0F88BF42"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FD9D30"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8405D1"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1DFF26D"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640EBA"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32"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7495A1DA" w14:textId="6E65E0DD" w:rsidR="00E554DA" w:rsidRPr="00912466" w:rsidRDefault="00C94DAB"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A2375F" w:rsidRPr="00912466" w14:paraId="31227339" w14:textId="77777777" w:rsidTr="00513667">
        <w:trPr>
          <w:trHeight w:val="776"/>
        </w:trPr>
        <w:tc>
          <w:tcPr>
            <w:tcW w:w="247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EB06DF1" w14:textId="6DDE5EE7" w:rsidR="00DD36BA" w:rsidRPr="00912466" w:rsidRDefault="00DD36BA" w:rsidP="00DD36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Total de </w:t>
            </w:r>
            <w:r w:rsidRPr="0042563D">
              <w:rPr>
                <w:rFonts w:ascii="Calibri" w:eastAsia="Times New Roman" w:hAnsi="Calibri" w:cs="Calibri"/>
                <w:color w:val="000000"/>
                <w:sz w:val="16"/>
                <w:szCs w:val="16"/>
                <w:lang w:eastAsia="pt-BR"/>
              </w:rPr>
              <w:t>Aplicação de pró-coagulantes e medicamentos em pacientes com coagulopatias hereditárias e/ou hemoglobinopatias; Exames pré-</w:t>
            </w:r>
            <w:proofErr w:type="spellStart"/>
            <w:r w:rsidRPr="0042563D">
              <w:rPr>
                <w:rFonts w:ascii="Calibri" w:eastAsia="Times New Roman" w:hAnsi="Calibri" w:cs="Calibri"/>
                <w:color w:val="000000"/>
                <w:sz w:val="16"/>
                <w:szCs w:val="16"/>
                <w:lang w:eastAsia="pt-BR"/>
              </w:rPr>
              <w:t>transfusioinais</w:t>
            </w:r>
            <w:proofErr w:type="spellEnd"/>
            <w:r w:rsidRPr="0042563D">
              <w:rPr>
                <w:rFonts w:ascii="Calibri" w:eastAsia="Times New Roman" w:hAnsi="Calibri" w:cs="Calibri"/>
                <w:color w:val="000000"/>
                <w:sz w:val="16"/>
                <w:szCs w:val="16"/>
                <w:lang w:eastAsia="pt-BR"/>
              </w:rPr>
              <w:t xml:space="preserve"> I e II; Transfusão de Concentrado de plaquetas, concentrado de hemácias, crioprecipitado e concentrado de plasma fresco; Sangria terapêutica</w:t>
            </w:r>
            <w:r w:rsidR="002F611A">
              <w:rPr>
                <w:rFonts w:ascii="Calibri" w:eastAsia="Times New Roman" w:hAnsi="Calibri" w:cs="Calibri"/>
                <w:color w:val="000000"/>
                <w:sz w:val="16"/>
                <w:szCs w:val="16"/>
                <w:lang w:eastAsia="pt-BR"/>
              </w:rPr>
              <w:t>.</w:t>
            </w:r>
          </w:p>
        </w:tc>
        <w:tc>
          <w:tcPr>
            <w:tcW w:w="879" w:type="dxa"/>
            <w:tcBorders>
              <w:top w:val="single" w:sz="4" w:space="0" w:color="auto"/>
              <w:left w:val="nil"/>
              <w:bottom w:val="single" w:sz="4" w:space="0" w:color="auto"/>
              <w:right w:val="single" w:sz="4" w:space="0" w:color="auto"/>
            </w:tcBorders>
            <w:shd w:val="clear" w:color="F2F2F2" w:fill="FFFFFF"/>
            <w:noWrap/>
            <w:vAlign w:val="center"/>
          </w:tcPr>
          <w:p w14:paraId="3176951D" w14:textId="1B1609D7" w:rsidR="00DD36BA" w:rsidRPr="00850ED9" w:rsidRDefault="00466F70" w:rsidP="00DD36BA">
            <w:pPr>
              <w:spacing w:after="0" w:line="240" w:lineRule="auto"/>
              <w:jc w:val="center"/>
              <w:rPr>
                <w:rFonts w:ascii="Calibri" w:eastAsia="Times New Roman" w:hAnsi="Calibri" w:cs="Calibri"/>
                <w:color w:val="000000"/>
                <w:sz w:val="13"/>
                <w:szCs w:val="13"/>
                <w:lang w:eastAsia="pt-BR"/>
              </w:rPr>
            </w:pPr>
            <w:r>
              <w:rPr>
                <w:rFonts w:ascii="Calibri" w:eastAsia="Times New Roman" w:hAnsi="Calibri" w:cs="Calibri"/>
                <w:color w:val="000000"/>
                <w:sz w:val="13"/>
                <w:szCs w:val="13"/>
                <w:lang w:eastAsia="pt-BR"/>
              </w:rPr>
              <w:t>268</w:t>
            </w: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2D4335DB" w14:textId="402F11BD"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0675CE81" w14:textId="2C652AFE"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707FEA53" w14:textId="6F0BA27B"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764D6C95" w14:textId="588E8831"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134B88D7" w14:textId="69EA320A" w:rsidR="00DD36BA" w:rsidRPr="00850ED9" w:rsidRDefault="00DD36BA" w:rsidP="00DD36BA">
            <w:pPr>
              <w:spacing w:after="0" w:line="240" w:lineRule="auto"/>
              <w:jc w:val="center"/>
              <w:rPr>
                <w:rFonts w:ascii="Calibri" w:eastAsia="Times New Roman" w:hAnsi="Calibri" w:cs="Calibri"/>
                <w:color w:val="000000"/>
                <w:sz w:val="13"/>
                <w:szCs w:val="13"/>
                <w:lang w:eastAsia="pt-BR"/>
              </w:rPr>
            </w:pP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53CD6B8F" w14:textId="3CFA505F" w:rsidR="00DD36BA" w:rsidRPr="00912466" w:rsidRDefault="00DD36BA" w:rsidP="00DD36BA">
            <w:pPr>
              <w:spacing w:after="0" w:line="240" w:lineRule="auto"/>
              <w:jc w:val="center"/>
              <w:rPr>
                <w:rFonts w:ascii="Calibri" w:eastAsia="Times New Roman" w:hAnsi="Calibri" w:cs="Calibri"/>
                <w:color w:val="000000"/>
                <w:sz w:val="16"/>
                <w:szCs w:val="16"/>
                <w:lang w:eastAsia="pt-BR"/>
              </w:rPr>
            </w:pP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0AA4236C" w14:textId="23883F8A" w:rsidR="00DD36BA" w:rsidRPr="00912466" w:rsidRDefault="00DD36BA" w:rsidP="00B60912">
            <w:pPr>
              <w:spacing w:after="0" w:line="240" w:lineRule="auto"/>
              <w:jc w:val="center"/>
              <w:rPr>
                <w:rFonts w:ascii="Calibri" w:eastAsia="Times New Roman" w:hAnsi="Calibri" w:cs="Calibri"/>
                <w:color w:val="000000"/>
                <w:sz w:val="16"/>
                <w:szCs w:val="16"/>
                <w:lang w:eastAsia="pt-BR"/>
              </w:rPr>
            </w:pPr>
          </w:p>
        </w:tc>
        <w:tc>
          <w:tcPr>
            <w:tcW w:w="618" w:type="dxa"/>
            <w:tcBorders>
              <w:top w:val="single" w:sz="4" w:space="0" w:color="auto"/>
              <w:left w:val="nil"/>
              <w:bottom w:val="single" w:sz="4" w:space="0" w:color="auto"/>
              <w:right w:val="single" w:sz="4" w:space="0" w:color="auto"/>
            </w:tcBorders>
            <w:shd w:val="clear" w:color="F2F2F2" w:fill="FFFFFF"/>
            <w:noWrap/>
            <w:vAlign w:val="center"/>
          </w:tcPr>
          <w:p w14:paraId="55EF8AE0" w14:textId="45E955AA" w:rsidR="00DD36BA" w:rsidRPr="00912466" w:rsidRDefault="00DD36BA" w:rsidP="00462662">
            <w:pPr>
              <w:spacing w:after="0" w:line="240" w:lineRule="auto"/>
              <w:jc w:val="center"/>
              <w:rPr>
                <w:rFonts w:ascii="Calibri" w:eastAsia="Times New Roman" w:hAnsi="Calibri" w:cs="Calibri"/>
                <w:color w:val="000000"/>
                <w:sz w:val="16"/>
                <w:szCs w:val="16"/>
                <w:lang w:eastAsia="pt-BR"/>
              </w:rPr>
            </w:pPr>
          </w:p>
        </w:tc>
        <w:tc>
          <w:tcPr>
            <w:tcW w:w="618" w:type="dxa"/>
            <w:tcBorders>
              <w:top w:val="single" w:sz="4" w:space="0" w:color="auto"/>
              <w:left w:val="nil"/>
              <w:bottom w:val="single" w:sz="4" w:space="0" w:color="auto"/>
              <w:right w:val="single" w:sz="4" w:space="0" w:color="auto"/>
            </w:tcBorders>
            <w:shd w:val="clear" w:color="F2F2F2" w:fill="FFFFFF"/>
            <w:vAlign w:val="center"/>
          </w:tcPr>
          <w:p w14:paraId="61AF8665" w14:textId="7CF7B50B" w:rsidR="00DD36BA" w:rsidRPr="00912466" w:rsidRDefault="00DD36BA" w:rsidP="00FE2810">
            <w:pPr>
              <w:spacing w:after="0" w:line="240" w:lineRule="auto"/>
              <w:jc w:val="center"/>
              <w:rPr>
                <w:rFonts w:ascii="Calibri" w:eastAsia="Times New Roman" w:hAnsi="Calibri" w:cs="Calibri"/>
                <w:color w:val="000000"/>
                <w:sz w:val="16"/>
                <w:szCs w:val="16"/>
                <w:lang w:eastAsia="pt-BR"/>
              </w:rPr>
            </w:pPr>
          </w:p>
        </w:tc>
        <w:tc>
          <w:tcPr>
            <w:tcW w:w="618" w:type="dxa"/>
            <w:tcBorders>
              <w:top w:val="single" w:sz="4" w:space="0" w:color="auto"/>
              <w:left w:val="nil"/>
              <w:bottom w:val="single" w:sz="4" w:space="0" w:color="auto"/>
              <w:right w:val="single" w:sz="4" w:space="0" w:color="auto"/>
            </w:tcBorders>
            <w:shd w:val="clear" w:color="F2F2F2" w:fill="FFFFFF"/>
            <w:vAlign w:val="center"/>
          </w:tcPr>
          <w:p w14:paraId="25C3B46C" w14:textId="7EF0F519" w:rsidR="00DD36BA" w:rsidRPr="00912466" w:rsidRDefault="00DD36BA" w:rsidP="00E236EE">
            <w:pPr>
              <w:spacing w:after="0" w:line="240" w:lineRule="auto"/>
              <w:jc w:val="center"/>
              <w:rPr>
                <w:rFonts w:ascii="Calibri" w:eastAsia="Times New Roman" w:hAnsi="Calibri" w:cs="Calibri"/>
                <w:color w:val="000000"/>
                <w:sz w:val="16"/>
                <w:szCs w:val="16"/>
                <w:lang w:eastAsia="pt-BR"/>
              </w:rPr>
            </w:pPr>
          </w:p>
        </w:tc>
        <w:tc>
          <w:tcPr>
            <w:tcW w:w="632" w:type="dxa"/>
            <w:tcBorders>
              <w:top w:val="single" w:sz="4" w:space="0" w:color="auto"/>
              <w:left w:val="nil"/>
              <w:bottom w:val="single" w:sz="4" w:space="0" w:color="auto"/>
              <w:right w:val="single" w:sz="4" w:space="0" w:color="auto"/>
            </w:tcBorders>
            <w:shd w:val="clear" w:color="F2F2F2" w:fill="FFFFFF"/>
            <w:vAlign w:val="center"/>
          </w:tcPr>
          <w:p w14:paraId="5FED6401" w14:textId="120257DA" w:rsidR="00DD36BA" w:rsidRPr="00912466" w:rsidRDefault="00DD36BA" w:rsidP="00A2375F">
            <w:pPr>
              <w:spacing w:after="0" w:line="240" w:lineRule="auto"/>
              <w:jc w:val="center"/>
              <w:rPr>
                <w:rFonts w:ascii="Calibri" w:eastAsia="Times New Roman" w:hAnsi="Calibri" w:cs="Calibri"/>
                <w:color w:val="000000"/>
                <w:sz w:val="16"/>
                <w:szCs w:val="16"/>
                <w:lang w:eastAsia="pt-BR"/>
              </w:rPr>
            </w:pPr>
          </w:p>
        </w:tc>
      </w:tr>
      <w:tr w:rsidR="00DD36BA" w:rsidRPr="00912466" w14:paraId="49E73490" w14:textId="77777777" w:rsidTr="00466F70">
        <w:trPr>
          <w:trHeight w:val="399"/>
        </w:trPr>
        <w:tc>
          <w:tcPr>
            <w:tcW w:w="2475"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11AB2B06" w14:textId="7E1AEECA" w:rsidR="00DD36BA" w:rsidRPr="00912466" w:rsidRDefault="00DD36BA" w:rsidP="00DD36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691"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E9E4C6F" w14:textId="76EA2D3F" w:rsidR="00DD36BA" w:rsidRPr="00912466" w:rsidRDefault="00DD36BA" w:rsidP="00DD36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r w:rsidR="00466F70" w:rsidRPr="00912466" w14:paraId="4A1AC82E" w14:textId="77777777" w:rsidTr="00513667">
        <w:trPr>
          <w:trHeight w:val="399"/>
        </w:trPr>
        <w:tc>
          <w:tcPr>
            <w:tcW w:w="2475" w:type="dxa"/>
            <w:tcBorders>
              <w:top w:val="single" w:sz="4" w:space="0" w:color="auto"/>
              <w:left w:val="single" w:sz="8" w:space="0" w:color="auto"/>
              <w:right w:val="single" w:sz="8" w:space="0" w:color="auto"/>
            </w:tcBorders>
            <w:shd w:val="clear" w:color="auto" w:fill="4472C4" w:themeFill="accent1"/>
            <w:vAlign w:val="center"/>
          </w:tcPr>
          <w:p w14:paraId="3FAC9B80" w14:textId="2874B0AC" w:rsidR="00466F70" w:rsidRDefault="00466F70" w:rsidP="00DD36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691" w:type="dxa"/>
            <w:gridSpan w:val="12"/>
            <w:tcBorders>
              <w:top w:val="single" w:sz="8" w:space="0" w:color="auto"/>
              <w:left w:val="nil"/>
              <w:right w:val="single" w:sz="4" w:space="0" w:color="auto"/>
            </w:tcBorders>
            <w:shd w:val="clear" w:color="auto" w:fill="4472C4" w:themeFill="accent1"/>
            <w:noWrap/>
            <w:vAlign w:val="center"/>
          </w:tcPr>
          <w:p w14:paraId="5BD65F81" w14:textId="2DC9289C" w:rsidR="00466F70" w:rsidRDefault="00466F70" w:rsidP="00DD36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244</w:t>
            </w:r>
          </w:p>
        </w:tc>
      </w:tr>
      <w:tr w:rsidR="00513667" w:rsidRPr="00912466" w14:paraId="25D5065D" w14:textId="77777777" w:rsidTr="00513667">
        <w:trPr>
          <w:trHeight w:val="399"/>
        </w:trPr>
        <w:tc>
          <w:tcPr>
            <w:tcW w:w="10166" w:type="dxa"/>
            <w:gridSpan w:val="13"/>
            <w:shd w:val="clear" w:color="auto" w:fill="auto"/>
            <w:vAlign w:val="center"/>
          </w:tcPr>
          <w:p w14:paraId="103C7A94" w14:textId="350E1799" w:rsidR="00513667" w:rsidRDefault="002F611A" w:rsidP="00DD36BA">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72224" behindDoc="0" locked="0" layoutInCell="1" allowOverlap="1" wp14:anchorId="570A3088" wp14:editId="1496FAE7">
                  <wp:simplePos x="0" y="0"/>
                  <wp:positionH relativeFrom="column">
                    <wp:posOffset>-5080</wp:posOffset>
                  </wp:positionH>
                  <wp:positionV relativeFrom="paragraph">
                    <wp:posOffset>244475</wp:posOffset>
                  </wp:positionV>
                  <wp:extent cx="6415405" cy="1821180"/>
                  <wp:effectExtent l="0" t="0" r="4445" b="7620"/>
                  <wp:wrapTopAndBottom/>
                  <wp:docPr id="248" name="Gráfico 248">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124AC574" w14:textId="2AADEEB3" w:rsidR="00513667" w:rsidRDefault="00513667" w:rsidP="00DD36BA">
            <w:pPr>
              <w:spacing w:after="0" w:line="240" w:lineRule="auto"/>
              <w:jc w:val="center"/>
              <w:rPr>
                <w:rFonts w:ascii="Calibri" w:eastAsia="Times New Roman" w:hAnsi="Calibri" w:cs="Calibri"/>
                <w:color w:val="FFFFFF" w:themeColor="background1"/>
                <w:sz w:val="16"/>
                <w:szCs w:val="16"/>
                <w:lang w:eastAsia="pt-BR"/>
              </w:rPr>
            </w:pPr>
          </w:p>
          <w:p w14:paraId="36DBB5AA" w14:textId="51A7FFD3" w:rsidR="00513667" w:rsidRDefault="00513667" w:rsidP="00DD36BA">
            <w:pPr>
              <w:spacing w:after="0" w:line="240" w:lineRule="auto"/>
              <w:jc w:val="center"/>
              <w:rPr>
                <w:rFonts w:ascii="Calibri" w:eastAsia="Times New Roman" w:hAnsi="Calibri" w:cs="Calibri"/>
                <w:color w:val="FFFFFF" w:themeColor="background1"/>
                <w:sz w:val="16"/>
                <w:szCs w:val="16"/>
                <w:lang w:eastAsia="pt-BR"/>
              </w:rPr>
            </w:pPr>
          </w:p>
        </w:tc>
      </w:tr>
      <w:tr w:rsidR="00513667" w:rsidRPr="00912466" w14:paraId="4AE4284F" w14:textId="77777777" w:rsidTr="00513667">
        <w:trPr>
          <w:trHeight w:val="399"/>
        </w:trPr>
        <w:tc>
          <w:tcPr>
            <w:tcW w:w="10166" w:type="dxa"/>
            <w:gridSpan w:val="13"/>
            <w:shd w:val="clear" w:color="auto" w:fill="auto"/>
            <w:vAlign w:val="center"/>
          </w:tcPr>
          <w:p w14:paraId="7D0BDB2C" w14:textId="6BA2E2AB" w:rsidR="00513667" w:rsidRDefault="00513667" w:rsidP="00240398">
            <w:pPr>
              <w:tabs>
                <w:tab w:val="left" w:pos="9498"/>
              </w:tabs>
              <w:spacing w:line="360" w:lineRule="auto"/>
              <w:jc w:val="both"/>
              <w:rPr>
                <w:rFonts w:ascii="Calibri" w:eastAsia="Times New Roman" w:hAnsi="Calibri" w:cs="Calibri"/>
                <w:color w:val="FFFFFF" w:themeColor="background1"/>
                <w:sz w:val="16"/>
                <w:szCs w:val="16"/>
                <w:lang w:eastAsia="pt-BR"/>
              </w:rPr>
            </w:pPr>
            <w:r w:rsidRPr="00C02140">
              <w:rPr>
                <w:rFonts w:ascii="Arial" w:hAnsi="Arial" w:cs="Arial"/>
                <w:b/>
                <w:bCs/>
              </w:rPr>
              <w:t>Análise crítica:</w:t>
            </w:r>
            <w:r>
              <w:rPr>
                <w:rFonts w:ascii="Arial" w:hAnsi="Arial" w:cs="Arial"/>
              </w:rPr>
              <w:t xml:space="preserve"> </w:t>
            </w:r>
            <w:r w:rsidR="002F611A" w:rsidRPr="006322E3">
              <w:rPr>
                <w:rFonts w:ascii="Arial" w:hAnsi="Arial" w:cs="Arial"/>
              </w:rPr>
              <w:t>Resultado</w:t>
            </w:r>
            <w:r w:rsidR="002F611A">
              <w:rPr>
                <w:rFonts w:ascii="Arial" w:hAnsi="Arial" w:cs="Arial"/>
              </w:rPr>
              <w:t>:</w:t>
            </w:r>
            <w:r w:rsidR="002F611A" w:rsidRPr="006322E3">
              <w:rPr>
                <w:rFonts w:ascii="Arial" w:hAnsi="Arial" w:cs="Arial"/>
              </w:rPr>
              <w:t xml:space="preserve"> (329) procedimentos realizados, meta: (160) procedimentos mensais. Causa resultado e variação do número de procedimentos a </w:t>
            </w:r>
            <w:proofErr w:type="spellStart"/>
            <w:r w:rsidR="002F611A" w:rsidRPr="006322E3">
              <w:rPr>
                <w:rFonts w:ascii="Arial" w:hAnsi="Arial" w:cs="Arial"/>
              </w:rPr>
              <w:t>ser</w:t>
            </w:r>
            <w:proofErr w:type="spellEnd"/>
            <w:r w:rsidR="002F611A" w:rsidRPr="006322E3">
              <w:rPr>
                <w:rFonts w:ascii="Arial" w:hAnsi="Arial" w:cs="Arial"/>
              </w:rPr>
              <w:t xml:space="preserve"> realizados depende </w:t>
            </w:r>
            <w:proofErr w:type="gramStart"/>
            <w:r w:rsidR="002F611A" w:rsidRPr="006322E3">
              <w:rPr>
                <w:rFonts w:ascii="Arial" w:hAnsi="Arial" w:cs="Arial"/>
              </w:rPr>
              <w:t>da  condições</w:t>
            </w:r>
            <w:proofErr w:type="gramEnd"/>
            <w:r w:rsidR="002F611A" w:rsidRPr="006322E3">
              <w:rPr>
                <w:rFonts w:ascii="Arial" w:hAnsi="Arial" w:cs="Arial"/>
              </w:rPr>
              <w:t xml:space="preserve"> clínicas do paciente apresentada no momento da consulta.  Quantidade de procedimentos realizados de acordo com necessidade de cada paciente. (</w:t>
            </w:r>
            <w:proofErr w:type="gramStart"/>
            <w:r w:rsidR="002F611A" w:rsidRPr="006322E3">
              <w:rPr>
                <w:rFonts w:ascii="Arial" w:hAnsi="Arial" w:cs="Arial"/>
              </w:rPr>
              <w:t>25 )</w:t>
            </w:r>
            <w:proofErr w:type="gramEnd"/>
            <w:r w:rsidR="002F611A" w:rsidRPr="006322E3">
              <w:rPr>
                <w:rFonts w:ascii="Arial" w:hAnsi="Arial" w:cs="Arial"/>
              </w:rPr>
              <w:t xml:space="preserve"> aplicação de Fator VIII e VII, (06) aplicação de Fator IX, (37) Medicações,  (52) Bolsas de concentrado de hemácias, (21 )</w:t>
            </w:r>
            <w:r w:rsidR="00CA3C5E">
              <w:rPr>
                <w:rFonts w:ascii="Arial" w:hAnsi="Arial" w:cs="Arial"/>
              </w:rPr>
              <w:t xml:space="preserve"> </w:t>
            </w:r>
            <w:r w:rsidR="002F611A" w:rsidRPr="006322E3">
              <w:rPr>
                <w:rFonts w:ascii="Arial" w:hAnsi="Arial" w:cs="Arial"/>
              </w:rPr>
              <w:t>Sangria Terapêutica,  (188) Coleta de sangue para exames, variação aumento mais de 100 % em relação ao mês anterior, tendência manter acima de 120 procedimentos mensais. Referência com literatura, série histórica série histórica de</w:t>
            </w:r>
            <w:r w:rsidR="002F611A">
              <w:rPr>
                <w:rFonts w:ascii="Arial" w:hAnsi="Arial" w:cs="Arial"/>
              </w:rPr>
              <w:t xml:space="preserve"> </w:t>
            </w:r>
            <w:r w:rsidR="002F611A" w:rsidRPr="006322E3">
              <w:rPr>
                <w:rFonts w:ascii="Arial" w:hAnsi="Arial" w:cs="Arial"/>
              </w:rPr>
              <w:t>2023</w:t>
            </w:r>
            <w:r w:rsidR="00240398">
              <w:rPr>
                <w:rFonts w:ascii="Arial" w:hAnsi="Arial" w:cs="Arial"/>
              </w:rPr>
              <w:t>.</w:t>
            </w:r>
            <w:r w:rsidR="002F611A" w:rsidRPr="006322E3">
              <w:rPr>
                <w:rFonts w:ascii="Arial" w:hAnsi="Arial" w:cs="Arial"/>
              </w:rPr>
              <w:t xml:space="preserve">                                                                                                                                                                                                                                                                Ações de </w:t>
            </w:r>
            <w:proofErr w:type="gramStart"/>
            <w:r w:rsidR="002F611A" w:rsidRPr="006322E3">
              <w:rPr>
                <w:rFonts w:ascii="Arial" w:hAnsi="Arial" w:cs="Arial"/>
              </w:rPr>
              <w:t>melhoria  orientações</w:t>
            </w:r>
            <w:proofErr w:type="gramEnd"/>
            <w:r w:rsidR="002F611A" w:rsidRPr="006322E3">
              <w:rPr>
                <w:rFonts w:ascii="Arial" w:hAnsi="Arial" w:cs="Arial"/>
              </w:rPr>
              <w:t xml:space="preserve"> voltadas para as mudanças de estilo de vida, através da consulta realizada pela equipe multiprofissional, focadas na melhoria da saúde e bem estar.</w:t>
            </w:r>
          </w:p>
        </w:tc>
      </w:tr>
    </w:tbl>
    <w:p w14:paraId="08E2712B" w14:textId="3546098E" w:rsidR="003F4016" w:rsidRDefault="003F4016" w:rsidP="00E554DA"/>
    <w:p w14:paraId="26654E9A" w14:textId="77777777" w:rsidR="00A21B07" w:rsidRDefault="00A21B07" w:rsidP="001D0AB0">
      <w:pPr>
        <w:tabs>
          <w:tab w:val="left" w:pos="9923"/>
          <w:tab w:val="left" w:pos="10206"/>
        </w:tabs>
        <w:spacing w:line="360" w:lineRule="auto"/>
        <w:ind w:right="233"/>
        <w:jc w:val="both"/>
        <w:rPr>
          <w:rFonts w:ascii="Arial" w:hAnsi="Arial" w:cs="Arial"/>
        </w:rPr>
      </w:pPr>
    </w:p>
    <w:p w14:paraId="5C6C4203" w14:textId="77777777" w:rsidR="0058120A" w:rsidRDefault="0058120A" w:rsidP="001D0AB0">
      <w:pPr>
        <w:tabs>
          <w:tab w:val="left" w:pos="9923"/>
          <w:tab w:val="left" w:pos="10206"/>
        </w:tabs>
        <w:spacing w:line="360" w:lineRule="auto"/>
        <w:ind w:right="233"/>
        <w:jc w:val="both"/>
        <w:rPr>
          <w:rFonts w:ascii="Arial" w:hAnsi="Arial" w:cs="Arial"/>
        </w:rPr>
      </w:pPr>
    </w:p>
    <w:p w14:paraId="395FFFB9" w14:textId="77777777" w:rsidR="0058120A" w:rsidRDefault="0058120A" w:rsidP="001D0AB0">
      <w:pPr>
        <w:tabs>
          <w:tab w:val="left" w:pos="9923"/>
          <w:tab w:val="left" w:pos="10206"/>
        </w:tabs>
        <w:spacing w:line="360" w:lineRule="auto"/>
        <w:ind w:right="233"/>
        <w:jc w:val="both"/>
        <w:rPr>
          <w:rFonts w:ascii="Arial" w:hAnsi="Arial" w:cs="Arial"/>
        </w:rPr>
      </w:pPr>
    </w:p>
    <w:p w14:paraId="05CE7784" w14:textId="77777777" w:rsidR="003F0442" w:rsidRDefault="003F0442" w:rsidP="001D0AB0">
      <w:pPr>
        <w:tabs>
          <w:tab w:val="left" w:pos="9923"/>
          <w:tab w:val="left" w:pos="10206"/>
        </w:tabs>
        <w:spacing w:line="360" w:lineRule="auto"/>
        <w:ind w:right="233"/>
        <w:jc w:val="both"/>
        <w:rPr>
          <w:rFonts w:ascii="Arial" w:hAnsi="Arial" w:cs="Arial"/>
        </w:rPr>
      </w:pPr>
    </w:p>
    <w:p w14:paraId="0EBDA4A7" w14:textId="77777777" w:rsidR="003F0442" w:rsidRDefault="003F0442" w:rsidP="001D0AB0">
      <w:pPr>
        <w:tabs>
          <w:tab w:val="left" w:pos="9923"/>
          <w:tab w:val="left" w:pos="10206"/>
        </w:tabs>
        <w:spacing w:line="360" w:lineRule="auto"/>
        <w:ind w:right="233"/>
        <w:jc w:val="both"/>
        <w:rPr>
          <w:rFonts w:ascii="Arial" w:hAnsi="Arial" w:cs="Arial"/>
        </w:rPr>
      </w:pPr>
    </w:p>
    <w:p w14:paraId="0370A6B4" w14:textId="77777777" w:rsidR="003F0442" w:rsidRDefault="003F0442" w:rsidP="001D0AB0">
      <w:pPr>
        <w:tabs>
          <w:tab w:val="left" w:pos="9923"/>
          <w:tab w:val="left" w:pos="10206"/>
        </w:tabs>
        <w:spacing w:line="360" w:lineRule="auto"/>
        <w:ind w:right="233"/>
        <w:jc w:val="both"/>
        <w:rPr>
          <w:rFonts w:ascii="Arial" w:hAnsi="Arial" w:cs="Arial"/>
        </w:rPr>
      </w:pPr>
    </w:p>
    <w:p w14:paraId="1C1E0451" w14:textId="1DD92D9D" w:rsidR="008261D3" w:rsidRPr="001E2134" w:rsidRDefault="00744D0B" w:rsidP="001E2134">
      <w:pPr>
        <w:tabs>
          <w:tab w:val="left" w:pos="9923"/>
          <w:tab w:val="left" w:pos="10206"/>
        </w:tabs>
        <w:spacing w:line="360" w:lineRule="auto"/>
        <w:ind w:right="233"/>
        <w:jc w:val="both"/>
        <w:rPr>
          <w:rFonts w:ascii="Arial" w:eastAsiaTheme="majorEastAsia" w:hAnsi="Arial" w:cstheme="majorBidi"/>
          <w:b/>
          <w:bCs/>
          <w:sz w:val="24"/>
          <w:szCs w:val="24"/>
        </w:rPr>
      </w:pPr>
      <w:r w:rsidRPr="001E2134">
        <w:rPr>
          <w:rFonts w:ascii="Arial" w:eastAsiaTheme="majorEastAsia" w:hAnsi="Arial" w:cstheme="majorBidi"/>
          <w:b/>
          <w:bCs/>
          <w:sz w:val="24"/>
          <w:szCs w:val="24"/>
        </w:rPr>
        <w:lastRenderedPageBreak/>
        <w:t xml:space="preserve"> </w:t>
      </w:r>
      <w:r w:rsidR="008261D3" w:rsidRPr="001E2134">
        <w:rPr>
          <w:rFonts w:ascii="Arial" w:eastAsiaTheme="majorEastAsia" w:hAnsi="Arial" w:cstheme="majorBidi"/>
          <w:b/>
          <w:bCs/>
          <w:sz w:val="24"/>
          <w:szCs w:val="24"/>
        </w:rPr>
        <w:t>11.</w:t>
      </w:r>
      <w:r w:rsidR="00021EB3" w:rsidRPr="001E2134">
        <w:rPr>
          <w:rFonts w:ascii="Arial" w:eastAsiaTheme="majorEastAsia" w:hAnsi="Arial" w:cstheme="majorBidi"/>
          <w:b/>
          <w:bCs/>
          <w:sz w:val="24"/>
          <w:szCs w:val="24"/>
        </w:rPr>
        <w:t>6</w:t>
      </w:r>
      <w:r w:rsidR="008261D3" w:rsidRPr="001E2134">
        <w:rPr>
          <w:rFonts w:ascii="Arial" w:eastAsiaTheme="majorEastAsia" w:hAnsi="Arial" w:cstheme="majorBidi"/>
          <w:b/>
          <w:bCs/>
          <w:sz w:val="24"/>
          <w:szCs w:val="24"/>
        </w:rPr>
        <w:t>.</w:t>
      </w:r>
      <w:r w:rsidR="00021EB3" w:rsidRPr="001E2134">
        <w:rPr>
          <w:rFonts w:ascii="Arial" w:eastAsiaTheme="majorEastAsia" w:hAnsi="Arial" w:cstheme="majorBidi"/>
          <w:b/>
          <w:bCs/>
          <w:sz w:val="24"/>
          <w:szCs w:val="24"/>
        </w:rPr>
        <w:t>8</w:t>
      </w:r>
      <w:r w:rsidR="008261D3" w:rsidRPr="001E2134">
        <w:rPr>
          <w:rFonts w:ascii="Arial" w:eastAsiaTheme="majorEastAsia" w:hAnsi="Arial" w:cstheme="majorBidi"/>
          <w:b/>
          <w:bCs/>
          <w:sz w:val="24"/>
          <w:szCs w:val="24"/>
        </w:rPr>
        <w:t>. EXAMES HEMATOLÓGICOS E COAGULAÇÃO</w:t>
      </w:r>
    </w:p>
    <w:tbl>
      <w:tblPr>
        <w:tblW w:w="10064" w:type="dxa"/>
        <w:tblInd w:w="137" w:type="dxa"/>
        <w:tblCellMar>
          <w:left w:w="70" w:type="dxa"/>
          <w:right w:w="70" w:type="dxa"/>
        </w:tblCellMar>
        <w:tblLook w:val="04A0" w:firstRow="1" w:lastRow="0" w:firstColumn="1" w:lastColumn="0" w:noHBand="0" w:noVBand="1"/>
      </w:tblPr>
      <w:tblGrid>
        <w:gridCol w:w="3134"/>
        <w:gridCol w:w="576"/>
        <w:gridCol w:w="592"/>
        <w:gridCol w:w="651"/>
        <w:gridCol w:w="604"/>
        <w:gridCol w:w="629"/>
        <w:gridCol w:w="586"/>
        <w:gridCol w:w="521"/>
        <w:gridCol w:w="630"/>
        <w:gridCol w:w="567"/>
        <w:gridCol w:w="617"/>
        <w:gridCol w:w="640"/>
        <w:gridCol w:w="474"/>
      </w:tblGrid>
      <w:tr w:rsidR="008261D3" w:rsidRPr="00B24E27" w14:paraId="12E8BF4C" w14:textId="77777777" w:rsidTr="003F340C">
        <w:trPr>
          <w:trHeight w:val="479"/>
        </w:trPr>
        <w:tc>
          <w:tcPr>
            <w:tcW w:w="30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056919" w14:textId="4E63BAC6"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9DA054"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1C6B7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549B5B"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D8CFED"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AD894B"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78E60C"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1E587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349BAE"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4542D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0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52324C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3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46AFD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4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D5E61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261D3" w:rsidRPr="00912466" w14:paraId="657C47AA" w14:textId="77777777" w:rsidTr="003F340C">
        <w:trPr>
          <w:trHeight w:val="672"/>
        </w:trPr>
        <w:tc>
          <w:tcPr>
            <w:tcW w:w="308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4EF0FCE" w14:textId="1C32012A" w:rsidR="008261D3" w:rsidRPr="008261D3" w:rsidRDefault="008261D3" w:rsidP="008261D3">
            <w:pPr>
              <w:widowControl w:val="0"/>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Total de </w:t>
            </w:r>
            <w:r w:rsidRPr="008261D3">
              <w:rPr>
                <w:rFonts w:ascii="Calibri" w:eastAsia="Times New Roman" w:hAnsi="Calibri" w:cs="Calibri"/>
                <w:color w:val="000000"/>
                <w:sz w:val="16"/>
                <w:szCs w:val="16"/>
                <w:lang w:eastAsia="pt-BR"/>
              </w:rPr>
              <w:t xml:space="preserve">Exames Hematológicos e Coagulação (Dosagem de fator IX, VIII, fibrinogênio e VIII [inibidor]; Determinação de tempo de determinação de </w:t>
            </w:r>
            <w:proofErr w:type="spellStart"/>
            <w:r w:rsidRPr="008261D3">
              <w:rPr>
                <w:rFonts w:ascii="Calibri" w:eastAsia="Times New Roman" w:hAnsi="Calibri" w:cs="Calibri"/>
                <w:color w:val="000000"/>
                <w:sz w:val="16"/>
                <w:szCs w:val="16"/>
                <w:lang w:eastAsia="pt-BR"/>
              </w:rPr>
              <w:t>tromboplastinaparcial</w:t>
            </w:r>
            <w:proofErr w:type="spellEnd"/>
            <w:r w:rsidRPr="008261D3">
              <w:rPr>
                <w:rFonts w:ascii="Calibri" w:eastAsia="Times New Roman" w:hAnsi="Calibri" w:cs="Calibri"/>
                <w:color w:val="000000"/>
                <w:sz w:val="16"/>
                <w:szCs w:val="16"/>
                <w:lang w:eastAsia="pt-BR"/>
              </w:rPr>
              <w:t xml:space="preserve"> [TTPA], Determinação de tempo de determinação de protombina [TAP]; Hemograma/ Dosagem de fator IX [inibidor]; Tempo de Trombina; Teste de atividade do Cofator da ristocetina </w:t>
            </w:r>
          </w:p>
          <w:p w14:paraId="05FF9045" w14:textId="223E1832" w:rsidR="008261D3" w:rsidRPr="00912466" w:rsidRDefault="008261D3" w:rsidP="008261D3">
            <w:pPr>
              <w:spacing w:after="0" w:line="240" w:lineRule="auto"/>
              <w:jc w:val="center"/>
              <w:rPr>
                <w:rFonts w:ascii="Calibri" w:eastAsia="Times New Roman" w:hAnsi="Calibri" w:cs="Calibri"/>
                <w:color w:val="000000"/>
                <w:sz w:val="16"/>
                <w:szCs w:val="16"/>
                <w:lang w:eastAsia="pt-BR"/>
              </w:rPr>
            </w:pPr>
            <w:r w:rsidRPr="008261D3">
              <w:rPr>
                <w:rFonts w:ascii="Calibri" w:eastAsia="Times New Roman" w:hAnsi="Calibri" w:cs="Calibri"/>
                <w:color w:val="000000"/>
                <w:sz w:val="16"/>
                <w:szCs w:val="16"/>
                <w:lang w:eastAsia="pt-BR"/>
              </w:rPr>
              <w:t>[VWF:Rca]; Dosagem do fator de von Wilebrand [</w:t>
            </w:r>
            <w:proofErr w:type="spellStart"/>
            <w:r w:rsidRPr="008261D3">
              <w:rPr>
                <w:rFonts w:ascii="Calibri" w:eastAsia="Times New Roman" w:hAnsi="Calibri" w:cs="Calibri"/>
                <w:color w:val="000000"/>
                <w:sz w:val="16"/>
                <w:szCs w:val="16"/>
                <w:lang w:eastAsia="pt-BR"/>
              </w:rPr>
              <w:t>VWF:a</w:t>
            </w:r>
            <w:proofErr w:type="spellEnd"/>
            <w:r w:rsidRPr="008261D3">
              <w:rPr>
                <w:rFonts w:ascii="Calibri" w:eastAsia="Times New Roman" w:hAnsi="Calibri" w:cs="Calibri"/>
                <w:color w:val="000000"/>
                <w:sz w:val="16"/>
                <w:szCs w:val="16"/>
                <w:lang w:eastAsia="pt-BR"/>
              </w:rPr>
              <w:t xml:space="preserve"> G]).</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384E4962" w14:textId="1DF7FD52" w:rsidR="008261D3" w:rsidRPr="00912466" w:rsidRDefault="00B42D91"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560</w:t>
            </w:r>
          </w:p>
        </w:tc>
        <w:tc>
          <w:tcPr>
            <w:tcW w:w="583" w:type="dxa"/>
            <w:tcBorders>
              <w:top w:val="single" w:sz="4" w:space="0" w:color="auto"/>
              <w:left w:val="nil"/>
              <w:bottom w:val="single" w:sz="4" w:space="0" w:color="auto"/>
              <w:right w:val="single" w:sz="4" w:space="0" w:color="auto"/>
            </w:tcBorders>
            <w:shd w:val="clear" w:color="F2F2F2" w:fill="FFFFFF"/>
            <w:noWrap/>
            <w:vAlign w:val="center"/>
          </w:tcPr>
          <w:p w14:paraId="2E6215C9" w14:textId="2664615B"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c>
          <w:tcPr>
            <w:tcW w:w="641" w:type="dxa"/>
            <w:tcBorders>
              <w:top w:val="single" w:sz="4" w:space="0" w:color="auto"/>
              <w:left w:val="nil"/>
              <w:bottom w:val="single" w:sz="4" w:space="0" w:color="auto"/>
              <w:right w:val="single" w:sz="4" w:space="0" w:color="auto"/>
            </w:tcBorders>
            <w:shd w:val="clear" w:color="F2F2F2" w:fill="FFFFFF"/>
            <w:noWrap/>
            <w:vAlign w:val="center"/>
          </w:tcPr>
          <w:p w14:paraId="03EA8A0D" w14:textId="5D587A9B"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c>
          <w:tcPr>
            <w:tcW w:w="595" w:type="dxa"/>
            <w:tcBorders>
              <w:top w:val="single" w:sz="4" w:space="0" w:color="auto"/>
              <w:left w:val="nil"/>
              <w:bottom w:val="single" w:sz="4" w:space="0" w:color="auto"/>
              <w:right w:val="single" w:sz="4" w:space="0" w:color="auto"/>
            </w:tcBorders>
            <w:shd w:val="clear" w:color="F2F2F2" w:fill="FFFFFF"/>
            <w:noWrap/>
            <w:vAlign w:val="center"/>
          </w:tcPr>
          <w:p w14:paraId="57BED9E1" w14:textId="7C7987B7"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4FB97FAD" w14:textId="291DEF7E"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c>
          <w:tcPr>
            <w:tcW w:w="577" w:type="dxa"/>
            <w:tcBorders>
              <w:top w:val="single" w:sz="4" w:space="0" w:color="auto"/>
              <w:left w:val="nil"/>
              <w:bottom w:val="single" w:sz="4" w:space="0" w:color="auto"/>
              <w:right w:val="single" w:sz="4" w:space="0" w:color="auto"/>
            </w:tcBorders>
            <w:shd w:val="clear" w:color="F2F2F2" w:fill="FFFFFF"/>
            <w:noWrap/>
            <w:vAlign w:val="center"/>
          </w:tcPr>
          <w:p w14:paraId="1A64021E" w14:textId="724701D3"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c>
          <w:tcPr>
            <w:tcW w:w="513" w:type="dxa"/>
            <w:tcBorders>
              <w:top w:val="single" w:sz="4" w:space="0" w:color="auto"/>
              <w:left w:val="nil"/>
              <w:bottom w:val="single" w:sz="4" w:space="0" w:color="auto"/>
              <w:right w:val="single" w:sz="4" w:space="0" w:color="auto"/>
            </w:tcBorders>
            <w:shd w:val="clear" w:color="F2F2F2" w:fill="FFFFFF"/>
            <w:noWrap/>
            <w:vAlign w:val="center"/>
          </w:tcPr>
          <w:p w14:paraId="09B1EC74" w14:textId="2A5DF9DB"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09C8D06C" w14:textId="0ECEB0B6"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c>
          <w:tcPr>
            <w:tcW w:w="558" w:type="dxa"/>
            <w:tcBorders>
              <w:top w:val="single" w:sz="4" w:space="0" w:color="auto"/>
              <w:left w:val="nil"/>
              <w:bottom w:val="single" w:sz="4" w:space="0" w:color="auto"/>
              <w:right w:val="single" w:sz="4" w:space="0" w:color="auto"/>
            </w:tcBorders>
            <w:shd w:val="clear" w:color="F2F2F2" w:fill="FFFFFF"/>
            <w:noWrap/>
            <w:vAlign w:val="center"/>
          </w:tcPr>
          <w:p w14:paraId="77F06E23" w14:textId="398718C9"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c>
          <w:tcPr>
            <w:tcW w:w="608" w:type="dxa"/>
            <w:tcBorders>
              <w:top w:val="single" w:sz="4" w:space="0" w:color="auto"/>
              <w:left w:val="nil"/>
              <w:bottom w:val="single" w:sz="4" w:space="0" w:color="auto"/>
              <w:right w:val="single" w:sz="4" w:space="0" w:color="auto"/>
            </w:tcBorders>
            <w:shd w:val="clear" w:color="F2F2F2" w:fill="FFFFFF"/>
            <w:vAlign w:val="center"/>
          </w:tcPr>
          <w:p w14:paraId="5DBE29AD" w14:textId="2E8EDB7D"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c>
          <w:tcPr>
            <w:tcW w:w="630" w:type="dxa"/>
            <w:tcBorders>
              <w:top w:val="single" w:sz="4" w:space="0" w:color="auto"/>
              <w:left w:val="nil"/>
              <w:bottom w:val="single" w:sz="4" w:space="0" w:color="auto"/>
              <w:right w:val="single" w:sz="4" w:space="0" w:color="auto"/>
            </w:tcBorders>
            <w:shd w:val="clear" w:color="F2F2F2" w:fill="FFFFFF"/>
            <w:vAlign w:val="center"/>
          </w:tcPr>
          <w:p w14:paraId="6351C084" w14:textId="208878CC"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c>
          <w:tcPr>
            <w:tcW w:w="467" w:type="dxa"/>
            <w:tcBorders>
              <w:top w:val="single" w:sz="4" w:space="0" w:color="auto"/>
              <w:left w:val="nil"/>
              <w:bottom w:val="single" w:sz="4" w:space="0" w:color="auto"/>
              <w:right w:val="single" w:sz="4" w:space="0" w:color="auto"/>
            </w:tcBorders>
            <w:shd w:val="clear" w:color="F2F2F2" w:fill="FFFFFF"/>
            <w:vAlign w:val="center"/>
          </w:tcPr>
          <w:p w14:paraId="52536CA8" w14:textId="6840FF21"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p>
        </w:tc>
      </w:tr>
      <w:tr w:rsidR="00B42D91" w:rsidRPr="00912466" w14:paraId="27B112CC" w14:textId="77777777" w:rsidTr="003F340C">
        <w:trPr>
          <w:trHeight w:val="525"/>
        </w:trPr>
        <w:tc>
          <w:tcPr>
            <w:tcW w:w="3086" w:type="dxa"/>
            <w:tcBorders>
              <w:top w:val="single" w:sz="4" w:space="0" w:color="auto"/>
              <w:left w:val="single" w:sz="8" w:space="0" w:color="auto"/>
              <w:bottom w:val="single" w:sz="4" w:space="0" w:color="auto"/>
              <w:right w:val="single" w:sz="8" w:space="0" w:color="auto"/>
            </w:tcBorders>
            <w:shd w:val="clear" w:color="auto" w:fill="4472C4" w:themeFill="accent1"/>
            <w:noWrap/>
            <w:vAlign w:val="center"/>
          </w:tcPr>
          <w:p w14:paraId="44C0A839" w14:textId="7F1276F3" w:rsidR="00B42D91" w:rsidRDefault="00B42D91" w:rsidP="00BD3B13">
            <w:pPr>
              <w:widowControl w:val="0"/>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 contratual</w:t>
            </w:r>
          </w:p>
        </w:tc>
        <w:tc>
          <w:tcPr>
            <w:tcW w:w="6978"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5CAB0379" w14:textId="2AD74655" w:rsidR="00B42D91" w:rsidRPr="00BD3B13" w:rsidRDefault="00B42D91"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r>
      <w:tr w:rsidR="00B42D91" w:rsidRPr="00912466" w14:paraId="4E8E9222" w14:textId="77777777" w:rsidTr="003F340C">
        <w:trPr>
          <w:trHeight w:val="546"/>
        </w:trPr>
        <w:tc>
          <w:tcPr>
            <w:tcW w:w="3086" w:type="dxa"/>
            <w:tcBorders>
              <w:top w:val="single" w:sz="4" w:space="0" w:color="auto"/>
              <w:left w:val="single" w:sz="8" w:space="0" w:color="auto"/>
              <w:right w:val="single" w:sz="8" w:space="0" w:color="auto"/>
            </w:tcBorders>
            <w:shd w:val="clear" w:color="auto" w:fill="4472C4" w:themeFill="accent1"/>
            <w:noWrap/>
            <w:vAlign w:val="center"/>
          </w:tcPr>
          <w:p w14:paraId="29E9D5DF" w14:textId="742AFE91" w:rsidR="00B42D91" w:rsidRDefault="00B42D91" w:rsidP="00BD3B13">
            <w:pPr>
              <w:widowControl w:val="0"/>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6978" w:type="dxa"/>
            <w:gridSpan w:val="12"/>
            <w:tcBorders>
              <w:top w:val="single" w:sz="4" w:space="0" w:color="auto"/>
              <w:left w:val="nil"/>
              <w:right w:val="single" w:sz="4" w:space="0" w:color="auto"/>
            </w:tcBorders>
            <w:shd w:val="clear" w:color="auto" w:fill="4472C4" w:themeFill="accent1"/>
            <w:noWrap/>
            <w:vAlign w:val="center"/>
          </w:tcPr>
          <w:p w14:paraId="0ABEA362" w14:textId="48DCE45D" w:rsidR="00B42D91" w:rsidRDefault="00B42D91" w:rsidP="00BD3B1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556</w:t>
            </w:r>
          </w:p>
        </w:tc>
      </w:tr>
      <w:tr w:rsidR="00B42D91" w:rsidRPr="00912466" w14:paraId="664815B5" w14:textId="77777777" w:rsidTr="003F340C">
        <w:trPr>
          <w:trHeight w:val="546"/>
        </w:trPr>
        <w:tc>
          <w:tcPr>
            <w:tcW w:w="10064" w:type="dxa"/>
            <w:gridSpan w:val="13"/>
            <w:shd w:val="clear" w:color="auto" w:fill="auto"/>
            <w:noWrap/>
            <w:vAlign w:val="center"/>
          </w:tcPr>
          <w:p w14:paraId="55E4BF37" w14:textId="08BA1267" w:rsidR="00B42D91" w:rsidRDefault="00B42D91" w:rsidP="00BD3B13">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73248" behindDoc="0" locked="0" layoutInCell="1" allowOverlap="1" wp14:anchorId="35B47800" wp14:editId="7F243AC5">
                  <wp:simplePos x="0" y="0"/>
                  <wp:positionH relativeFrom="column">
                    <wp:posOffset>3175</wp:posOffset>
                  </wp:positionH>
                  <wp:positionV relativeFrom="paragraph">
                    <wp:posOffset>240665</wp:posOffset>
                  </wp:positionV>
                  <wp:extent cx="6390640" cy="1541780"/>
                  <wp:effectExtent l="0" t="0" r="10160" b="1270"/>
                  <wp:wrapTopAndBottom/>
                  <wp:docPr id="249" name="Gráfico 249">
                    <a:extLst xmlns:a="http://schemas.openxmlformats.org/drawingml/2006/main">
                      <a:ext uri="{FF2B5EF4-FFF2-40B4-BE49-F238E27FC236}">
                        <a16:creationId xmlns:a16="http://schemas.microsoft.com/office/drawing/2014/main" id="{9290AC25-4734-EE88-AA04-D40947E054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652A63FA" w14:textId="65E2D6AC" w:rsidR="00B42D91" w:rsidRDefault="00B42D91" w:rsidP="00BD3B13">
            <w:pPr>
              <w:spacing w:after="0" w:line="240" w:lineRule="auto"/>
              <w:jc w:val="center"/>
              <w:rPr>
                <w:rFonts w:ascii="Calibri" w:eastAsia="Times New Roman" w:hAnsi="Calibri" w:cs="Calibri"/>
                <w:color w:val="FFFFFF" w:themeColor="background1"/>
                <w:sz w:val="16"/>
                <w:szCs w:val="16"/>
                <w:lang w:eastAsia="pt-BR"/>
              </w:rPr>
            </w:pPr>
          </w:p>
          <w:p w14:paraId="1B63FF5B" w14:textId="63492916" w:rsidR="00B42D91" w:rsidRDefault="00B42D91" w:rsidP="00BD3B13">
            <w:pPr>
              <w:spacing w:after="0" w:line="240" w:lineRule="auto"/>
              <w:jc w:val="center"/>
              <w:rPr>
                <w:rFonts w:ascii="Calibri" w:eastAsia="Times New Roman" w:hAnsi="Calibri" w:cs="Calibri"/>
                <w:color w:val="FFFFFF" w:themeColor="background1"/>
                <w:sz w:val="16"/>
                <w:szCs w:val="16"/>
                <w:lang w:eastAsia="pt-BR"/>
              </w:rPr>
            </w:pPr>
          </w:p>
        </w:tc>
      </w:tr>
      <w:tr w:rsidR="00B42D91" w:rsidRPr="00912466" w14:paraId="6FAA8183" w14:textId="77777777" w:rsidTr="003F340C">
        <w:trPr>
          <w:trHeight w:val="546"/>
        </w:trPr>
        <w:tc>
          <w:tcPr>
            <w:tcW w:w="10064" w:type="dxa"/>
            <w:gridSpan w:val="13"/>
            <w:shd w:val="clear" w:color="auto" w:fill="auto"/>
            <w:noWrap/>
            <w:vAlign w:val="center"/>
          </w:tcPr>
          <w:p w14:paraId="68C88530" w14:textId="403BDEE5" w:rsidR="00B42D91" w:rsidRPr="00B42D91" w:rsidRDefault="00B42D91" w:rsidP="003F340C">
            <w:pPr>
              <w:spacing w:line="360" w:lineRule="auto"/>
              <w:ind w:left="142"/>
              <w:jc w:val="both"/>
              <w:rPr>
                <w:rFonts w:ascii="Arial" w:eastAsia="Calibri" w:hAnsi="Arial" w:cs="Arial"/>
                <w:color w:val="000000"/>
              </w:rPr>
            </w:pPr>
            <w:r w:rsidRPr="002F4FD2">
              <w:rPr>
                <w:rFonts w:ascii="Arial" w:hAnsi="Arial" w:cs="Arial"/>
                <w:b/>
                <w:bCs/>
              </w:rPr>
              <w:t xml:space="preserve">Análise crítica: </w:t>
            </w:r>
            <w:r w:rsidRPr="003F340C">
              <w:rPr>
                <w:rFonts w:ascii="Arial" w:eastAsia="Calibri" w:hAnsi="Arial" w:cs="Arial"/>
                <w:color w:val="000000"/>
              </w:rPr>
              <w:t xml:space="preserve">Foram realizados, em </w:t>
            </w:r>
            <w:r w:rsidR="003F340C">
              <w:rPr>
                <w:rFonts w:ascii="Arial" w:eastAsia="Calibri" w:hAnsi="Arial" w:cs="Arial"/>
                <w:color w:val="000000"/>
              </w:rPr>
              <w:t>janeiro</w:t>
            </w:r>
            <w:r w:rsidRPr="003F340C">
              <w:rPr>
                <w:rFonts w:ascii="Arial" w:eastAsia="Calibri" w:hAnsi="Arial" w:cs="Arial"/>
                <w:color w:val="000000"/>
              </w:rPr>
              <w:t xml:space="preserve">, </w:t>
            </w:r>
            <w:r w:rsidR="004F50C0">
              <w:rPr>
                <w:rFonts w:ascii="Arial" w:eastAsia="Calibri" w:hAnsi="Arial" w:cs="Arial"/>
                <w:color w:val="000000"/>
              </w:rPr>
              <w:t>560</w:t>
            </w:r>
            <w:r w:rsidRPr="003F340C">
              <w:rPr>
                <w:rFonts w:ascii="Arial" w:eastAsia="Calibri" w:hAnsi="Arial" w:cs="Arial"/>
                <w:color w:val="000000"/>
              </w:rPr>
              <w:t xml:space="preserve"> testes hematológicos e de hemostasia, incluindo os testes dos pacientes do ambulatório de hemoglobinopatias e coagulopatias da Rede Hemo. Com isso atingiu 108</w:t>
            </w:r>
            <w:r w:rsidRPr="003F340C">
              <w:rPr>
                <w:rFonts w:ascii="Arial" w:eastAsia="Calibri" w:hAnsi="Arial" w:cs="Arial"/>
                <w:b/>
                <w:bCs/>
                <w:color w:val="000000"/>
              </w:rPr>
              <w:t>%</w:t>
            </w:r>
            <w:r w:rsidRPr="003F340C">
              <w:rPr>
                <w:rFonts w:ascii="Arial" w:eastAsia="Calibri" w:hAnsi="Arial" w:cs="Arial"/>
                <w:color w:val="000000"/>
              </w:rPr>
              <w:t xml:space="preserve"> da meta contratual estipulada pela Secretaria de Estado da Saúde que é de 350 testes mês. Quando comparado com a média do ano</w:t>
            </w:r>
            <w:r w:rsidR="004F50C0">
              <w:rPr>
                <w:rFonts w:ascii="Arial" w:eastAsia="Calibri" w:hAnsi="Arial" w:cs="Arial"/>
                <w:color w:val="000000"/>
              </w:rPr>
              <w:t xml:space="preserve"> de 2023</w:t>
            </w:r>
            <w:r w:rsidRPr="003F340C">
              <w:rPr>
                <w:rFonts w:ascii="Arial" w:eastAsia="Calibri" w:hAnsi="Arial" w:cs="Arial"/>
                <w:color w:val="000000"/>
              </w:rPr>
              <w:t>, que foi de 55</w:t>
            </w:r>
            <w:r w:rsidR="0019620F">
              <w:rPr>
                <w:rFonts w:ascii="Arial" w:eastAsia="Calibri" w:hAnsi="Arial" w:cs="Arial"/>
                <w:color w:val="000000"/>
              </w:rPr>
              <w:t>6</w:t>
            </w:r>
            <w:r w:rsidRPr="003F340C">
              <w:rPr>
                <w:rFonts w:ascii="Arial" w:eastAsia="Calibri" w:hAnsi="Arial" w:cs="Arial"/>
                <w:color w:val="000000"/>
              </w:rPr>
              <w:t xml:space="preserve"> exames, observa-se um aumento de </w:t>
            </w:r>
            <w:r w:rsidR="004F50C0">
              <w:rPr>
                <w:rFonts w:ascii="Arial" w:eastAsia="Calibri" w:hAnsi="Arial" w:cs="Arial"/>
                <w:color w:val="000000"/>
              </w:rPr>
              <w:t>1</w:t>
            </w:r>
            <w:r w:rsidRPr="003F340C">
              <w:rPr>
                <w:rFonts w:ascii="Arial" w:eastAsia="Calibri" w:hAnsi="Arial" w:cs="Arial"/>
                <w:color w:val="000000"/>
              </w:rPr>
              <w:t xml:space="preserve">% no quantitativo de exames. </w:t>
            </w:r>
          </w:p>
        </w:tc>
      </w:tr>
    </w:tbl>
    <w:p w14:paraId="7B2A3E7B" w14:textId="77777777" w:rsidR="00587D8F" w:rsidRDefault="00587D8F" w:rsidP="00462662">
      <w:pPr>
        <w:tabs>
          <w:tab w:val="left" w:pos="10206"/>
        </w:tabs>
        <w:spacing w:line="360" w:lineRule="auto"/>
        <w:ind w:left="284" w:right="374"/>
        <w:jc w:val="both"/>
        <w:rPr>
          <w:rFonts w:ascii="Arial" w:hAnsi="Arial" w:cs="Arial"/>
          <w:b/>
          <w:bCs/>
        </w:rPr>
      </w:pPr>
    </w:p>
    <w:p w14:paraId="774A0E94" w14:textId="7D9D0D25" w:rsidR="00757E73" w:rsidRDefault="00757E73" w:rsidP="00DB3E7D">
      <w:pPr>
        <w:pStyle w:val="Ttulo3"/>
        <w:ind w:left="142"/>
        <w:rPr>
          <w:b/>
          <w:bCs/>
        </w:rPr>
      </w:pPr>
      <w:bookmarkStart w:id="51" w:name="_Toc158277473"/>
      <w:r w:rsidRPr="00E079FC">
        <w:rPr>
          <w:b/>
          <w:bCs/>
        </w:rPr>
        <w:t>11.</w:t>
      </w:r>
      <w:r w:rsidR="002F0DEE" w:rsidRPr="00E079FC">
        <w:rPr>
          <w:b/>
          <w:bCs/>
        </w:rPr>
        <w:t>6</w:t>
      </w:r>
      <w:r w:rsidRPr="00E079FC">
        <w:rPr>
          <w:b/>
          <w:bCs/>
        </w:rPr>
        <w:t>.</w:t>
      </w:r>
      <w:r w:rsidR="002F0DEE" w:rsidRPr="00E079FC">
        <w:rPr>
          <w:b/>
          <w:bCs/>
        </w:rPr>
        <w:t>9</w:t>
      </w:r>
      <w:r w:rsidRPr="00E079FC">
        <w:rPr>
          <w:b/>
          <w:bCs/>
        </w:rPr>
        <w:t xml:space="preserve">. </w:t>
      </w:r>
      <w:r w:rsidR="009557A9" w:rsidRPr="00E079FC">
        <w:rPr>
          <w:b/>
          <w:bCs/>
        </w:rPr>
        <w:t>TESTES LABORATORIAIS</w:t>
      </w:r>
      <w:r w:rsidR="007A6C39">
        <w:rPr>
          <w:b/>
          <w:bCs/>
        </w:rPr>
        <w:t xml:space="preserve"> – DOADOR DE ÓRGÃOS</w:t>
      </w:r>
      <w:bookmarkEnd w:id="51"/>
    </w:p>
    <w:p w14:paraId="22131D01" w14:textId="473D7F98" w:rsidR="002F0DEE" w:rsidRPr="002F0DEE" w:rsidRDefault="002F0DEE" w:rsidP="002F0DEE"/>
    <w:tbl>
      <w:tblPr>
        <w:tblW w:w="10171" w:type="dxa"/>
        <w:tblInd w:w="137" w:type="dxa"/>
        <w:tblCellMar>
          <w:left w:w="70" w:type="dxa"/>
          <w:right w:w="70" w:type="dxa"/>
        </w:tblCellMar>
        <w:tblLook w:val="04A0" w:firstRow="1" w:lastRow="0" w:firstColumn="1" w:lastColumn="0" w:noHBand="0" w:noVBand="1"/>
      </w:tblPr>
      <w:tblGrid>
        <w:gridCol w:w="2123"/>
        <w:gridCol w:w="1011"/>
        <w:gridCol w:w="639"/>
        <w:gridCol w:w="639"/>
        <w:gridCol w:w="639"/>
        <w:gridCol w:w="639"/>
        <w:gridCol w:w="639"/>
        <w:gridCol w:w="656"/>
        <w:gridCol w:w="639"/>
        <w:gridCol w:w="639"/>
        <w:gridCol w:w="639"/>
        <w:gridCol w:w="639"/>
        <w:gridCol w:w="639"/>
        <w:gridCol w:w="10"/>
      </w:tblGrid>
      <w:tr w:rsidR="00DB6A7F" w:rsidRPr="00912466" w14:paraId="4445350E" w14:textId="77777777" w:rsidTr="00DB6A7F">
        <w:trPr>
          <w:gridAfter w:val="1"/>
          <w:wAfter w:w="10" w:type="dxa"/>
          <w:trHeight w:val="448"/>
        </w:trPr>
        <w:tc>
          <w:tcPr>
            <w:tcW w:w="21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72340B"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10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436B41"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766DC4"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5DA0D1"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EF36A2" w14:textId="3D1680AF"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0FD458" w14:textId="0133B3CA"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521899" w14:textId="02C313B2"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867D40"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7FC7A8"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1B55D8"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B902D4"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0AE642C"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45A7DB"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DB6A7F" w:rsidRPr="00912466" w14:paraId="00F58F94" w14:textId="77777777" w:rsidTr="00F1143A">
        <w:trPr>
          <w:gridAfter w:val="1"/>
          <w:wAfter w:w="10" w:type="dxa"/>
          <w:trHeight w:val="629"/>
        </w:trPr>
        <w:tc>
          <w:tcPr>
            <w:tcW w:w="21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E113247" w14:textId="31099302" w:rsidR="00496A20" w:rsidRPr="00E079FC" w:rsidRDefault="00496A20" w:rsidP="00496A20">
            <w:pPr>
              <w:widowControl w:val="0"/>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Testes Laboratoriais (Sorologia para possível doa</w:t>
            </w:r>
            <w:r w:rsidR="00F27073">
              <w:rPr>
                <w:rFonts w:ascii="Calibri" w:eastAsia="Times New Roman" w:hAnsi="Calibri" w:cs="Calibri"/>
                <w:sz w:val="16"/>
                <w:szCs w:val="16"/>
                <w:lang w:eastAsia="pt-BR"/>
              </w:rPr>
              <w:t>d</w:t>
            </w:r>
            <w:r w:rsidRPr="00E079FC">
              <w:rPr>
                <w:rFonts w:ascii="Calibri" w:eastAsia="Times New Roman" w:hAnsi="Calibri" w:cs="Calibri"/>
                <w:sz w:val="16"/>
                <w:szCs w:val="16"/>
                <w:lang w:eastAsia="pt-BR"/>
              </w:rPr>
              <w:t xml:space="preserve">or de órgãos) </w:t>
            </w:r>
            <w:proofErr w:type="spellStart"/>
            <w:r w:rsidRPr="00E079FC">
              <w:rPr>
                <w:rFonts w:ascii="Calibri" w:eastAsia="Times New Roman" w:hAnsi="Calibri" w:cs="Calibri"/>
                <w:sz w:val="16"/>
                <w:szCs w:val="16"/>
                <w:lang w:eastAsia="pt-BR"/>
              </w:rPr>
              <w:t>Sifilis</w:t>
            </w:r>
            <w:proofErr w:type="spellEnd"/>
            <w:r w:rsidRPr="00E079FC">
              <w:rPr>
                <w:rFonts w:ascii="Calibri" w:eastAsia="Times New Roman" w:hAnsi="Calibri" w:cs="Calibri"/>
                <w:sz w:val="16"/>
                <w:szCs w:val="16"/>
                <w:lang w:eastAsia="pt-BR"/>
              </w:rPr>
              <w:t xml:space="preserve">, Chagas, HbsAg, </w:t>
            </w:r>
            <w:proofErr w:type="spellStart"/>
            <w:r w:rsidRPr="00E079FC">
              <w:rPr>
                <w:rFonts w:ascii="Calibri" w:eastAsia="Times New Roman" w:hAnsi="Calibri" w:cs="Calibri"/>
                <w:sz w:val="16"/>
                <w:szCs w:val="16"/>
                <w:lang w:eastAsia="pt-BR"/>
              </w:rPr>
              <w:t>Anti-HBC</w:t>
            </w:r>
            <w:proofErr w:type="spellEnd"/>
            <w:r w:rsidRPr="00E079FC">
              <w:rPr>
                <w:rFonts w:ascii="Calibri" w:eastAsia="Times New Roman" w:hAnsi="Calibri" w:cs="Calibri"/>
                <w:sz w:val="16"/>
                <w:szCs w:val="16"/>
                <w:lang w:eastAsia="pt-BR"/>
              </w:rPr>
              <w:t xml:space="preserve"> (IgM/IgG), Anti-HCV (IgM/IgG), Anti-HIV, </w:t>
            </w:r>
            <w:proofErr w:type="spellStart"/>
            <w:r w:rsidRPr="00E079FC">
              <w:rPr>
                <w:rFonts w:ascii="Calibri" w:eastAsia="Times New Roman" w:hAnsi="Calibri" w:cs="Calibri"/>
                <w:sz w:val="16"/>
                <w:szCs w:val="16"/>
                <w:lang w:eastAsia="pt-BR"/>
              </w:rPr>
              <w:t>Anti-HBS</w:t>
            </w:r>
            <w:proofErr w:type="spellEnd"/>
            <w:r w:rsidRPr="00E079FC">
              <w:rPr>
                <w:rFonts w:ascii="Calibri" w:eastAsia="Times New Roman" w:hAnsi="Calibri" w:cs="Calibri"/>
                <w:sz w:val="16"/>
                <w:szCs w:val="16"/>
                <w:lang w:eastAsia="pt-BR"/>
              </w:rPr>
              <w:t xml:space="preserve">, Citomegalovírus (IgM/IgG), </w:t>
            </w:r>
            <w:proofErr w:type="spellStart"/>
            <w:r w:rsidRPr="00E079FC">
              <w:rPr>
                <w:rFonts w:ascii="Calibri" w:eastAsia="Times New Roman" w:hAnsi="Calibri" w:cs="Calibri"/>
                <w:sz w:val="16"/>
                <w:szCs w:val="16"/>
                <w:lang w:eastAsia="pt-BR"/>
              </w:rPr>
              <w:t>Epistein</w:t>
            </w:r>
            <w:proofErr w:type="spellEnd"/>
            <w:r w:rsidRPr="00E079FC">
              <w:rPr>
                <w:rFonts w:ascii="Calibri" w:eastAsia="Times New Roman" w:hAnsi="Calibri" w:cs="Calibri"/>
                <w:sz w:val="16"/>
                <w:szCs w:val="16"/>
                <w:lang w:eastAsia="pt-BR"/>
              </w:rPr>
              <w:t xml:space="preserve"> Barr (IgM/IgG), Toxoplasmose (IgM/IgG).</w:t>
            </w:r>
          </w:p>
        </w:tc>
        <w:tc>
          <w:tcPr>
            <w:tcW w:w="1008" w:type="dxa"/>
            <w:tcBorders>
              <w:top w:val="single" w:sz="4" w:space="0" w:color="auto"/>
              <w:left w:val="nil"/>
              <w:bottom w:val="single" w:sz="4" w:space="0" w:color="auto"/>
              <w:right w:val="single" w:sz="4" w:space="0" w:color="auto"/>
            </w:tcBorders>
            <w:shd w:val="clear" w:color="F2F2F2" w:fill="FFFFFF"/>
            <w:noWrap/>
            <w:vAlign w:val="center"/>
          </w:tcPr>
          <w:p w14:paraId="64C29F9D" w14:textId="402E8B3F" w:rsidR="00496A20" w:rsidRPr="00E079FC" w:rsidRDefault="00F27073" w:rsidP="00496A20">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196</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1972315D" w14:textId="2B1A8DE8" w:rsidR="00496A20" w:rsidRPr="00E079FC" w:rsidRDefault="00496A20" w:rsidP="00496A20">
            <w:pPr>
              <w:spacing w:after="0" w:line="240" w:lineRule="auto"/>
              <w:jc w:val="center"/>
              <w:rPr>
                <w:rFonts w:ascii="Calibri" w:eastAsia="Times New Roman" w:hAnsi="Calibri" w:cs="Calibri"/>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4CDC82C5" w14:textId="66822D8E" w:rsidR="00496A20" w:rsidRPr="00E079FC" w:rsidRDefault="00496A20" w:rsidP="00496A20">
            <w:pPr>
              <w:spacing w:after="0" w:line="240" w:lineRule="auto"/>
              <w:jc w:val="center"/>
              <w:rPr>
                <w:rFonts w:ascii="Calibri" w:eastAsia="Times New Roman" w:hAnsi="Calibri" w:cs="Calibri"/>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42918C12" w14:textId="75AF70AA" w:rsidR="00496A20" w:rsidRPr="00D8448E" w:rsidRDefault="00496A20" w:rsidP="00496A20">
            <w:pPr>
              <w:spacing w:after="0" w:line="240" w:lineRule="auto"/>
              <w:jc w:val="center"/>
              <w:rPr>
                <w:rFonts w:ascii="Calibri" w:eastAsia="Times New Roman" w:hAnsi="Calibri" w:cs="Calibri"/>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64B75379" w14:textId="76DC1F73" w:rsidR="00496A20" w:rsidRPr="00D8448E" w:rsidRDefault="00496A20" w:rsidP="00496A20">
            <w:pPr>
              <w:spacing w:after="0" w:line="240" w:lineRule="auto"/>
              <w:jc w:val="center"/>
              <w:rPr>
                <w:rFonts w:ascii="Calibri" w:eastAsia="Times New Roman" w:hAnsi="Calibri" w:cs="Calibri"/>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680A26FD" w14:textId="1F03FBB5" w:rsidR="00496A20" w:rsidRPr="006611E2" w:rsidRDefault="00496A20" w:rsidP="00496A20">
            <w:pPr>
              <w:spacing w:after="0" w:line="240" w:lineRule="auto"/>
              <w:jc w:val="center"/>
              <w:rPr>
                <w:rFonts w:ascii="Calibri" w:eastAsia="Times New Roman" w:hAnsi="Calibri" w:cs="Calibri"/>
                <w:color w:val="FF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6886B689" w14:textId="39482018" w:rsidR="00496A20" w:rsidRPr="00912466" w:rsidRDefault="00496A20" w:rsidP="00496A20">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1315A4ED" w14:textId="0064E23E" w:rsidR="00496A20" w:rsidRPr="00912466" w:rsidRDefault="00496A20" w:rsidP="00496A20">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4064D4F1" w14:textId="3EB35230" w:rsidR="00496A20" w:rsidRPr="00912466" w:rsidRDefault="00496A20" w:rsidP="00462662">
            <w:pPr>
              <w:spacing w:after="0" w:line="240" w:lineRule="auto"/>
              <w:ind w:left="-119" w:firstLine="119"/>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vAlign w:val="center"/>
          </w:tcPr>
          <w:p w14:paraId="7749E7E8" w14:textId="31A2696D" w:rsidR="00496A20" w:rsidRPr="00912466" w:rsidRDefault="00496A20" w:rsidP="00CA7C4A">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vAlign w:val="center"/>
          </w:tcPr>
          <w:p w14:paraId="69529E9F" w14:textId="68DE424D" w:rsidR="00496A20" w:rsidRPr="00912466" w:rsidRDefault="00496A20" w:rsidP="005F680D">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vAlign w:val="center"/>
          </w:tcPr>
          <w:p w14:paraId="219C36F8" w14:textId="158D4D61" w:rsidR="00496A20" w:rsidRPr="00912466" w:rsidRDefault="00496A20" w:rsidP="00DB6A7F">
            <w:pPr>
              <w:spacing w:after="0" w:line="240" w:lineRule="auto"/>
              <w:jc w:val="center"/>
              <w:rPr>
                <w:rFonts w:ascii="Calibri" w:eastAsia="Times New Roman" w:hAnsi="Calibri" w:cs="Calibri"/>
                <w:color w:val="000000"/>
                <w:sz w:val="16"/>
                <w:szCs w:val="16"/>
                <w:lang w:eastAsia="pt-BR"/>
              </w:rPr>
            </w:pPr>
          </w:p>
        </w:tc>
      </w:tr>
      <w:tr w:rsidR="00496A20" w:rsidRPr="00912466" w14:paraId="4570670E" w14:textId="77777777" w:rsidTr="00DB6A7F">
        <w:trPr>
          <w:trHeight w:val="398"/>
        </w:trPr>
        <w:tc>
          <w:tcPr>
            <w:tcW w:w="2118"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6791DF2E" w14:textId="34CA9D73" w:rsidR="00496A20" w:rsidRPr="00912466" w:rsidRDefault="00496A20" w:rsidP="00496A2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53"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622BCD50" w14:textId="534BF068" w:rsidR="00496A20" w:rsidRPr="00912466" w:rsidRDefault="00496A20" w:rsidP="00496A2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r w:rsidR="00F27073" w:rsidRPr="00912466" w14:paraId="41DB6324" w14:textId="77777777" w:rsidTr="00123A47">
        <w:trPr>
          <w:trHeight w:val="398"/>
        </w:trPr>
        <w:tc>
          <w:tcPr>
            <w:tcW w:w="2118" w:type="dxa"/>
            <w:tcBorders>
              <w:top w:val="single" w:sz="4" w:space="0" w:color="auto"/>
              <w:left w:val="single" w:sz="8" w:space="0" w:color="auto"/>
              <w:right w:val="single" w:sz="8" w:space="0" w:color="auto"/>
            </w:tcBorders>
            <w:shd w:val="clear" w:color="auto" w:fill="4472C4" w:themeFill="accent1"/>
            <w:vAlign w:val="center"/>
          </w:tcPr>
          <w:p w14:paraId="467EA984" w14:textId="1C7C8400" w:rsidR="00F27073" w:rsidRDefault="00F27073" w:rsidP="00496A2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053" w:type="dxa"/>
            <w:gridSpan w:val="13"/>
            <w:tcBorders>
              <w:top w:val="single" w:sz="8" w:space="0" w:color="auto"/>
              <w:left w:val="nil"/>
              <w:right w:val="single" w:sz="4" w:space="0" w:color="auto"/>
            </w:tcBorders>
            <w:shd w:val="clear" w:color="auto" w:fill="4472C4" w:themeFill="accent1"/>
            <w:noWrap/>
            <w:vAlign w:val="center"/>
          </w:tcPr>
          <w:p w14:paraId="043A0B97" w14:textId="78959B7F" w:rsidR="00F27073" w:rsidRDefault="00F27073" w:rsidP="00496A20">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144</w:t>
            </w:r>
          </w:p>
        </w:tc>
      </w:tr>
      <w:tr w:rsidR="00F27073" w:rsidRPr="00912466" w14:paraId="44265D7E" w14:textId="77777777" w:rsidTr="00123A47">
        <w:trPr>
          <w:trHeight w:val="398"/>
        </w:trPr>
        <w:tc>
          <w:tcPr>
            <w:tcW w:w="10171" w:type="dxa"/>
            <w:gridSpan w:val="14"/>
            <w:shd w:val="clear" w:color="auto" w:fill="auto"/>
            <w:vAlign w:val="center"/>
          </w:tcPr>
          <w:p w14:paraId="366213D7" w14:textId="697FE8E6" w:rsidR="00F27073" w:rsidRDefault="00F27073" w:rsidP="00496A20">
            <w:pPr>
              <w:spacing w:after="0" w:line="240" w:lineRule="auto"/>
              <w:jc w:val="center"/>
              <w:rPr>
                <w:rFonts w:ascii="Calibri" w:eastAsia="Times New Roman" w:hAnsi="Calibri" w:cs="Calibri"/>
                <w:color w:val="FFFFFF" w:themeColor="background1"/>
                <w:sz w:val="16"/>
                <w:szCs w:val="16"/>
                <w:lang w:eastAsia="pt-BR"/>
              </w:rPr>
            </w:pPr>
          </w:p>
          <w:p w14:paraId="73B96699" w14:textId="5D7EEE11" w:rsidR="00F27073" w:rsidRDefault="00F27073" w:rsidP="00496A20">
            <w:pPr>
              <w:spacing w:after="0" w:line="240" w:lineRule="auto"/>
              <w:jc w:val="center"/>
              <w:rPr>
                <w:rFonts w:ascii="Calibri" w:eastAsia="Times New Roman" w:hAnsi="Calibri" w:cs="Calibri"/>
                <w:color w:val="FFFFFF" w:themeColor="background1"/>
                <w:sz w:val="16"/>
                <w:szCs w:val="16"/>
                <w:lang w:eastAsia="pt-BR"/>
              </w:rPr>
            </w:pPr>
            <w:r>
              <w:rPr>
                <w:noProof/>
              </w:rPr>
              <w:lastRenderedPageBreak/>
              <w:drawing>
                <wp:inline distT="0" distB="0" distL="0" distR="0" wp14:anchorId="1AB3F472" wp14:editId="581B1DAB">
                  <wp:extent cx="6381750" cy="1821815"/>
                  <wp:effectExtent l="0" t="0" r="0" b="6985"/>
                  <wp:docPr id="250" name="Gráfico 250">
                    <a:extLst xmlns:a="http://schemas.openxmlformats.org/drawingml/2006/main">
                      <a:ext uri="{FF2B5EF4-FFF2-40B4-BE49-F238E27FC236}">
                        <a16:creationId xmlns:a16="http://schemas.microsoft.com/office/drawing/2014/main" id="{00000000-0008-0000-0200-00002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A48565E" w14:textId="77777777" w:rsidR="00F27073" w:rsidRDefault="00F27073" w:rsidP="00496A20">
            <w:pPr>
              <w:spacing w:after="0" w:line="240" w:lineRule="auto"/>
              <w:jc w:val="center"/>
              <w:rPr>
                <w:rFonts w:ascii="Calibri" w:eastAsia="Times New Roman" w:hAnsi="Calibri" w:cs="Calibri"/>
                <w:color w:val="FFFFFF" w:themeColor="background1"/>
                <w:sz w:val="16"/>
                <w:szCs w:val="16"/>
                <w:lang w:eastAsia="pt-BR"/>
              </w:rPr>
            </w:pPr>
          </w:p>
        </w:tc>
      </w:tr>
    </w:tbl>
    <w:p w14:paraId="6817FE84" w14:textId="77777777" w:rsidR="008A513D" w:rsidRPr="008A513D" w:rsidRDefault="008A513D" w:rsidP="008A513D"/>
    <w:p w14:paraId="0E4CA1B5" w14:textId="18E153CA" w:rsidR="00140B2A" w:rsidRPr="00E079FC" w:rsidRDefault="00140B2A" w:rsidP="00A07214">
      <w:pPr>
        <w:pStyle w:val="Ttulo3"/>
        <w:ind w:left="142" w:right="-284"/>
        <w:rPr>
          <w:b/>
          <w:bCs/>
        </w:rPr>
      </w:pPr>
      <w:bookmarkStart w:id="52" w:name="_Toc158277474"/>
      <w:r w:rsidRPr="00E079FC">
        <w:rPr>
          <w:b/>
          <w:bCs/>
        </w:rPr>
        <w:t xml:space="preserve">11.6.10. </w:t>
      </w:r>
      <w:r w:rsidR="009557A9" w:rsidRPr="00E079FC">
        <w:rPr>
          <w:b/>
          <w:bCs/>
        </w:rPr>
        <w:t>TESTES LABORATORIAIS – IMUNOHEMATOLOGIA PARA POSSÍVEL DOADOR DE ÓRGÃOS</w:t>
      </w:r>
      <w:bookmarkEnd w:id="52"/>
    </w:p>
    <w:tbl>
      <w:tblPr>
        <w:tblpPr w:leftFromText="141" w:rightFromText="141" w:vertAnchor="text" w:horzAnchor="margin" w:tblpX="127" w:tblpY="429"/>
        <w:tblW w:w="10011" w:type="dxa"/>
        <w:tblCellMar>
          <w:left w:w="70" w:type="dxa"/>
          <w:right w:w="70" w:type="dxa"/>
        </w:tblCellMar>
        <w:tblLook w:val="04A0" w:firstRow="1" w:lastRow="0" w:firstColumn="1" w:lastColumn="0" w:noHBand="0" w:noVBand="1"/>
      </w:tblPr>
      <w:tblGrid>
        <w:gridCol w:w="1973"/>
        <w:gridCol w:w="936"/>
        <w:gridCol w:w="785"/>
        <w:gridCol w:w="623"/>
        <w:gridCol w:w="669"/>
        <w:gridCol w:w="670"/>
        <w:gridCol w:w="670"/>
        <w:gridCol w:w="623"/>
        <w:gridCol w:w="623"/>
        <w:gridCol w:w="623"/>
        <w:gridCol w:w="623"/>
        <w:gridCol w:w="623"/>
        <w:gridCol w:w="632"/>
      </w:tblGrid>
      <w:tr w:rsidR="002568FA" w:rsidRPr="006611E2" w14:paraId="68DA8551" w14:textId="77777777" w:rsidTr="002568FA">
        <w:trPr>
          <w:trHeight w:val="552"/>
        </w:trPr>
        <w:tc>
          <w:tcPr>
            <w:tcW w:w="19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C47EC2" w14:textId="2895CDA4"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 xml:space="preserve">Dados </w:t>
            </w:r>
          </w:p>
        </w:tc>
        <w:tc>
          <w:tcPr>
            <w:tcW w:w="9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3F97A5"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Jan</w:t>
            </w:r>
          </w:p>
        </w:tc>
        <w:tc>
          <w:tcPr>
            <w:tcW w:w="7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A94D22"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Fev</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011A66"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Mar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5E7712"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Abr</w:t>
            </w:r>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0ADA57"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Mai</w:t>
            </w:r>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66E530"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Jun</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735B5F"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852BCC"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Ago</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AEDF43E"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BFE523"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Out</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DC637DE"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Nov</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85A3CC7" w14:textId="77777777" w:rsidR="00140B2A" w:rsidRPr="0060685A" w:rsidRDefault="00140B2A" w:rsidP="00DB3E7D">
            <w:pPr>
              <w:spacing w:after="0" w:line="240" w:lineRule="auto"/>
              <w:jc w:val="center"/>
              <w:rPr>
                <w:rFonts w:ascii="Calibri" w:eastAsia="Times New Roman" w:hAnsi="Calibri" w:cs="Calibri"/>
                <w:b/>
                <w:bCs/>
                <w:color w:val="FFFFFF" w:themeColor="background1"/>
                <w:sz w:val="16"/>
                <w:szCs w:val="16"/>
                <w:lang w:eastAsia="pt-BR"/>
              </w:rPr>
            </w:pPr>
            <w:r w:rsidRPr="0060685A">
              <w:rPr>
                <w:rFonts w:ascii="Calibri" w:eastAsia="Times New Roman" w:hAnsi="Calibri" w:cs="Calibri"/>
                <w:b/>
                <w:bCs/>
                <w:color w:val="FFFFFF" w:themeColor="background1"/>
                <w:sz w:val="16"/>
                <w:szCs w:val="16"/>
                <w:lang w:eastAsia="pt-BR"/>
              </w:rPr>
              <w:t>Dez</w:t>
            </w:r>
          </w:p>
        </w:tc>
      </w:tr>
      <w:tr w:rsidR="002568FA" w:rsidRPr="006611E2" w14:paraId="2742B2A7" w14:textId="77777777" w:rsidTr="002568FA">
        <w:trPr>
          <w:trHeight w:val="772"/>
        </w:trPr>
        <w:tc>
          <w:tcPr>
            <w:tcW w:w="196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2396B44" w14:textId="78CBAF27" w:rsidR="00140B2A" w:rsidRPr="00E079FC" w:rsidRDefault="009557A9" w:rsidP="00DB3E7D">
            <w:pPr>
              <w:spacing w:after="0" w:line="240" w:lineRule="auto"/>
              <w:jc w:val="center"/>
              <w:rPr>
                <w:rFonts w:ascii="Calibri" w:eastAsia="Times New Roman" w:hAnsi="Calibri" w:cs="Calibri"/>
                <w:sz w:val="16"/>
                <w:szCs w:val="16"/>
                <w:lang w:eastAsia="pt-BR"/>
              </w:rPr>
            </w:pPr>
            <w:r w:rsidRPr="00E079FC">
              <w:rPr>
                <w:rFonts w:ascii="Calibri" w:eastAsia="Times New Roman" w:hAnsi="Calibri" w:cs="Calibri"/>
                <w:sz w:val="16"/>
                <w:szCs w:val="16"/>
                <w:lang w:eastAsia="pt-BR"/>
              </w:rPr>
              <w:t>Testes Laboratoriais Imunohematologia para possível doador de órgãos (Determinação direta e reversa do grupo ABO, pesquisa de fator Rh inclui D Fraco)</w:t>
            </w:r>
          </w:p>
        </w:tc>
        <w:tc>
          <w:tcPr>
            <w:tcW w:w="930" w:type="dxa"/>
            <w:tcBorders>
              <w:top w:val="single" w:sz="4" w:space="0" w:color="auto"/>
              <w:left w:val="nil"/>
              <w:bottom w:val="single" w:sz="4" w:space="0" w:color="auto"/>
              <w:right w:val="single" w:sz="4" w:space="0" w:color="auto"/>
            </w:tcBorders>
            <w:shd w:val="clear" w:color="F2F2F2" w:fill="FFFFFF"/>
            <w:noWrap/>
            <w:vAlign w:val="center"/>
          </w:tcPr>
          <w:p w14:paraId="0FD4C654" w14:textId="051B53A2" w:rsidR="00140B2A" w:rsidRPr="00E079FC" w:rsidRDefault="001E4105" w:rsidP="00DB3E7D">
            <w:pPr>
              <w:spacing w:after="0" w:line="240" w:lineRule="auto"/>
              <w:jc w:val="center"/>
              <w:rPr>
                <w:rFonts w:ascii="Calibri" w:eastAsia="Times New Roman" w:hAnsi="Calibri" w:cs="Calibri"/>
                <w:sz w:val="13"/>
                <w:szCs w:val="13"/>
                <w:lang w:eastAsia="pt-BR"/>
              </w:rPr>
            </w:pPr>
            <w:r>
              <w:rPr>
                <w:rFonts w:ascii="Calibri" w:eastAsia="Times New Roman" w:hAnsi="Calibri" w:cs="Calibri"/>
                <w:sz w:val="13"/>
                <w:szCs w:val="13"/>
                <w:lang w:eastAsia="pt-BR"/>
              </w:rPr>
              <w:t>28</w:t>
            </w:r>
          </w:p>
        </w:tc>
        <w:tc>
          <w:tcPr>
            <w:tcW w:w="780" w:type="dxa"/>
            <w:tcBorders>
              <w:top w:val="single" w:sz="4" w:space="0" w:color="auto"/>
              <w:left w:val="nil"/>
              <w:bottom w:val="single" w:sz="4" w:space="0" w:color="auto"/>
              <w:right w:val="single" w:sz="4" w:space="0" w:color="auto"/>
            </w:tcBorders>
            <w:shd w:val="clear" w:color="F2F2F2" w:fill="FFFFFF"/>
            <w:noWrap/>
            <w:vAlign w:val="center"/>
          </w:tcPr>
          <w:p w14:paraId="70C947F3" w14:textId="593C1190" w:rsidR="00140B2A" w:rsidRPr="00E079FC" w:rsidRDefault="00140B2A" w:rsidP="00DB3E7D">
            <w:pPr>
              <w:spacing w:after="0" w:line="240" w:lineRule="auto"/>
              <w:jc w:val="center"/>
              <w:rPr>
                <w:rFonts w:ascii="Calibri" w:eastAsia="Times New Roman" w:hAnsi="Calibri" w:cs="Calibri"/>
                <w:sz w:val="13"/>
                <w:szCs w:val="13"/>
                <w:lang w:eastAsia="pt-BR"/>
              </w:rPr>
            </w:pP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74DA2165" w14:textId="67A2524C" w:rsidR="00140B2A" w:rsidRPr="00E079FC" w:rsidRDefault="00140B2A" w:rsidP="00DB3E7D">
            <w:pPr>
              <w:spacing w:after="0" w:line="240" w:lineRule="auto"/>
              <w:jc w:val="center"/>
              <w:rPr>
                <w:rFonts w:ascii="Calibri" w:eastAsia="Times New Roman" w:hAnsi="Calibri" w:cs="Calibri"/>
                <w:sz w:val="13"/>
                <w:szCs w:val="13"/>
                <w:lang w:eastAsia="pt-BR"/>
              </w:rPr>
            </w:pP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6F402416" w14:textId="25D7ECC0" w:rsidR="00140B2A" w:rsidRPr="00E079FC" w:rsidRDefault="00140B2A" w:rsidP="00DB3E7D">
            <w:pPr>
              <w:spacing w:after="0" w:line="240" w:lineRule="auto"/>
              <w:jc w:val="center"/>
              <w:rPr>
                <w:rFonts w:ascii="Calibri" w:eastAsia="Times New Roman" w:hAnsi="Calibri" w:cs="Calibri"/>
                <w:sz w:val="13"/>
                <w:szCs w:val="13"/>
                <w:lang w:eastAsia="pt-BR"/>
              </w:rPr>
            </w:pPr>
          </w:p>
        </w:tc>
        <w:tc>
          <w:tcPr>
            <w:tcW w:w="666" w:type="dxa"/>
            <w:tcBorders>
              <w:top w:val="single" w:sz="4" w:space="0" w:color="auto"/>
              <w:left w:val="nil"/>
              <w:bottom w:val="single" w:sz="4" w:space="0" w:color="auto"/>
              <w:right w:val="single" w:sz="4" w:space="0" w:color="auto"/>
            </w:tcBorders>
            <w:shd w:val="clear" w:color="F2F2F2" w:fill="FFFFFF"/>
            <w:noWrap/>
            <w:vAlign w:val="center"/>
          </w:tcPr>
          <w:p w14:paraId="0AB55EB3" w14:textId="3E001FFC" w:rsidR="00140B2A" w:rsidRPr="00E079FC" w:rsidRDefault="00140B2A" w:rsidP="00DB3E7D">
            <w:pPr>
              <w:spacing w:after="0" w:line="240" w:lineRule="auto"/>
              <w:jc w:val="center"/>
              <w:rPr>
                <w:rFonts w:ascii="Calibri" w:eastAsia="Times New Roman" w:hAnsi="Calibri" w:cs="Calibri"/>
                <w:sz w:val="13"/>
                <w:szCs w:val="13"/>
                <w:lang w:eastAsia="pt-BR"/>
              </w:rPr>
            </w:pPr>
          </w:p>
        </w:tc>
        <w:tc>
          <w:tcPr>
            <w:tcW w:w="666" w:type="dxa"/>
            <w:tcBorders>
              <w:top w:val="single" w:sz="4" w:space="0" w:color="auto"/>
              <w:left w:val="nil"/>
              <w:bottom w:val="single" w:sz="4" w:space="0" w:color="auto"/>
              <w:right w:val="single" w:sz="4" w:space="0" w:color="auto"/>
            </w:tcBorders>
            <w:shd w:val="clear" w:color="F2F2F2" w:fill="FFFFFF"/>
            <w:noWrap/>
            <w:vAlign w:val="center"/>
          </w:tcPr>
          <w:p w14:paraId="6AFEB27F" w14:textId="3EC8F231" w:rsidR="00140B2A" w:rsidRPr="00E079FC" w:rsidRDefault="00140B2A" w:rsidP="00DB3E7D">
            <w:pPr>
              <w:spacing w:after="0" w:line="240" w:lineRule="auto"/>
              <w:jc w:val="center"/>
              <w:rPr>
                <w:rFonts w:ascii="Calibri" w:eastAsia="Times New Roman" w:hAnsi="Calibri" w:cs="Calibri"/>
                <w:sz w:val="16"/>
                <w:szCs w:val="16"/>
                <w:lang w:eastAsia="pt-BR"/>
              </w:rPr>
            </w:pP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48129830" w14:textId="76553B18" w:rsidR="00140B2A" w:rsidRPr="00E079FC" w:rsidRDefault="00140B2A" w:rsidP="00DB3E7D">
            <w:pPr>
              <w:spacing w:after="0" w:line="240" w:lineRule="auto"/>
              <w:jc w:val="center"/>
              <w:rPr>
                <w:rFonts w:ascii="Calibri" w:eastAsia="Times New Roman" w:hAnsi="Calibri" w:cs="Calibri"/>
                <w:sz w:val="16"/>
                <w:szCs w:val="16"/>
                <w:lang w:eastAsia="pt-BR"/>
              </w:rPr>
            </w:pP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0C655291" w14:textId="5C95B533" w:rsidR="00140B2A" w:rsidRPr="00E079FC" w:rsidRDefault="00140B2A" w:rsidP="00DB3E7D">
            <w:pPr>
              <w:spacing w:after="0" w:line="240" w:lineRule="auto"/>
              <w:jc w:val="center"/>
              <w:rPr>
                <w:rFonts w:ascii="Calibri" w:eastAsia="Times New Roman" w:hAnsi="Calibri" w:cs="Calibri"/>
                <w:sz w:val="16"/>
                <w:szCs w:val="16"/>
                <w:lang w:eastAsia="pt-BR"/>
              </w:rPr>
            </w:pP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261D3216" w14:textId="21B94B97" w:rsidR="00140B2A" w:rsidRPr="00E079FC" w:rsidRDefault="00140B2A" w:rsidP="00DB3E7D">
            <w:pPr>
              <w:spacing w:after="0" w:line="240" w:lineRule="auto"/>
              <w:jc w:val="center"/>
              <w:rPr>
                <w:rFonts w:ascii="Calibri" w:eastAsia="Times New Roman" w:hAnsi="Calibri" w:cs="Calibri"/>
                <w:sz w:val="16"/>
                <w:szCs w:val="16"/>
                <w:lang w:eastAsia="pt-BR"/>
              </w:rPr>
            </w:pPr>
          </w:p>
        </w:tc>
        <w:tc>
          <w:tcPr>
            <w:tcW w:w="619" w:type="dxa"/>
            <w:tcBorders>
              <w:top w:val="single" w:sz="4" w:space="0" w:color="auto"/>
              <w:left w:val="nil"/>
              <w:bottom w:val="single" w:sz="4" w:space="0" w:color="auto"/>
              <w:right w:val="single" w:sz="4" w:space="0" w:color="auto"/>
            </w:tcBorders>
            <w:shd w:val="clear" w:color="F2F2F2" w:fill="FFFFFF"/>
            <w:vAlign w:val="center"/>
          </w:tcPr>
          <w:p w14:paraId="49172C51" w14:textId="6FAED89F" w:rsidR="00140B2A" w:rsidRPr="00E079FC" w:rsidRDefault="00140B2A" w:rsidP="00CA7C4A">
            <w:pPr>
              <w:spacing w:after="0" w:line="240" w:lineRule="auto"/>
              <w:jc w:val="center"/>
              <w:rPr>
                <w:rFonts w:ascii="Calibri" w:eastAsia="Times New Roman" w:hAnsi="Calibri" w:cs="Calibri"/>
                <w:sz w:val="16"/>
                <w:szCs w:val="16"/>
                <w:lang w:eastAsia="pt-BR"/>
              </w:rPr>
            </w:pPr>
          </w:p>
        </w:tc>
        <w:tc>
          <w:tcPr>
            <w:tcW w:w="619" w:type="dxa"/>
            <w:tcBorders>
              <w:top w:val="single" w:sz="4" w:space="0" w:color="auto"/>
              <w:left w:val="nil"/>
              <w:bottom w:val="single" w:sz="4" w:space="0" w:color="auto"/>
              <w:right w:val="single" w:sz="4" w:space="0" w:color="auto"/>
            </w:tcBorders>
            <w:shd w:val="clear" w:color="F2F2F2" w:fill="FFFFFF"/>
            <w:vAlign w:val="center"/>
          </w:tcPr>
          <w:p w14:paraId="190BED5B" w14:textId="3AAF3C73" w:rsidR="00140B2A" w:rsidRPr="00E079FC" w:rsidRDefault="00140B2A" w:rsidP="005F680D">
            <w:pPr>
              <w:spacing w:after="0" w:line="240" w:lineRule="auto"/>
              <w:jc w:val="center"/>
              <w:rPr>
                <w:rFonts w:ascii="Calibri" w:eastAsia="Times New Roman" w:hAnsi="Calibri" w:cs="Calibri"/>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vAlign w:val="center"/>
          </w:tcPr>
          <w:p w14:paraId="799D6BEF" w14:textId="31D7B108" w:rsidR="00140B2A" w:rsidRPr="00E079FC" w:rsidRDefault="00140B2A" w:rsidP="00304D47">
            <w:pPr>
              <w:spacing w:after="0" w:line="240" w:lineRule="auto"/>
              <w:jc w:val="center"/>
              <w:rPr>
                <w:rFonts w:ascii="Calibri" w:eastAsia="Times New Roman" w:hAnsi="Calibri" w:cs="Calibri"/>
                <w:sz w:val="16"/>
                <w:szCs w:val="16"/>
                <w:lang w:eastAsia="pt-BR"/>
              </w:rPr>
            </w:pPr>
          </w:p>
        </w:tc>
      </w:tr>
      <w:tr w:rsidR="006611E2" w:rsidRPr="006611E2" w14:paraId="6DC0EE9D" w14:textId="77777777" w:rsidTr="002568FA">
        <w:trPr>
          <w:trHeight w:val="488"/>
        </w:trPr>
        <w:tc>
          <w:tcPr>
            <w:tcW w:w="1961"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44CC69D7" w14:textId="012BDBE7" w:rsidR="00140B2A" w:rsidRPr="0060685A" w:rsidRDefault="00F94046" w:rsidP="00DB3E7D">
            <w:pPr>
              <w:spacing w:after="0" w:line="240" w:lineRule="auto"/>
              <w:jc w:val="center"/>
              <w:rPr>
                <w:rFonts w:ascii="Calibri" w:eastAsia="Times New Roman" w:hAnsi="Calibri" w:cs="Calibri"/>
                <w:color w:val="FFFFFF" w:themeColor="background1"/>
                <w:sz w:val="16"/>
                <w:szCs w:val="16"/>
                <w:lang w:eastAsia="pt-BR"/>
              </w:rPr>
            </w:pPr>
            <w:r w:rsidRPr="0060685A">
              <w:rPr>
                <w:rFonts w:ascii="Calibri" w:eastAsia="Times New Roman" w:hAnsi="Calibri" w:cs="Calibri"/>
                <w:color w:val="FFFFFF" w:themeColor="background1"/>
                <w:sz w:val="16"/>
                <w:szCs w:val="16"/>
                <w:lang w:eastAsia="pt-BR"/>
              </w:rPr>
              <w:t>Meta contratual</w:t>
            </w:r>
          </w:p>
        </w:tc>
        <w:tc>
          <w:tcPr>
            <w:tcW w:w="8049"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1052748" w14:textId="77777777" w:rsidR="00140B2A" w:rsidRPr="0060685A" w:rsidRDefault="00140B2A" w:rsidP="00DB3E7D">
            <w:pPr>
              <w:spacing w:after="0" w:line="240" w:lineRule="auto"/>
              <w:jc w:val="center"/>
              <w:rPr>
                <w:rFonts w:ascii="Calibri" w:eastAsia="Times New Roman" w:hAnsi="Calibri" w:cs="Calibri"/>
                <w:color w:val="FFFFFF" w:themeColor="background1"/>
                <w:sz w:val="16"/>
                <w:szCs w:val="16"/>
                <w:lang w:eastAsia="pt-BR"/>
              </w:rPr>
            </w:pPr>
            <w:r w:rsidRPr="0060685A">
              <w:rPr>
                <w:rFonts w:ascii="Calibri" w:eastAsia="Times New Roman" w:hAnsi="Calibri" w:cs="Calibri"/>
                <w:color w:val="FFFFFF" w:themeColor="background1"/>
                <w:sz w:val="16"/>
                <w:szCs w:val="16"/>
                <w:lang w:eastAsia="pt-BR"/>
              </w:rPr>
              <w:t>Atender à demanda</w:t>
            </w:r>
          </w:p>
        </w:tc>
      </w:tr>
      <w:tr w:rsidR="001E4105" w:rsidRPr="006611E2" w14:paraId="3B34DE9F" w14:textId="77777777" w:rsidTr="002568FA">
        <w:trPr>
          <w:trHeight w:val="488"/>
        </w:trPr>
        <w:tc>
          <w:tcPr>
            <w:tcW w:w="1961" w:type="dxa"/>
            <w:tcBorders>
              <w:top w:val="single" w:sz="4" w:space="0" w:color="auto"/>
              <w:left w:val="single" w:sz="8" w:space="0" w:color="auto"/>
              <w:right w:val="single" w:sz="8" w:space="0" w:color="auto"/>
            </w:tcBorders>
            <w:shd w:val="clear" w:color="auto" w:fill="4472C4" w:themeFill="accent1"/>
            <w:vAlign w:val="center"/>
          </w:tcPr>
          <w:p w14:paraId="1A3AB156" w14:textId="580C0512" w:rsidR="001E4105" w:rsidRPr="0060685A" w:rsidRDefault="001E4105" w:rsidP="00DB3E7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049" w:type="dxa"/>
            <w:gridSpan w:val="12"/>
            <w:tcBorders>
              <w:top w:val="single" w:sz="8" w:space="0" w:color="auto"/>
              <w:left w:val="nil"/>
              <w:right w:val="single" w:sz="4" w:space="0" w:color="auto"/>
            </w:tcBorders>
            <w:shd w:val="clear" w:color="auto" w:fill="4472C4" w:themeFill="accent1"/>
            <w:noWrap/>
            <w:vAlign w:val="center"/>
          </w:tcPr>
          <w:p w14:paraId="58B1E1EB" w14:textId="7C2B5294" w:rsidR="001E4105" w:rsidRPr="0060685A" w:rsidRDefault="001E4105" w:rsidP="00DB3E7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21</w:t>
            </w:r>
          </w:p>
        </w:tc>
      </w:tr>
      <w:tr w:rsidR="001E4105" w:rsidRPr="006611E2" w14:paraId="063A4956" w14:textId="77777777" w:rsidTr="002568FA">
        <w:trPr>
          <w:trHeight w:val="488"/>
        </w:trPr>
        <w:tc>
          <w:tcPr>
            <w:tcW w:w="10011" w:type="dxa"/>
            <w:gridSpan w:val="13"/>
            <w:shd w:val="clear" w:color="auto" w:fill="auto"/>
            <w:vAlign w:val="center"/>
          </w:tcPr>
          <w:p w14:paraId="6CFB160E" w14:textId="262E1460" w:rsidR="001E4105" w:rsidRDefault="001E4105" w:rsidP="00DB3E7D">
            <w:pPr>
              <w:spacing w:after="0" w:line="240" w:lineRule="auto"/>
              <w:jc w:val="center"/>
              <w:rPr>
                <w:rFonts w:ascii="Calibri" w:eastAsia="Times New Roman" w:hAnsi="Calibri" w:cs="Calibri"/>
                <w:color w:val="FFFFFF" w:themeColor="background1"/>
                <w:sz w:val="16"/>
                <w:szCs w:val="16"/>
                <w:lang w:eastAsia="pt-BR"/>
              </w:rPr>
            </w:pPr>
          </w:p>
          <w:p w14:paraId="02E97A78" w14:textId="50D0795F" w:rsidR="001E4105" w:rsidRDefault="00123A47" w:rsidP="00DB3E7D">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74272" behindDoc="0" locked="0" layoutInCell="1" allowOverlap="1" wp14:anchorId="5BD1CFCB" wp14:editId="2BEF8304">
                  <wp:simplePos x="0" y="0"/>
                  <wp:positionH relativeFrom="column">
                    <wp:posOffset>-41275</wp:posOffset>
                  </wp:positionH>
                  <wp:positionV relativeFrom="paragraph">
                    <wp:posOffset>156210</wp:posOffset>
                  </wp:positionV>
                  <wp:extent cx="6305550" cy="1843405"/>
                  <wp:effectExtent l="0" t="0" r="0" b="4445"/>
                  <wp:wrapTopAndBottom/>
                  <wp:docPr id="252" name="Gráfico 252">
                    <a:extLst xmlns:a="http://schemas.openxmlformats.org/drawingml/2006/main">
                      <a:ext uri="{FF2B5EF4-FFF2-40B4-BE49-F238E27FC236}">
                        <a16:creationId xmlns:a16="http://schemas.microsoft.com/office/drawing/2014/main" id="{00000000-0008-0000-02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2FF3F3D6" w14:textId="22ABB6D0" w:rsidR="001E4105" w:rsidRDefault="001E4105" w:rsidP="00DB3E7D">
            <w:pPr>
              <w:spacing w:after="0" w:line="240" w:lineRule="auto"/>
              <w:jc w:val="center"/>
              <w:rPr>
                <w:rFonts w:ascii="Calibri" w:eastAsia="Times New Roman" w:hAnsi="Calibri" w:cs="Calibri"/>
                <w:color w:val="FFFFFF" w:themeColor="background1"/>
                <w:sz w:val="16"/>
                <w:szCs w:val="16"/>
                <w:lang w:eastAsia="pt-BR"/>
              </w:rPr>
            </w:pPr>
          </w:p>
          <w:p w14:paraId="424C5A8A" w14:textId="5333D512" w:rsidR="001E4105" w:rsidRDefault="001E4105" w:rsidP="00DB3E7D">
            <w:pPr>
              <w:spacing w:after="0" w:line="240" w:lineRule="auto"/>
              <w:jc w:val="center"/>
              <w:rPr>
                <w:rFonts w:ascii="Calibri" w:eastAsia="Times New Roman" w:hAnsi="Calibri" w:cs="Calibri"/>
                <w:color w:val="FFFFFF" w:themeColor="background1"/>
                <w:sz w:val="16"/>
                <w:szCs w:val="16"/>
                <w:lang w:eastAsia="pt-BR"/>
              </w:rPr>
            </w:pPr>
          </w:p>
        </w:tc>
      </w:tr>
      <w:tr w:rsidR="001E4105" w:rsidRPr="006611E2" w14:paraId="0B7BDBA0" w14:textId="77777777" w:rsidTr="002568FA">
        <w:trPr>
          <w:trHeight w:val="488"/>
        </w:trPr>
        <w:tc>
          <w:tcPr>
            <w:tcW w:w="10011" w:type="dxa"/>
            <w:gridSpan w:val="13"/>
            <w:shd w:val="clear" w:color="auto" w:fill="auto"/>
            <w:vAlign w:val="center"/>
          </w:tcPr>
          <w:p w14:paraId="6FE22468" w14:textId="1F627501" w:rsidR="001E4105" w:rsidRPr="00CD5D60" w:rsidRDefault="001E4105" w:rsidP="00CD5D60">
            <w:pPr>
              <w:spacing w:line="360" w:lineRule="auto"/>
              <w:jc w:val="both"/>
            </w:pPr>
            <w:r w:rsidRPr="00C02140">
              <w:rPr>
                <w:rFonts w:ascii="Arial" w:hAnsi="Arial" w:cs="Arial"/>
                <w:b/>
                <w:bCs/>
              </w:rPr>
              <w:t>Análise crítica</w:t>
            </w:r>
            <w:r w:rsidRPr="00A02115">
              <w:rPr>
                <w:rFonts w:ascii="Arial" w:hAnsi="Arial" w:cs="Arial"/>
                <w:b/>
                <w:bCs/>
              </w:rPr>
              <w:t>:</w:t>
            </w:r>
            <w:r w:rsidRPr="00A02115">
              <w:rPr>
                <w:rFonts w:ascii="Arial" w:hAnsi="Arial" w:cs="Arial"/>
              </w:rPr>
              <w:t xml:space="preserve">  </w:t>
            </w:r>
            <w:r w:rsidR="00123A47">
              <w:rPr>
                <w:rFonts w:ascii="Arial" w:hAnsi="Arial" w:cs="Arial"/>
                <w:color w:val="000000"/>
                <w:spacing w:val="-4"/>
                <w:sz w:val="26"/>
                <w:szCs w:val="26"/>
              </w:rPr>
              <w:t xml:space="preserve"> A</w:t>
            </w:r>
            <w:r w:rsidR="00123A47">
              <w:rPr>
                <w:rFonts w:ascii="Arial" w:hAnsi="Arial" w:cs="Arial"/>
                <w:color w:val="000000"/>
                <w:spacing w:val="-4"/>
              </w:rPr>
              <w:t xml:space="preserve"> Central de Transplante de Órgãos de Goiás enviou, no mês de janeiro/2024,</w:t>
            </w:r>
            <w:r w:rsidR="00123A47">
              <w:rPr>
                <w:rFonts w:ascii="Arial" w:eastAsia="Calibri" w:hAnsi="Arial" w:cs="Arial"/>
                <w:color w:val="000000"/>
                <w:spacing w:val="-4"/>
              </w:rPr>
              <w:t xml:space="preserve"> 14</w:t>
            </w:r>
            <w:r w:rsidR="00123A47">
              <w:rPr>
                <w:rFonts w:ascii="Arial" w:hAnsi="Arial" w:cs="Arial"/>
                <w:color w:val="000000"/>
                <w:spacing w:val="-4"/>
              </w:rPr>
              <w:t xml:space="preserve"> amostras de candidatos à doação de órgãos e tecidos, onde foram realizados, pelo laboratório, 196 testes sorológicos e 28 testes imunohematológicos. A meta contratual estipulada pela Secretaria de Estado</w:t>
            </w:r>
            <w:r w:rsidR="00123A47">
              <w:rPr>
                <w:rFonts w:ascii="Arial" w:hAnsi="Arial" w:cs="Arial"/>
                <w:color w:val="000000"/>
                <w:spacing w:val="-5"/>
              </w:rPr>
              <w:t xml:space="preserve"> </w:t>
            </w:r>
            <w:r w:rsidR="00123A47">
              <w:rPr>
                <w:rFonts w:ascii="Arial" w:hAnsi="Arial" w:cs="Arial"/>
                <w:color w:val="000000"/>
                <w:spacing w:val="-4"/>
              </w:rPr>
              <w:t>da</w:t>
            </w:r>
            <w:r w:rsidR="00123A47">
              <w:rPr>
                <w:rFonts w:ascii="Arial" w:hAnsi="Arial" w:cs="Arial"/>
                <w:color w:val="000000"/>
                <w:spacing w:val="-3"/>
              </w:rPr>
              <w:t xml:space="preserve"> </w:t>
            </w:r>
            <w:r w:rsidR="00123A47">
              <w:rPr>
                <w:rFonts w:ascii="Arial" w:hAnsi="Arial" w:cs="Arial"/>
                <w:color w:val="000000"/>
                <w:spacing w:val="-4"/>
              </w:rPr>
              <w:t>Saúde (SES) é de que o HEMOGO deverá atender toda demanda dos candidatos à doação de órgãos e tecidos do Estado de Goiás, e o HEMOGO realizou, prontamente, os testes em todas as amostras encaminhadas pela Central de Transplantes de Órgãos e Tecidos de Goiás.</w:t>
            </w:r>
            <w:r w:rsidR="00123A47">
              <w:rPr>
                <w:rFonts w:ascii="Arial" w:eastAsia="Calibri" w:hAnsi="Arial" w:cs="Arial"/>
                <w:color w:val="000000"/>
                <w:spacing w:val="-4"/>
              </w:rPr>
              <w:t xml:space="preserve"> Analisando o mesmo mês em 2023, com 56 amostras de doadores enviadas ao HEMOGO, percebe-se um aumento considerável no número de candidatos à doação de órgãos e tecidos</w:t>
            </w:r>
            <w:r w:rsidR="00CE6377">
              <w:rPr>
                <w:rFonts w:ascii="Arial" w:eastAsia="Calibri" w:hAnsi="Arial" w:cs="Arial"/>
                <w:color w:val="000000"/>
                <w:spacing w:val="-4"/>
              </w:rPr>
              <w:t>.</w:t>
            </w:r>
          </w:p>
          <w:p w14:paraId="2AD01329" w14:textId="1D45EE00" w:rsidR="00256005" w:rsidRPr="001E4105" w:rsidRDefault="00256005" w:rsidP="001E4105">
            <w:pPr>
              <w:spacing w:line="360" w:lineRule="auto"/>
              <w:ind w:left="142" w:right="-284"/>
              <w:jc w:val="both"/>
              <w:rPr>
                <w:rFonts w:ascii="Arial" w:eastAsia="Calibri" w:hAnsi="Arial" w:cs="Arial"/>
                <w:color w:val="000000"/>
                <w:spacing w:val="-4"/>
              </w:rPr>
            </w:pPr>
          </w:p>
        </w:tc>
      </w:tr>
    </w:tbl>
    <w:p w14:paraId="50569AD2" w14:textId="77777777" w:rsidR="00AA1B16" w:rsidRPr="00D51653" w:rsidRDefault="00AA1B16" w:rsidP="00D51653">
      <w:pPr>
        <w:spacing w:line="360" w:lineRule="auto"/>
        <w:ind w:left="142" w:right="-284"/>
        <w:jc w:val="both"/>
      </w:pPr>
    </w:p>
    <w:p w14:paraId="1A0F898E" w14:textId="0789E9AA" w:rsidR="00C10332" w:rsidRDefault="002F0DEE" w:rsidP="00DB3E7D">
      <w:pPr>
        <w:pStyle w:val="Ttulo2"/>
        <w:ind w:left="142"/>
      </w:pPr>
      <w:bookmarkStart w:id="53" w:name="_Toc158277475"/>
      <w:r w:rsidRPr="003F49E6">
        <w:t>1</w:t>
      </w:r>
      <w:r>
        <w:t>1</w:t>
      </w:r>
      <w:r w:rsidRPr="003F49E6">
        <w:t>.</w:t>
      </w:r>
      <w:r>
        <w:t>7</w:t>
      </w:r>
      <w:r w:rsidRPr="003F49E6">
        <w:t xml:space="preserve"> </w:t>
      </w:r>
      <w:r>
        <w:t>INDICADORES DE DESEMPENHO</w:t>
      </w:r>
      <w:bookmarkEnd w:id="53"/>
    </w:p>
    <w:p w14:paraId="373E1B82" w14:textId="77777777" w:rsidR="00A437B9" w:rsidRPr="006C7A10" w:rsidRDefault="00A437B9" w:rsidP="00485D36">
      <w:pPr>
        <w:pStyle w:val="Standard"/>
        <w:jc w:val="both"/>
        <w:rPr>
          <w:sz w:val="16"/>
          <w:szCs w:val="16"/>
        </w:rPr>
      </w:pPr>
    </w:p>
    <w:p w14:paraId="4C9D5107" w14:textId="2D09347B" w:rsidR="00A437B9" w:rsidRPr="002F0DEE" w:rsidRDefault="00A437B9" w:rsidP="00485D36">
      <w:pPr>
        <w:pStyle w:val="Ttulo3"/>
        <w:ind w:left="142"/>
        <w:jc w:val="both"/>
        <w:rPr>
          <w:rFonts w:cs="Arial"/>
          <w:b/>
          <w:bCs/>
        </w:rPr>
      </w:pPr>
      <w:bookmarkStart w:id="54" w:name="_Toc158277476"/>
      <w:r w:rsidRPr="002F0DEE">
        <w:rPr>
          <w:b/>
          <w:bCs/>
        </w:rPr>
        <w:t xml:space="preserve">11.7.1. PERCENTUAL DE </w:t>
      </w:r>
      <w:r>
        <w:rPr>
          <w:b/>
          <w:bCs/>
        </w:rPr>
        <w:t>ATENDIMENTO A SOLICITAÇÕES EXTERNAS DE HEMOCOMPONENTES</w:t>
      </w:r>
      <w:bookmarkEnd w:id="54"/>
    </w:p>
    <w:p w14:paraId="1E1374E6" w14:textId="6A3F6D35" w:rsidR="00A437B9" w:rsidRDefault="00A437B9" w:rsidP="00A437B9">
      <w:pPr>
        <w:pStyle w:val="Standard"/>
      </w:pPr>
    </w:p>
    <w:tbl>
      <w:tblPr>
        <w:tblW w:w="10071" w:type="dxa"/>
        <w:tblInd w:w="137" w:type="dxa"/>
        <w:tblCellMar>
          <w:left w:w="70" w:type="dxa"/>
          <w:right w:w="70" w:type="dxa"/>
        </w:tblCellMar>
        <w:tblLook w:val="04A0" w:firstRow="1" w:lastRow="0" w:firstColumn="1" w:lastColumn="0" w:noHBand="0" w:noVBand="1"/>
      </w:tblPr>
      <w:tblGrid>
        <w:gridCol w:w="1985"/>
        <w:gridCol w:w="531"/>
        <w:gridCol w:w="531"/>
        <w:gridCol w:w="531"/>
        <w:gridCol w:w="531"/>
        <w:gridCol w:w="570"/>
        <w:gridCol w:w="570"/>
        <w:gridCol w:w="678"/>
        <w:gridCol w:w="818"/>
        <w:gridCol w:w="739"/>
        <w:gridCol w:w="802"/>
        <w:gridCol w:w="833"/>
        <w:gridCol w:w="1088"/>
        <w:gridCol w:w="14"/>
      </w:tblGrid>
      <w:tr w:rsidR="00440223" w:rsidRPr="00912466" w14:paraId="3CE3D153" w14:textId="77777777" w:rsidTr="00440223">
        <w:trPr>
          <w:gridAfter w:val="1"/>
          <w:wAfter w:w="14" w:type="dxa"/>
          <w:trHeight w:val="388"/>
        </w:trPr>
        <w:tc>
          <w:tcPr>
            <w:tcW w:w="19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AA9FD7"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2C56F" w14:textId="583DB54A"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1D145A"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5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A2C984"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199A80"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4920A0"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758B58"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6F740D"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C402B1"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A836C3"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749B76C"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2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0E893E"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7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2B3F5A7" w14:textId="77777777" w:rsidR="00A437B9" w:rsidRPr="00912466" w:rsidRDefault="00A437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40223" w:rsidRPr="00912466" w14:paraId="0AA55B0C" w14:textId="77777777" w:rsidTr="00F1143A">
        <w:trPr>
          <w:gridAfter w:val="1"/>
          <w:wAfter w:w="14" w:type="dxa"/>
          <w:trHeight w:val="912"/>
        </w:trPr>
        <w:tc>
          <w:tcPr>
            <w:tcW w:w="195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AE225D6" w14:textId="51C8718C"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r w:rsidRPr="00A437B9">
              <w:rPr>
                <w:rFonts w:ascii="Calibri" w:eastAsia="Times New Roman" w:hAnsi="Calibri" w:cs="Calibri"/>
                <w:color w:val="000000"/>
                <w:sz w:val="16"/>
                <w:szCs w:val="16"/>
                <w:lang w:eastAsia="pt-BR"/>
              </w:rPr>
              <w:t xml:space="preserve">Percentual de </w:t>
            </w:r>
            <w:proofErr w:type="spellStart"/>
            <w:r w:rsidRPr="00A437B9">
              <w:rPr>
                <w:rFonts w:ascii="Calibri" w:eastAsia="Times New Roman" w:hAnsi="Calibri" w:cs="Calibri"/>
                <w:color w:val="000000"/>
                <w:sz w:val="16"/>
                <w:szCs w:val="16"/>
                <w:lang w:eastAsia="pt-BR"/>
              </w:rPr>
              <w:t>Atedimento</w:t>
            </w:r>
            <w:proofErr w:type="spellEnd"/>
            <w:r w:rsidRPr="00A437B9">
              <w:rPr>
                <w:rFonts w:ascii="Calibri" w:eastAsia="Times New Roman" w:hAnsi="Calibri" w:cs="Calibri"/>
                <w:color w:val="000000"/>
                <w:sz w:val="16"/>
                <w:szCs w:val="16"/>
                <w:lang w:eastAsia="pt-BR"/>
              </w:rPr>
              <w:t xml:space="preserve"> a Solicitações Externas de Hemocomponentes</w:t>
            </w:r>
          </w:p>
        </w:tc>
        <w:tc>
          <w:tcPr>
            <w:tcW w:w="523" w:type="dxa"/>
            <w:tcBorders>
              <w:top w:val="single" w:sz="4" w:space="0" w:color="auto"/>
              <w:left w:val="nil"/>
              <w:bottom w:val="single" w:sz="4" w:space="0" w:color="auto"/>
              <w:right w:val="single" w:sz="4" w:space="0" w:color="auto"/>
            </w:tcBorders>
            <w:shd w:val="clear" w:color="F2F2F2" w:fill="FFFFFF"/>
            <w:noWrap/>
            <w:vAlign w:val="center"/>
          </w:tcPr>
          <w:p w14:paraId="20D23D90" w14:textId="7639DAC8" w:rsidR="00A437B9" w:rsidRPr="00912466" w:rsidRDefault="005927A6" w:rsidP="003E1F44">
            <w:pPr>
              <w:spacing w:after="0" w:line="240" w:lineRule="auto"/>
              <w:jc w:val="center"/>
              <w:rPr>
                <w:rFonts w:ascii="Calibri" w:eastAsia="Times New Roman" w:hAnsi="Calibri" w:cs="Calibri"/>
                <w:color w:val="000000"/>
                <w:sz w:val="16"/>
                <w:szCs w:val="16"/>
                <w:lang w:eastAsia="pt-BR"/>
              </w:rPr>
            </w:pPr>
            <w:r>
              <w:rPr>
                <w:rFonts w:cs="Calibri"/>
                <w:color w:val="000000"/>
                <w:sz w:val="16"/>
                <w:szCs w:val="16"/>
                <w:lang w:eastAsia="pt-BR"/>
              </w:rPr>
              <w:t>95</w:t>
            </w:r>
            <w:r w:rsidR="00AA1B16">
              <w:rPr>
                <w:rFonts w:cs="Calibri"/>
                <w:color w:val="000000"/>
                <w:sz w:val="16"/>
                <w:szCs w:val="16"/>
                <w:lang w:eastAsia="pt-BR"/>
              </w:rPr>
              <w:t>%</w:t>
            </w:r>
          </w:p>
        </w:tc>
        <w:tc>
          <w:tcPr>
            <w:tcW w:w="523" w:type="dxa"/>
            <w:tcBorders>
              <w:top w:val="single" w:sz="4" w:space="0" w:color="auto"/>
              <w:left w:val="nil"/>
              <w:bottom w:val="single" w:sz="4" w:space="0" w:color="auto"/>
              <w:right w:val="single" w:sz="4" w:space="0" w:color="auto"/>
            </w:tcBorders>
            <w:shd w:val="clear" w:color="F2F2F2" w:fill="FFFFFF"/>
            <w:noWrap/>
            <w:vAlign w:val="center"/>
          </w:tcPr>
          <w:p w14:paraId="3C908758" w14:textId="27F9B05C"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c>
          <w:tcPr>
            <w:tcW w:w="523" w:type="dxa"/>
            <w:tcBorders>
              <w:top w:val="single" w:sz="4" w:space="0" w:color="auto"/>
              <w:left w:val="nil"/>
              <w:bottom w:val="single" w:sz="4" w:space="0" w:color="auto"/>
              <w:right w:val="single" w:sz="4" w:space="0" w:color="auto"/>
            </w:tcBorders>
            <w:shd w:val="clear" w:color="F2F2F2" w:fill="FFFFFF"/>
            <w:noWrap/>
            <w:vAlign w:val="center"/>
          </w:tcPr>
          <w:p w14:paraId="0FA50021" w14:textId="03712DE1"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c>
          <w:tcPr>
            <w:tcW w:w="523" w:type="dxa"/>
            <w:tcBorders>
              <w:top w:val="single" w:sz="4" w:space="0" w:color="auto"/>
              <w:left w:val="nil"/>
              <w:bottom w:val="single" w:sz="4" w:space="0" w:color="auto"/>
              <w:right w:val="single" w:sz="4" w:space="0" w:color="auto"/>
            </w:tcBorders>
            <w:shd w:val="clear" w:color="F2F2F2" w:fill="FFFFFF"/>
            <w:noWrap/>
            <w:vAlign w:val="center"/>
          </w:tcPr>
          <w:p w14:paraId="4802BE91" w14:textId="5DEA5FFC"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2C558C94" w14:textId="52AD5032"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68FEE3AD" w14:textId="100CB5F6"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c>
          <w:tcPr>
            <w:tcW w:w="668" w:type="dxa"/>
            <w:tcBorders>
              <w:top w:val="single" w:sz="4" w:space="0" w:color="auto"/>
              <w:left w:val="nil"/>
              <w:bottom w:val="single" w:sz="4" w:space="0" w:color="auto"/>
              <w:right w:val="single" w:sz="4" w:space="0" w:color="auto"/>
            </w:tcBorders>
            <w:shd w:val="clear" w:color="F2F2F2" w:fill="FFFFFF"/>
            <w:noWrap/>
            <w:vAlign w:val="center"/>
          </w:tcPr>
          <w:p w14:paraId="157162DB" w14:textId="6BED7775"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c>
          <w:tcPr>
            <w:tcW w:w="806" w:type="dxa"/>
            <w:tcBorders>
              <w:top w:val="single" w:sz="4" w:space="0" w:color="auto"/>
              <w:left w:val="nil"/>
              <w:bottom w:val="single" w:sz="4" w:space="0" w:color="auto"/>
              <w:right w:val="single" w:sz="4" w:space="0" w:color="auto"/>
            </w:tcBorders>
            <w:shd w:val="clear" w:color="F2F2F2" w:fill="FFFFFF"/>
            <w:noWrap/>
            <w:vAlign w:val="center"/>
          </w:tcPr>
          <w:p w14:paraId="39EA1A77" w14:textId="136D8755"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c>
          <w:tcPr>
            <w:tcW w:w="728" w:type="dxa"/>
            <w:tcBorders>
              <w:top w:val="single" w:sz="4" w:space="0" w:color="auto"/>
              <w:left w:val="nil"/>
              <w:bottom w:val="single" w:sz="4" w:space="0" w:color="auto"/>
              <w:right w:val="single" w:sz="4" w:space="0" w:color="auto"/>
            </w:tcBorders>
            <w:shd w:val="clear" w:color="F2F2F2" w:fill="FFFFFF"/>
            <w:noWrap/>
            <w:vAlign w:val="center"/>
          </w:tcPr>
          <w:p w14:paraId="650615D4" w14:textId="007E96D8"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c>
          <w:tcPr>
            <w:tcW w:w="790" w:type="dxa"/>
            <w:tcBorders>
              <w:top w:val="single" w:sz="4" w:space="0" w:color="auto"/>
              <w:left w:val="nil"/>
              <w:bottom w:val="single" w:sz="4" w:space="0" w:color="auto"/>
              <w:right w:val="single" w:sz="4" w:space="0" w:color="auto"/>
            </w:tcBorders>
            <w:shd w:val="clear" w:color="F2F2F2" w:fill="FFFFFF"/>
            <w:vAlign w:val="center"/>
          </w:tcPr>
          <w:p w14:paraId="3580549C" w14:textId="10073B67"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c>
          <w:tcPr>
            <w:tcW w:w="821" w:type="dxa"/>
            <w:tcBorders>
              <w:top w:val="single" w:sz="4" w:space="0" w:color="auto"/>
              <w:left w:val="nil"/>
              <w:bottom w:val="single" w:sz="4" w:space="0" w:color="auto"/>
              <w:right w:val="single" w:sz="4" w:space="0" w:color="auto"/>
            </w:tcBorders>
            <w:shd w:val="clear" w:color="F2F2F2" w:fill="FFFFFF"/>
            <w:vAlign w:val="center"/>
          </w:tcPr>
          <w:p w14:paraId="173AC269" w14:textId="3F328438"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c>
          <w:tcPr>
            <w:tcW w:w="1072" w:type="dxa"/>
            <w:tcBorders>
              <w:top w:val="single" w:sz="4" w:space="0" w:color="auto"/>
              <w:left w:val="nil"/>
              <w:bottom w:val="single" w:sz="4" w:space="0" w:color="auto"/>
              <w:right w:val="single" w:sz="4" w:space="0" w:color="auto"/>
            </w:tcBorders>
            <w:shd w:val="clear" w:color="F2F2F2" w:fill="FFFFFF"/>
            <w:vAlign w:val="center"/>
          </w:tcPr>
          <w:p w14:paraId="4440F289" w14:textId="2C652468" w:rsidR="00A437B9" w:rsidRPr="00912466" w:rsidRDefault="00A437B9" w:rsidP="003E1F44">
            <w:pPr>
              <w:spacing w:after="0" w:line="240" w:lineRule="auto"/>
              <w:jc w:val="center"/>
              <w:rPr>
                <w:rFonts w:ascii="Calibri" w:eastAsia="Times New Roman" w:hAnsi="Calibri" w:cs="Calibri"/>
                <w:color w:val="000000"/>
                <w:sz w:val="16"/>
                <w:szCs w:val="16"/>
                <w:lang w:eastAsia="pt-BR"/>
              </w:rPr>
            </w:pPr>
          </w:p>
        </w:tc>
      </w:tr>
      <w:tr w:rsidR="00A437B9" w:rsidRPr="00912466" w14:paraId="77761F6A" w14:textId="77777777" w:rsidTr="005927A6">
        <w:trPr>
          <w:trHeight w:val="413"/>
        </w:trPr>
        <w:tc>
          <w:tcPr>
            <w:tcW w:w="1956"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04A296B5" w14:textId="7F1C79B1" w:rsidR="00A437B9"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15"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6C7C4BD5" w14:textId="2533BA1E" w:rsidR="00A437B9" w:rsidRPr="00912466" w:rsidRDefault="00A437B9"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&gt;</w:t>
            </w:r>
            <w:r w:rsidRPr="00A437B9">
              <w:rPr>
                <w:rFonts w:ascii="Calibri" w:eastAsia="Times New Roman" w:hAnsi="Calibri" w:cs="Calibri"/>
                <w:color w:val="FFFFFF" w:themeColor="background1"/>
                <w:sz w:val="16"/>
                <w:szCs w:val="16"/>
                <w:lang w:eastAsia="pt-BR"/>
              </w:rPr>
              <w:t>95%</w:t>
            </w:r>
          </w:p>
        </w:tc>
      </w:tr>
      <w:tr w:rsidR="005927A6" w:rsidRPr="00912466" w14:paraId="6259C0F3" w14:textId="77777777" w:rsidTr="00150F90">
        <w:trPr>
          <w:trHeight w:val="413"/>
        </w:trPr>
        <w:tc>
          <w:tcPr>
            <w:tcW w:w="1956" w:type="dxa"/>
            <w:tcBorders>
              <w:top w:val="single" w:sz="4" w:space="0" w:color="auto"/>
              <w:left w:val="single" w:sz="8" w:space="0" w:color="auto"/>
              <w:right w:val="single" w:sz="8" w:space="0" w:color="auto"/>
            </w:tcBorders>
            <w:shd w:val="clear" w:color="auto" w:fill="4472C4" w:themeFill="accent1"/>
            <w:vAlign w:val="center"/>
          </w:tcPr>
          <w:p w14:paraId="0B2B67C4" w14:textId="1C4A8278" w:rsidR="005927A6" w:rsidRDefault="005927A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115" w:type="dxa"/>
            <w:gridSpan w:val="13"/>
            <w:tcBorders>
              <w:top w:val="single" w:sz="8" w:space="0" w:color="auto"/>
              <w:left w:val="nil"/>
              <w:right w:val="single" w:sz="4" w:space="0" w:color="auto"/>
            </w:tcBorders>
            <w:shd w:val="clear" w:color="auto" w:fill="4472C4" w:themeFill="accent1"/>
            <w:noWrap/>
            <w:vAlign w:val="center"/>
          </w:tcPr>
          <w:p w14:paraId="1B38852D" w14:textId="58A18116" w:rsidR="005927A6" w:rsidRPr="005927A6" w:rsidRDefault="005927A6" w:rsidP="003E1F44">
            <w:pPr>
              <w:spacing w:after="0" w:line="240" w:lineRule="auto"/>
              <w:jc w:val="center"/>
              <w:rPr>
                <w:rFonts w:ascii="Calibri" w:eastAsia="Times New Roman" w:hAnsi="Calibri" w:cs="Calibri"/>
                <w:color w:val="FFFFFF" w:themeColor="background1"/>
                <w:sz w:val="16"/>
                <w:szCs w:val="16"/>
                <w:lang w:eastAsia="pt-BR"/>
              </w:rPr>
            </w:pPr>
            <w:r w:rsidRPr="005927A6">
              <w:rPr>
                <w:rFonts w:ascii="Calibri" w:eastAsia="Times New Roman" w:hAnsi="Calibri" w:cs="Calibri"/>
                <w:color w:val="FFFFFF" w:themeColor="background1"/>
                <w:sz w:val="16"/>
                <w:szCs w:val="16"/>
                <w:lang w:eastAsia="pt-BR"/>
              </w:rPr>
              <w:t>96%</w:t>
            </w:r>
          </w:p>
        </w:tc>
      </w:tr>
      <w:tr w:rsidR="00150F90" w:rsidRPr="00912466" w14:paraId="13CC72E7" w14:textId="77777777" w:rsidTr="00150F90">
        <w:trPr>
          <w:trHeight w:val="413"/>
        </w:trPr>
        <w:tc>
          <w:tcPr>
            <w:tcW w:w="10071" w:type="dxa"/>
            <w:gridSpan w:val="14"/>
            <w:shd w:val="clear" w:color="auto" w:fill="auto"/>
            <w:vAlign w:val="center"/>
          </w:tcPr>
          <w:p w14:paraId="678D9A9D" w14:textId="77777777" w:rsidR="00D87ED9" w:rsidRDefault="00D87ED9" w:rsidP="00740069">
            <w:pPr>
              <w:spacing w:after="0" w:line="240" w:lineRule="auto"/>
              <w:rPr>
                <w:rFonts w:ascii="Calibri" w:eastAsia="Times New Roman" w:hAnsi="Calibri" w:cs="Calibri"/>
                <w:color w:val="FFFFFF" w:themeColor="background1"/>
                <w:sz w:val="16"/>
                <w:szCs w:val="16"/>
                <w:lang w:eastAsia="pt-BR"/>
              </w:rPr>
            </w:pPr>
          </w:p>
          <w:p w14:paraId="5A034F3E" w14:textId="7FFBABFF" w:rsidR="00256005" w:rsidRDefault="00740069" w:rsidP="003E1F44">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75296" behindDoc="0" locked="0" layoutInCell="1" allowOverlap="1" wp14:anchorId="6A7CE464" wp14:editId="6F78A44C">
                  <wp:simplePos x="0" y="0"/>
                  <wp:positionH relativeFrom="column">
                    <wp:posOffset>10795</wp:posOffset>
                  </wp:positionH>
                  <wp:positionV relativeFrom="paragraph">
                    <wp:posOffset>242570</wp:posOffset>
                  </wp:positionV>
                  <wp:extent cx="6390640" cy="2200275"/>
                  <wp:effectExtent l="0" t="0" r="10160" b="9525"/>
                  <wp:wrapTopAndBottom/>
                  <wp:docPr id="253" name="Gráfico 253">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4DB41690" w14:textId="22AE98EF" w:rsidR="00256005" w:rsidRDefault="00256005" w:rsidP="003E1F44">
            <w:pPr>
              <w:spacing w:after="0" w:line="240" w:lineRule="auto"/>
              <w:jc w:val="center"/>
              <w:rPr>
                <w:rFonts w:ascii="Calibri" w:eastAsia="Times New Roman" w:hAnsi="Calibri" w:cs="Calibri"/>
                <w:color w:val="FFFFFF" w:themeColor="background1"/>
                <w:sz w:val="16"/>
                <w:szCs w:val="16"/>
                <w:lang w:eastAsia="pt-BR"/>
              </w:rPr>
            </w:pPr>
          </w:p>
          <w:p w14:paraId="0AAC6C89" w14:textId="6EF67537" w:rsidR="00150F90" w:rsidRPr="005927A6" w:rsidRDefault="00150F90" w:rsidP="003E1F44">
            <w:pPr>
              <w:spacing w:after="0" w:line="240" w:lineRule="auto"/>
              <w:jc w:val="center"/>
              <w:rPr>
                <w:rFonts w:ascii="Calibri" w:eastAsia="Times New Roman" w:hAnsi="Calibri" w:cs="Calibri"/>
                <w:color w:val="FFFFFF" w:themeColor="background1"/>
                <w:sz w:val="16"/>
                <w:szCs w:val="16"/>
                <w:lang w:eastAsia="pt-BR"/>
              </w:rPr>
            </w:pPr>
          </w:p>
        </w:tc>
      </w:tr>
      <w:tr w:rsidR="00150F90" w:rsidRPr="00912466" w14:paraId="09003036" w14:textId="77777777" w:rsidTr="00150F90">
        <w:trPr>
          <w:trHeight w:val="413"/>
        </w:trPr>
        <w:tc>
          <w:tcPr>
            <w:tcW w:w="10071" w:type="dxa"/>
            <w:gridSpan w:val="14"/>
            <w:shd w:val="clear" w:color="auto" w:fill="auto"/>
            <w:vAlign w:val="center"/>
          </w:tcPr>
          <w:p w14:paraId="52AB198E" w14:textId="511D0F35" w:rsidR="00150F90" w:rsidRPr="005927A6" w:rsidRDefault="00150F90" w:rsidP="00D87ED9">
            <w:pPr>
              <w:spacing w:line="360" w:lineRule="auto"/>
              <w:ind w:left="142" w:right="81"/>
              <w:jc w:val="both"/>
              <w:rPr>
                <w:rFonts w:ascii="Calibri" w:eastAsia="Times New Roman" w:hAnsi="Calibri" w:cs="Calibri"/>
                <w:color w:val="FFFFFF" w:themeColor="background1"/>
                <w:sz w:val="16"/>
                <w:szCs w:val="16"/>
                <w:lang w:eastAsia="pt-BR"/>
              </w:rPr>
            </w:pPr>
            <w:r w:rsidRPr="002F4FD2">
              <w:rPr>
                <w:rFonts w:ascii="Arial" w:hAnsi="Arial" w:cs="Arial"/>
                <w:b/>
                <w:bCs/>
              </w:rPr>
              <w:t xml:space="preserve">Análise crítica: </w:t>
            </w:r>
            <w:r w:rsidRPr="00AA1B16">
              <w:rPr>
                <w:rFonts w:ascii="Arial" w:hAnsi="Arial" w:cs="Arial"/>
                <w:color w:val="000000"/>
              </w:rPr>
              <w:t>De um total de 5.504 solicitações de hemocomponentes, houve o atendimento de 5.227 hemocomponentes, em sua maioria para o atendimento de pacientes em que houve a análise de hematologista, priorizando segurança transfusional e uso racional do sangue e também  solicitações de Agências Transfusionais de Concentrados de Hemácias com tipagem Rh Negativo, além de alto índice de devolução pelas mesmas e solicitações de grandes quantidades de Plasmas Frescos Congelados AB Negativo e A Negativo e grande quantidade de solicitações de crioprecipitado para composição de estoque. Em nenhuma das situações anteriormente mencionadas, houve o prejuízo de atendimento ao paciente.</w:t>
            </w:r>
          </w:p>
        </w:tc>
      </w:tr>
    </w:tbl>
    <w:p w14:paraId="230EE513" w14:textId="69A42753" w:rsidR="00150F90" w:rsidRDefault="00150F90" w:rsidP="0051650F">
      <w:pPr>
        <w:spacing w:line="360" w:lineRule="auto"/>
        <w:jc w:val="both"/>
        <w:rPr>
          <w:rFonts w:ascii="Arial" w:hAnsi="Arial" w:cs="Arial"/>
        </w:rPr>
      </w:pPr>
    </w:p>
    <w:p w14:paraId="598592AA" w14:textId="7458611E" w:rsidR="00740069" w:rsidRDefault="00740069" w:rsidP="0051650F">
      <w:pPr>
        <w:spacing w:line="360" w:lineRule="auto"/>
        <w:jc w:val="both"/>
        <w:rPr>
          <w:rFonts w:ascii="Arial" w:hAnsi="Arial" w:cs="Arial"/>
        </w:rPr>
      </w:pPr>
    </w:p>
    <w:p w14:paraId="7D92A22C" w14:textId="27921BCA" w:rsidR="00740069" w:rsidRDefault="00740069" w:rsidP="0051650F">
      <w:pPr>
        <w:spacing w:line="360" w:lineRule="auto"/>
        <w:jc w:val="both"/>
        <w:rPr>
          <w:rFonts w:ascii="Arial" w:hAnsi="Arial" w:cs="Arial"/>
        </w:rPr>
      </w:pPr>
    </w:p>
    <w:p w14:paraId="2B40DA38" w14:textId="7CF1C4B9" w:rsidR="00740069" w:rsidRDefault="00740069" w:rsidP="0051650F">
      <w:pPr>
        <w:spacing w:line="360" w:lineRule="auto"/>
        <w:jc w:val="both"/>
        <w:rPr>
          <w:rFonts w:ascii="Arial" w:hAnsi="Arial" w:cs="Arial"/>
        </w:rPr>
      </w:pPr>
    </w:p>
    <w:p w14:paraId="5233288B" w14:textId="77777777" w:rsidR="00740069" w:rsidRPr="00867551" w:rsidRDefault="00740069" w:rsidP="0051650F">
      <w:pPr>
        <w:spacing w:line="360" w:lineRule="auto"/>
        <w:jc w:val="both"/>
        <w:rPr>
          <w:rFonts w:ascii="Arial" w:hAnsi="Arial" w:cs="Arial"/>
        </w:rPr>
      </w:pPr>
    </w:p>
    <w:p w14:paraId="524C6DA1" w14:textId="5B135117" w:rsidR="002F0DEE" w:rsidRPr="002F0DEE" w:rsidRDefault="002F0DEE" w:rsidP="00DB3E7D">
      <w:pPr>
        <w:pStyle w:val="Ttulo3"/>
        <w:ind w:left="142"/>
        <w:jc w:val="both"/>
        <w:rPr>
          <w:rFonts w:cs="Arial"/>
          <w:b/>
          <w:bCs/>
        </w:rPr>
      </w:pPr>
      <w:bookmarkStart w:id="55" w:name="_Toc158277477"/>
      <w:r w:rsidRPr="002F0DEE">
        <w:rPr>
          <w:b/>
          <w:bCs/>
        </w:rPr>
        <w:lastRenderedPageBreak/>
        <w:t>11.7.</w:t>
      </w:r>
      <w:r w:rsidR="000B5ECC">
        <w:rPr>
          <w:b/>
          <w:bCs/>
        </w:rPr>
        <w:t>2</w:t>
      </w:r>
      <w:r w:rsidRPr="002F0DEE">
        <w:rPr>
          <w:b/>
          <w:bCs/>
        </w:rPr>
        <w:t>. PERCENTUAL DE CUMPRIMENTO DE VISITAS TÉCNICO-ADMINISTRATIVAS</w:t>
      </w:r>
      <w:r w:rsidR="00524CB7">
        <w:rPr>
          <w:b/>
          <w:bCs/>
        </w:rPr>
        <w:t xml:space="preserve"> NOS SERVIÇOS ASSISTIDOS PELAS UNIDADES GERENCIADAS PELO PARCEIRO PRIVADO</w:t>
      </w:r>
      <w:bookmarkEnd w:id="55"/>
    </w:p>
    <w:p w14:paraId="50FDBD0B" w14:textId="3FECCE69" w:rsidR="001069D4" w:rsidRDefault="001069D4" w:rsidP="002F0DEE">
      <w:pPr>
        <w:pStyle w:val="Standard"/>
        <w:rPr>
          <w:sz w:val="16"/>
          <w:szCs w:val="16"/>
        </w:rPr>
      </w:pPr>
    </w:p>
    <w:tbl>
      <w:tblPr>
        <w:tblW w:w="9923" w:type="dxa"/>
        <w:tblInd w:w="137" w:type="dxa"/>
        <w:tblCellMar>
          <w:left w:w="70" w:type="dxa"/>
          <w:right w:w="70" w:type="dxa"/>
        </w:tblCellMar>
        <w:tblLook w:val="04A0" w:firstRow="1" w:lastRow="0" w:firstColumn="1" w:lastColumn="0" w:noHBand="0" w:noVBand="1"/>
      </w:tblPr>
      <w:tblGrid>
        <w:gridCol w:w="2063"/>
        <w:gridCol w:w="602"/>
        <w:gridCol w:w="601"/>
        <w:gridCol w:w="601"/>
        <w:gridCol w:w="601"/>
        <w:gridCol w:w="601"/>
        <w:gridCol w:w="601"/>
        <w:gridCol w:w="650"/>
        <w:gridCol w:w="766"/>
        <w:gridCol w:w="677"/>
        <w:gridCol w:w="714"/>
        <w:gridCol w:w="754"/>
        <w:gridCol w:w="989"/>
      </w:tblGrid>
      <w:tr w:rsidR="002F0DEE" w:rsidRPr="00337275" w14:paraId="2C3CF6AA" w14:textId="77777777" w:rsidTr="00DB3E7D">
        <w:trPr>
          <w:trHeight w:val="444"/>
        </w:trPr>
        <w:tc>
          <w:tcPr>
            <w:tcW w:w="9923" w:type="dxa"/>
            <w:gridSpan w:val="13"/>
            <w:tcBorders>
              <w:top w:val="single" w:sz="4" w:space="0" w:color="4472C4" w:themeColor="accent1"/>
              <w:left w:val="single" w:sz="4" w:space="0" w:color="4472C4" w:themeColor="accent1"/>
              <w:bottom w:val="single" w:sz="12" w:space="0" w:color="70AD47"/>
              <w:right w:val="single" w:sz="4" w:space="0" w:color="4472C4" w:themeColor="accent1"/>
            </w:tcBorders>
            <w:shd w:val="clear" w:color="auto" w:fill="4472C4" w:themeFill="accent1"/>
            <w:vAlign w:val="center"/>
            <w:hideMark/>
          </w:tcPr>
          <w:p w14:paraId="63541881" w14:textId="07C25DDC"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DD5C6A">
              <w:rPr>
                <w:rFonts w:ascii="Arial Narrow" w:eastAsia="Times New Roman" w:hAnsi="Arial Narrow" w:cs="Calibri"/>
                <w:b/>
                <w:bCs/>
                <w:color w:val="FFFFFF" w:themeColor="background1"/>
                <w:lang w:eastAsia="pt-BR"/>
              </w:rPr>
              <w:t>NÚMERO DE VISITAS PROGRAMADAS X NÚMERO DE VISITAS REALIZADAS</w:t>
            </w:r>
          </w:p>
        </w:tc>
      </w:tr>
      <w:tr w:rsidR="007A7A5D" w:rsidRPr="00337275" w14:paraId="51889512" w14:textId="77777777" w:rsidTr="00DB3E7D">
        <w:trPr>
          <w:trHeight w:val="405"/>
        </w:trPr>
        <w:tc>
          <w:tcPr>
            <w:tcW w:w="200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0DA3C53F"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 xml:space="preserve">Dados </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5ED2A746"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Jan</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52681AC5"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Fev</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7ED7D872" w14:textId="1C446DE0"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Mar</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3997884C"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Abr</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0554A142"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Mai</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ABB05B2"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Jun</w:t>
            </w:r>
          </w:p>
        </w:tc>
        <w:tc>
          <w:tcPr>
            <w:tcW w:w="63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3D6314B"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Jul</w:t>
            </w:r>
          </w:p>
        </w:tc>
        <w:tc>
          <w:tcPr>
            <w:tcW w:w="74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B2DC37E" w14:textId="3C1168BE"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Ago</w:t>
            </w:r>
          </w:p>
        </w:tc>
        <w:tc>
          <w:tcPr>
            <w:tcW w:w="6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45B189EC"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Set</w:t>
            </w:r>
          </w:p>
        </w:tc>
        <w:tc>
          <w:tcPr>
            <w:tcW w:w="69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4704F1B5"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Out</w:t>
            </w:r>
          </w:p>
        </w:tc>
        <w:tc>
          <w:tcPr>
            <w:tcW w:w="73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23B997D4"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Nov</w:t>
            </w:r>
          </w:p>
        </w:tc>
        <w:tc>
          <w:tcPr>
            <w:tcW w:w="9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22026926" w14:textId="77777777" w:rsidR="002F0DEE" w:rsidRPr="00420062"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420062">
              <w:rPr>
                <w:rFonts w:ascii="Calibri" w:eastAsia="Times New Roman" w:hAnsi="Calibri" w:cs="Calibri"/>
                <w:b/>
                <w:bCs/>
                <w:color w:val="FFFFFF" w:themeColor="background1"/>
                <w:sz w:val="16"/>
                <w:szCs w:val="16"/>
                <w:lang w:eastAsia="pt-BR"/>
              </w:rPr>
              <w:t>Dez</w:t>
            </w:r>
          </w:p>
        </w:tc>
      </w:tr>
      <w:tr w:rsidR="007A7A5D" w:rsidRPr="00337275" w14:paraId="732B9F27" w14:textId="77777777" w:rsidTr="00150F90">
        <w:trPr>
          <w:trHeight w:val="405"/>
        </w:trPr>
        <w:tc>
          <w:tcPr>
            <w:tcW w:w="2002" w:type="dxa"/>
            <w:tcBorders>
              <w:top w:val="single" w:sz="4" w:space="0" w:color="4472C4" w:themeColor="accent1"/>
              <w:left w:val="single" w:sz="4" w:space="0" w:color="4472C4" w:themeColor="accent1"/>
              <w:bottom w:val="single" w:sz="4" w:space="0" w:color="auto"/>
              <w:right w:val="single" w:sz="4" w:space="0" w:color="4472C4" w:themeColor="accent1"/>
            </w:tcBorders>
            <w:shd w:val="clear" w:color="auto" w:fill="D5DCE4" w:themeFill="text2" w:themeFillTint="33"/>
            <w:noWrap/>
            <w:vAlign w:val="center"/>
            <w:hideMark/>
          </w:tcPr>
          <w:p w14:paraId="7FCBAB34" w14:textId="5F29FB75" w:rsidR="002F0DEE" w:rsidRPr="00337275" w:rsidRDefault="007A7A5D" w:rsidP="009037D7">
            <w:pPr>
              <w:spacing w:after="0" w:line="240" w:lineRule="auto"/>
              <w:jc w:val="center"/>
              <w:rPr>
                <w:rFonts w:ascii="Arial Narrow" w:eastAsia="Times New Roman" w:hAnsi="Arial Narrow" w:cs="Calibri"/>
                <w:color w:val="000000"/>
                <w:lang w:eastAsia="pt-BR"/>
              </w:rPr>
            </w:pPr>
            <w:r w:rsidRPr="00205605">
              <w:rPr>
                <w:rFonts w:ascii="Calibri" w:eastAsia="Times New Roman" w:hAnsi="Calibri" w:cs="Calibri"/>
                <w:color w:val="000000"/>
                <w:sz w:val="16"/>
                <w:szCs w:val="16"/>
                <w:lang w:eastAsia="pt-BR"/>
              </w:rPr>
              <w:t>Percentual de Visitas Realizadas x Programadas</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4373D7A9" w14:textId="2C8638F3" w:rsidR="002F0DEE" w:rsidRPr="00205605" w:rsidRDefault="00150F90"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4E254C47" w14:textId="6F4B881B"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7EC307D" w14:textId="241C5DE9"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B0CE615" w14:textId="0FED77DF"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8E36FBA" w14:textId="00106488"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58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1841D99C" w14:textId="7E4389F4"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63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31460180" w14:textId="6F8C8E7F"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74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65B45E72" w14:textId="4D026293"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6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5398182D" w14:textId="2E389D9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69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0CE44B3F" w14:textId="2F10AFE5"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732"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2D275BA5" w14:textId="22AF02F2"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9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59F3A5C7" w14:textId="6FF19A0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r>
      <w:tr w:rsidR="004850CA" w:rsidRPr="00337275" w14:paraId="766D6651" w14:textId="77777777" w:rsidTr="00150F90">
        <w:trPr>
          <w:trHeight w:val="405"/>
        </w:trPr>
        <w:tc>
          <w:tcPr>
            <w:tcW w:w="200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B858F87" w14:textId="0B1369DA" w:rsidR="004850CA" w:rsidRPr="00451E55" w:rsidRDefault="00F94046" w:rsidP="004A6672">
            <w:pPr>
              <w:spacing w:after="0" w:line="240" w:lineRule="auto"/>
              <w:jc w:val="center"/>
              <w:rPr>
                <w:rFonts w:ascii="Arial Narrow" w:eastAsia="Times New Roman" w:hAnsi="Arial Narrow" w:cs="Calibri"/>
                <w:color w:val="FFFFFF" w:themeColor="background1"/>
                <w:lang w:eastAsia="pt-BR"/>
              </w:rPr>
            </w:pPr>
            <w:r>
              <w:rPr>
                <w:rFonts w:ascii="Calibri" w:eastAsia="Times New Roman" w:hAnsi="Calibri" w:cs="Calibri"/>
                <w:color w:val="FFFFFF" w:themeColor="background1"/>
                <w:sz w:val="16"/>
                <w:szCs w:val="16"/>
                <w:lang w:eastAsia="pt-BR"/>
              </w:rPr>
              <w:t>Meta contratual</w:t>
            </w:r>
          </w:p>
        </w:tc>
        <w:tc>
          <w:tcPr>
            <w:tcW w:w="7921" w:type="dxa"/>
            <w:gridSpan w:val="12"/>
            <w:tcBorders>
              <w:top w:val="single" w:sz="4" w:space="0" w:color="4472C4" w:themeColor="accent1"/>
              <w:left w:val="single" w:sz="4" w:space="0" w:color="auto"/>
              <w:bottom w:val="single" w:sz="4" w:space="0" w:color="auto"/>
              <w:right w:val="single" w:sz="4" w:space="0" w:color="4472C4" w:themeColor="accent1"/>
            </w:tcBorders>
            <w:shd w:val="clear" w:color="auto" w:fill="4472C4" w:themeFill="accent1"/>
            <w:noWrap/>
            <w:vAlign w:val="center"/>
          </w:tcPr>
          <w:p w14:paraId="029DAFC9" w14:textId="1781C3B1" w:rsidR="004850CA" w:rsidRPr="00451E55" w:rsidRDefault="004850CA" w:rsidP="002E591D">
            <w:pPr>
              <w:spacing w:after="0" w:line="240" w:lineRule="auto"/>
              <w:jc w:val="center"/>
              <w:rPr>
                <w:rFonts w:ascii="Arial Narrow" w:eastAsia="Times New Roman" w:hAnsi="Arial Narrow" w:cs="Calibri"/>
                <w:color w:val="FFFFFF" w:themeColor="background1"/>
                <w:lang w:eastAsia="pt-BR"/>
              </w:rPr>
            </w:pPr>
            <w:r w:rsidRPr="00420062">
              <w:rPr>
                <w:rFonts w:ascii="Calibri" w:eastAsia="Times New Roman" w:hAnsi="Calibri" w:cs="Calibri"/>
                <w:color w:val="FFFFFF" w:themeColor="background1"/>
                <w:sz w:val="16"/>
                <w:szCs w:val="16"/>
                <w:lang w:eastAsia="pt-BR"/>
              </w:rPr>
              <w:t>90%</w:t>
            </w:r>
          </w:p>
        </w:tc>
      </w:tr>
      <w:tr w:rsidR="00150F90" w:rsidRPr="00337275" w14:paraId="5AE13D66" w14:textId="77777777" w:rsidTr="00614547">
        <w:trPr>
          <w:trHeight w:val="405"/>
        </w:trPr>
        <w:tc>
          <w:tcPr>
            <w:tcW w:w="2002" w:type="dxa"/>
            <w:tcBorders>
              <w:top w:val="single" w:sz="4" w:space="0" w:color="auto"/>
              <w:left w:val="single" w:sz="4" w:space="0" w:color="auto"/>
              <w:right w:val="single" w:sz="4" w:space="0" w:color="auto"/>
            </w:tcBorders>
            <w:shd w:val="clear" w:color="auto" w:fill="4472C4" w:themeFill="accent1"/>
            <w:vAlign w:val="center"/>
          </w:tcPr>
          <w:p w14:paraId="54560EAA" w14:textId="78027D79" w:rsidR="00150F90" w:rsidRDefault="00150F90" w:rsidP="004A6672">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921" w:type="dxa"/>
            <w:gridSpan w:val="12"/>
            <w:tcBorders>
              <w:top w:val="single" w:sz="4" w:space="0" w:color="auto"/>
              <w:left w:val="single" w:sz="4" w:space="0" w:color="auto"/>
              <w:right w:val="single" w:sz="4" w:space="0" w:color="auto"/>
            </w:tcBorders>
            <w:shd w:val="clear" w:color="auto" w:fill="4472C4" w:themeFill="accent1"/>
            <w:noWrap/>
            <w:vAlign w:val="center"/>
          </w:tcPr>
          <w:p w14:paraId="047D6D92" w14:textId="211FB89C" w:rsidR="00150F90" w:rsidRPr="00420062" w:rsidRDefault="00150F90" w:rsidP="002E591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100%</w:t>
            </w:r>
          </w:p>
        </w:tc>
      </w:tr>
      <w:tr w:rsidR="00150F90" w:rsidRPr="00337275" w14:paraId="12FB124A" w14:textId="77777777" w:rsidTr="00614547">
        <w:trPr>
          <w:trHeight w:val="405"/>
        </w:trPr>
        <w:tc>
          <w:tcPr>
            <w:tcW w:w="9923" w:type="dxa"/>
            <w:gridSpan w:val="13"/>
            <w:shd w:val="clear" w:color="auto" w:fill="auto"/>
            <w:vAlign w:val="center"/>
          </w:tcPr>
          <w:p w14:paraId="3C35FF02" w14:textId="77777777" w:rsidR="00150F90" w:rsidRDefault="00150F90" w:rsidP="002E591D">
            <w:pPr>
              <w:spacing w:after="0" w:line="240" w:lineRule="auto"/>
              <w:jc w:val="center"/>
              <w:rPr>
                <w:rFonts w:ascii="Calibri" w:eastAsia="Times New Roman" w:hAnsi="Calibri" w:cs="Calibri"/>
                <w:color w:val="FFFFFF" w:themeColor="background1"/>
                <w:sz w:val="16"/>
                <w:szCs w:val="16"/>
                <w:lang w:eastAsia="pt-BR"/>
              </w:rPr>
            </w:pPr>
          </w:p>
          <w:p w14:paraId="48D37EB9" w14:textId="2EB76F6B" w:rsidR="00150F90" w:rsidRDefault="00C17A10" w:rsidP="002E591D">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76320" behindDoc="0" locked="0" layoutInCell="1" allowOverlap="1" wp14:anchorId="15CC5845" wp14:editId="05E3FE14">
                  <wp:simplePos x="0" y="0"/>
                  <wp:positionH relativeFrom="column">
                    <wp:posOffset>10795</wp:posOffset>
                  </wp:positionH>
                  <wp:positionV relativeFrom="paragraph">
                    <wp:posOffset>247650</wp:posOffset>
                  </wp:positionV>
                  <wp:extent cx="6390640" cy="2085975"/>
                  <wp:effectExtent l="0" t="0" r="10160" b="9525"/>
                  <wp:wrapTopAndBottom/>
                  <wp:docPr id="254" name="Gráfico 254">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0973AD1F" w14:textId="2CA1E0E5" w:rsidR="00664381" w:rsidRDefault="00664381" w:rsidP="002E591D">
            <w:pPr>
              <w:spacing w:after="0" w:line="240" w:lineRule="auto"/>
              <w:jc w:val="center"/>
              <w:rPr>
                <w:rFonts w:ascii="Calibri" w:eastAsia="Times New Roman" w:hAnsi="Calibri" w:cs="Calibri"/>
                <w:color w:val="FFFFFF" w:themeColor="background1"/>
                <w:sz w:val="16"/>
                <w:szCs w:val="16"/>
                <w:lang w:eastAsia="pt-BR"/>
              </w:rPr>
            </w:pPr>
          </w:p>
          <w:p w14:paraId="270C03D0" w14:textId="3F9ABFA8" w:rsidR="00150F90" w:rsidRDefault="00150F90" w:rsidP="002E591D">
            <w:pPr>
              <w:spacing w:after="0" w:line="240" w:lineRule="auto"/>
              <w:jc w:val="center"/>
              <w:rPr>
                <w:rFonts w:ascii="Calibri" w:eastAsia="Times New Roman" w:hAnsi="Calibri" w:cs="Calibri"/>
                <w:color w:val="FFFFFF" w:themeColor="background1"/>
                <w:sz w:val="16"/>
                <w:szCs w:val="16"/>
                <w:lang w:eastAsia="pt-BR"/>
              </w:rPr>
            </w:pPr>
          </w:p>
        </w:tc>
      </w:tr>
      <w:tr w:rsidR="00150F90" w:rsidRPr="00337275" w14:paraId="62EBF63D" w14:textId="77777777" w:rsidTr="00614547">
        <w:trPr>
          <w:trHeight w:val="405"/>
        </w:trPr>
        <w:tc>
          <w:tcPr>
            <w:tcW w:w="9923" w:type="dxa"/>
            <w:gridSpan w:val="13"/>
            <w:shd w:val="clear" w:color="auto" w:fill="auto"/>
            <w:vAlign w:val="center"/>
          </w:tcPr>
          <w:p w14:paraId="2C912419" w14:textId="36FDDB01" w:rsidR="00614547" w:rsidRDefault="00614547" w:rsidP="00614547">
            <w:pPr>
              <w:tabs>
                <w:tab w:val="left" w:pos="9639"/>
              </w:tabs>
              <w:spacing w:line="360" w:lineRule="auto"/>
              <w:ind w:left="142" w:right="-1"/>
              <w:jc w:val="both"/>
              <w:rPr>
                <w:rFonts w:ascii="Arial" w:hAnsi="Arial" w:cs="Arial"/>
                <w:color w:val="000000"/>
              </w:rPr>
            </w:pPr>
            <w:r w:rsidRPr="00676DA9">
              <w:rPr>
                <w:rFonts w:ascii="Arial" w:hAnsi="Arial" w:cs="Arial"/>
                <w:b/>
                <w:bCs/>
              </w:rPr>
              <w:t xml:space="preserve">Análise Crítica: </w:t>
            </w:r>
            <w:r w:rsidRPr="00664381">
              <w:rPr>
                <w:rFonts w:ascii="Arial" w:hAnsi="Arial" w:cs="Arial"/>
              </w:rPr>
              <w:t xml:space="preserve">No mês de </w:t>
            </w:r>
            <w:r w:rsidR="00664381" w:rsidRPr="00664381">
              <w:rPr>
                <w:rFonts w:ascii="Arial" w:hAnsi="Arial" w:cs="Arial"/>
              </w:rPr>
              <w:t>janeiro</w:t>
            </w:r>
            <w:r w:rsidRPr="00664381">
              <w:rPr>
                <w:rFonts w:ascii="Arial" w:hAnsi="Arial" w:cs="Arial"/>
              </w:rPr>
              <w:t>, todas as visitas que foram programadas, foram realizadas, r</w:t>
            </w:r>
            <w:r w:rsidRPr="00664381">
              <w:rPr>
                <w:rFonts w:ascii="Arial" w:eastAsia="Times New Roman" w:hAnsi="Arial" w:cs="Arial"/>
                <w:lang w:eastAsia="pt-BR"/>
              </w:rPr>
              <w:t xml:space="preserve">esultando no percentual de alcance de 100% das </w:t>
            </w:r>
            <w:proofErr w:type="gramStart"/>
            <w:r w:rsidRPr="00664381">
              <w:rPr>
                <w:rFonts w:ascii="Arial" w:eastAsia="Times New Roman" w:hAnsi="Arial" w:cs="Arial"/>
                <w:lang w:eastAsia="pt-BR"/>
              </w:rPr>
              <w:t>visitas  programadas</w:t>
            </w:r>
            <w:proofErr w:type="gramEnd"/>
            <w:r w:rsidRPr="00664381">
              <w:rPr>
                <w:rFonts w:ascii="Arial" w:eastAsia="Times New Roman" w:hAnsi="Arial" w:cs="Arial"/>
                <w:lang w:eastAsia="pt-BR"/>
              </w:rPr>
              <w:t>.</w:t>
            </w:r>
            <w:r w:rsidRPr="00664381">
              <w:rPr>
                <w:rFonts w:ascii="Arial" w:hAnsi="Arial" w:cs="Arial"/>
                <w:color w:val="000000"/>
              </w:rPr>
              <w:t xml:space="preserve"> O objetivo consiste na realização de visitas técnicas/administrativas nos serviços assistidos pelas unidades gerenciadas pelo parceiro privado, para os quais fornecem hemocomponentes, bem como objetivo verificar a conformidade de procedimentos e uso adequado dos hemocomponentes, bem como fornecer orientações para adequações visando a garantia da segurança transfusional, a rastreabilidade dos hemocomponentes fornecidos e a promoção do uso racional do sangue.</w:t>
            </w:r>
          </w:p>
          <w:p w14:paraId="11936B49" w14:textId="77777777" w:rsidR="009F4E2B" w:rsidRDefault="009F4E2B" w:rsidP="00614547">
            <w:pPr>
              <w:tabs>
                <w:tab w:val="left" w:pos="9639"/>
              </w:tabs>
              <w:spacing w:line="360" w:lineRule="auto"/>
              <w:ind w:left="142" w:right="-1"/>
              <w:jc w:val="both"/>
              <w:rPr>
                <w:rFonts w:ascii="Arial" w:hAnsi="Arial" w:cs="Arial"/>
                <w:color w:val="000000"/>
              </w:rPr>
            </w:pPr>
          </w:p>
          <w:p w14:paraId="2DAD0D82" w14:textId="77777777" w:rsidR="00150F90" w:rsidRDefault="00150F90" w:rsidP="002E591D">
            <w:pPr>
              <w:spacing w:after="0" w:line="240" w:lineRule="auto"/>
              <w:jc w:val="center"/>
              <w:rPr>
                <w:rFonts w:ascii="Calibri" w:eastAsia="Times New Roman" w:hAnsi="Calibri" w:cs="Calibri"/>
                <w:color w:val="FFFFFF" w:themeColor="background1"/>
                <w:sz w:val="16"/>
                <w:szCs w:val="16"/>
                <w:lang w:eastAsia="pt-BR"/>
              </w:rPr>
            </w:pPr>
          </w:p>
        </w:tc>
      </w:tr>
    </w:tbl>
    <w:p w14:paraId="21158F4D" w14:textId="1F0319DB" w:rsidR="008A108B" w:rsidRDefault="00BD48C5" w:rsidP="008A108B">
      <w:pPr>
        <w:pStyle w:val="Ttulo3"/>
        <w:rPr>
          <w:b/>
          <w:bCs/>
        </w:rPr>
      </w:pPr>
      <w:bookmarkStart w:id="56" w:name="_Toc158277478"/>
      <w:r w:rsidRPr="002F0DEE">
        <w:rPr>
          <w:b/>
          <w:bCs/>
        </w:rPr>
        <w:t>11.7.</w:t>
      </w:r>
      <w:r w:rsidR="00D674C9">
        <w:rPr>
          <w:b/>
          <w:bCs/>
        </w:rPr>
        <w:t>7</w:t>
      </w:r>
      <w:r w:rsidRPr="002F0DEE">
        <w:rPr>
          <w:b/>
          <w:bCs/>
        </w:rPr>
        <w:t xml:space="preserve">. </w:t>
      </w:r>
      <w:r>
        <w:rPr>
          <w:b/>
          <w:bCs/>
        </w:rPr>
        <w:t>TEMPO MÉDIO DO PROCESSO DE DOAÇÃO DE SANGUE</w:t>
      </w:r>
      <w:bookmarkEnd w:id="56"/>
    </w:p>
    <w:p w14:paraId="1D777DCF" w14:textId="77777777" w:rsidR="00A128AD" w:rsidRPr="00A128AD" w:rsidRDefault="00A128AD" w:rsidP="00A128AD"/>
    <w:tbl>
      <w:tblPr>
        <w:tblpPr w:leftFromText="141" w:rightFromText="141" w:vertAnchor="text" w:horzAnchor="margin" w:tblpY="87"/>
        <w:tblW w:w="10230" w:type="dxa"/>
        <w:tblLayout w:type="fixed"/>
        <w:tblCellMar>
          <w:left w:w="70" w:type="dxa"/>
          <w:right w:w="70" w:type="dxa"/>
        </w:tblCellMar>
        <w:tblLook w:val="04A0" w:firstRow="1" w:lastRow="0" w:firstColumn="1" w:lastColumn="0" w:noHBand="0" w:noVBand="1"/>
      </w:tblPr>
      <w:tblGrid>
        <w:gridCol w:w="1185"/>
        <w:gridCol w:w="754"/>
        <w:gridCol w:w="740"/>
        <w:gridCol w:w="740"/>
        <w:gridCol w:w="740"/>
        <w:gridCol w:w="739"/>
        <w:gridCol w:w="740"/>
        <w:gridCol w:w="740"/>
        <w:gridCol w:w="740"/>
        <w:gridCol w:w="739"/>
        <w:gridCol w:w="740"/>
        <w:gridCol w:w="740"/>
        <w:gridCol w:w="887"/>
        <w:gridCol w:w="6"/>
      </w:tblGrid>
      <w:tr w:rsidR="00084666" w:rsidRPr="00B24E27" w14:paraId="20541AA1" w14:textId="77777777" w:rsidTr="00084666">
        <w:trPr>
          <w:gridAfter w:val="1"/>
          <w:wAfter w:w="6" w:type="dxa"/>
          <w:trHeight w:val="415"/>
        </w:trPr>
        <w:tc>
          <w:tcPr>
            <w:tcW w:w="11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4609EC"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F7679A"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4E204A"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398A35"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77D1A1"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B202CA"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21D3C0"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C55AD2"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39FD9B"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C322E8"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51F2B4B"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7CCD6C0"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8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8578348" w14:textId="77777777" w:rsidR="00084666" w:rsidRPr="00912466" w:rsidRDefault="00084666" w:rsidP="0008466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84666" w:rsidRPr="00912466" w14:paraId="363C39F2" w14:textId="77777777" w:rsidTr="00084666">
        <w:trPr>
          <w:gridAfter w:val="1"/>
          <w:wAfter w:w="6" w:type="dxa"/>
          <w:trHeight w:val="415"/>
        </w:trPr>
        <w:tc>
          <w:tcPr>
            <w:tcW w:w="118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58E522D" w14:textId="77777777" w:rsidR="00084666" w:rsidRPr="00912466" w:rsidRDefault="00084666" w:rsidP="00084666">
            <w:pPr>
              <w:spacing w:after="0" w:line="240" w:lineRule="auto"/>
              <w:jc w:val="center"/>
              <w:rPr>
                <w:rFonts w:ascii="Calibri" w:eastAsia="Times New Roman" w:hAnsi="Calibri" w:cs="Calibri"/>
                <w:color w:val="000000"/>
                <w:sz w:val="16"/>
                <w:szCs w:val="16"/>
                <w:lang w:eastAsia="pt-BR"/>
              </w:rPr>
            </w:pPr>
            <w:r w:rsidRPr="00BD48C5">
              <w:rPr>
                <w:rFonts w:ascii="Calibri" w:eastAsia="Times New Roman" w:hAnsi="Calibri" w:cs="Calibri"/>
                <w:color w:val="000000"/>
                <w:sz w:val="16"/>
                <w:szCs w:val="16"/>
                <w:lang w:eastAsia="pt-BR"/>
              </w:rPr>
              <w:t>Tempo Médio do Processo de Doação de Sangue</w:t>
            </w:r>
          </w:p>
        </w:tc>
        <w:tc>
          <w:tcPr>
            <w:tcW w:w="754" w:type="dxa"/>
            <w:tcBorders>
              <w:top w:val="single" w:sz="4" w:space="0" w:color="auto"/>
              <w:left w:val="nil"/>
              <w:bottom w:val="single" w:sz="4" w:space="0" w:color="auto"/>
              <w:right w:val="single" w:sz="4" w:space="0" w:color="auto"/>
            </w:tcBorders>
            <w:shd w:val="clear" w:color="F2F2F2" w:fill="FFFFFF"/>
            <w:noWrap/>
            <w:vAlign w:val="center"/>
          </w:tcPr>
          <w:p w14:paraId="4FF37152" w14:textId="6B3D3EBF" w:rsidR="00084666" w:rsidRPr="008A108B" w:rsidRDefault="00A128AD" w:rsidP="00084666">
            <w:pPr>
              <w:spacing w:after="0" w:line="240" w:lineRule="auto"/>
              <w:jc w:val="center"/>
              <w:rPr>
                <w:rFonts w:ascii="Calibri" w:eastAsia="Times New Roman" w:hAnsi="Calibri" w:cs="Calibri"/>
                <w:color w:val="000000"/>
                <w:sz w:val="14"/>
                <w:szCs w:val="14"/>
                <w:lang w:eastAsia="pt-BR"/>
              </w:rPr>
            </w:pPr>
            <w:r>
              <w:rPr>
                <w:rFonts w:ascii="Calibri" w:eastAsia="Times New Roman" w:hAnsi="Calibri" w:cs="Calibri"/>
                <w:color w:val="000000"/>
                <w:sz w:val="14"/>
                <w:szCs w:val="14"/>
                <w:lang w:eastAsia="pt-BR"/>
              </w:rPr>
              <w:t>00:4</w:t>
            </w:r>
            <w:r w:rsidR="009E167D">
              <w:rPr>
                <w:rFonts w:ascii="Calibri" w:eastAsia="Times New Roman" w:hAnsi="Calibri" w:cs="Calibri"/>
                <w:color w:val="000000"/>
                <w:sz w:val="14"/>
                <w:szCs w:val="14"/>
                <w:lang w:eastAsia="pt-BR"/>
              </w:rPr>
              <w:t>4</w:t>
            </w:r>
            <w:r>
              <w:rPr>
                <w:rFonts w:ascii="Calibri" w:eastAsia="Times New Roman" w:hAnsi="Calibri" w:cs="Calibri"/>
                <w:color w:val="000000"/>
                <w:sz w:val="14"/>
                <w:szCs w:val="14"/>
                <w:lang w:eastAsia="pt-BR"/>
              </w:rPr>
              <w:t>:02</w:t>
            </w:r>
          </w:p>
        </w:tc>
        <w:tc>
          <w:tcPr>
            <w:tcW w:w="740" w:type="dxa"/>
            <w:tcBorders>
              <w:top w:val="single" w:sz="4" w:space="0" w:color="auto"/>
              <w:left w:val="nil"/>
              <w:bottom w:val="single" w:sz="4" w:space="0" w:color="auto"/>
              <w:right w:val="single" w:sz="4" w:space="0" w:color="auto"/>
            </w:tcBorders>
            <w:shd w:val="clear" w:color="F2F2F2" w:fill="FFFFFF"/>
            <w:noWrap/>
            <w:vAlign w:val="center"/>
          </w:tcPr>
          <w:p w14:paraId="494F42FC" w14:textId="77777777" w:rsidR="00084666" w:rsidRPr="008A108B" w:rsidRDefault="00084666" w:rsidP="00084666">
            <w:pPr>
              <w:spacing w:after="0" w:line="240" w:lineRule="auto"/>
              <w:jc w:val="center"/>
              <w:rPr>
                <w:rFonts w:ascii="Calibri" w:eastAsia="Times New Roman" w:hAnsi="Calibri" w:cs="Calibri"/>
                <w:color w:val="000000"/>
                <w:sz w:val="14"/>
                <w:szCs w:val="14"/>
                <w:lang w:eastAsia="pt-BR"/>
              </w:rPr>
            </w:pPr>
          </w:p>
        </w:tc>
        <w:tc>
          <w:tcPr>
            <w:tcW w:w="740" w:type="dxa"/>
            <w:tcBorders>
              <w:top w:val="single" w:sz="4" w:space="0" w:color="auto"/>
              <w:left w:val="nil"/>
              <w:bottom w:val="single" w:sz="4" w:space="0" w:color="auto"/>
              <w:right w:val="single" w:sz="4" w:space="0" w:color="auto"/>
            </w:tcBorders>
            <w:shd w:val="clear" w:color="F2F2F2" w:fill="FFFFFF"/>
            <w:noWrap/>
            <w:vAlign w:val="center"/>
          </w:tcPr>
          <w:p w14:paraId="00C9A27B" w14:textId="77777777" w:rsidR="00084666" w:rsidRPr="008A108B" w:rsidRDefault="00084666" w:rsidP="00084666">
            <w:pPr>
              <w:spacing w:after="0" w:line="240" w:lineRule="auto"/>
              <w:jc w:val="center"/>
              <w:rPr>
                <w:rFonts w:ascii="Calibri" w:eastAsia="Times New Roman" w:hAnsi="Calibri" w:cs="Calibri"/>
                <w:color w:val="000000"/>
                <w:sz w:val="14"/>
                <w:szCs w:val="14"/>
                <w:lang w:eastAsia="pt-BR"/>
              </w:rPr>
            </w:pPr>
          </w:p>
        </w:tc>
        <w:tc>
          <w:tcPr>
            <w:tcW w:w="740" w:type="dxa"/>
            <w:tcBorders>
              <w:top w:val="single" w:sz="4" w:space="0" w:color="auto"/>
              <w:left w:val="nil"/>
              <w:bottom w:val="single" w:sz="4" w:space="0" w:color="auto"/>
              <w:right w:val="single" w:sz="4" w:space="0" w:color="auto"/>
            </w:tcBorders>
            <w:shd w:val="clear" w:color="F2F2F2" w:fill="FFFFFF"/>
            <w:noWrap/>
            <w:vAlign w:val="center"/>
          </w:tcPr>
          <w:p w14:paraId="526AEF7F" w14:textId="77777777" w:rsidR="00084666" w:rsidRPr="008A108B" w:rsidRDefault="00084666" w:rsidP="00084666">
            <w:pPr>
              <w:spacing w:after="0" w:line="240" w:lineRule="auto"/>
              <w:jc w:val="center"/>
              <w:rPr>
                <w:rFonts w:ascii="Calibri" w:eastAsia="Times New Roman" w:hAnsi="Calibri" w:cs="Calibri"/>
                <w:color w:val="000000"/>
                <w:sz w:val="14"/>
                <w:szCs w:val="14"/>
                <w:lang w:eastAsia="pt-BR"/>
              </w:rPr>
            </w:pP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6B72B86C" w14:textId="77777777" w:rsidR="00084666" w:rsidRPr="008A108B" w:rsidRDefault="00084666" w:rsidP="00084666">
            <w:pPr>
              <w:spacing w:after="0" w:line="240" w:lineRule="auto"/>
              <w:jc w:val="center"/>
              <w:rPr>
                <w:rFonts w:ascii="Calibri" w:eastAsia="Times New Roman" w:hAnsi="Calibri" w:cs="Calibri"/>
                <w:color w:val="000000"/>
                <w:sz w:val="14"/>
                <w:szCs w:val="14"/>
                <w:lang w:eastAsia="pt-BR"/>
              </w:rPr>
            </w:pPr>
          </w:p>
        </w:tc>
        <w:tc>
          <w:tcPr>
            <w:tcW w:w="740" w:type="dxa"/>
            <w:tcBorders>
              <w:top w:val="single" w:sz="4" w:space="0" w:color="auto"/>
              <w:left w:val="nil"/>
              <w:bottom w:val="single" w:sz="4" w:space="0" w:color="auto"/>
              <w:right w:val="single" w:sz="4" w:space="0" w:color="auto"/>
            </w:tcBorders>
            <w:shd w:val="clear" w:color="F2F2F2" w:fill="FFFFFF"/>
            <w:noWrap/>
            <w:vAlign w:val="center"/>
          </w:tcPr>
          <w:p w14:paraId="2B19F202" w14:textId="77777777" w:rsidR="00084666" w:rsidRPr="008A108B" w:rsidRDefault="00084666" w:rsidP="00084666">
            <w:pPr>
              <w:spacing w:after="0" w:line="240" w:lineRule="auto"/>
              <w:jc w:val="center"/>
              <w:rPr>
                <w:rFonts w:ascii="Calibri" w:eastAsia="Times New Roman" w:hAnsi="Calibri" w:cs="Calibri"/>
                <w:color w:val="000000"/>
                <w:sz w:val="14"/>
                <w:szCs w:val="14"/>
                <w:lang w:eastAsia="pt-BR"/>
              </w:rPr>
            </w:pPr>
          </w:p>
        </w:tc>
        <w:tc>
          <w:tcPr>
            <w:tcW w:w="740" w:type="dxa"/>
            <w:tcBorders>
              <w:top w:val="single" w:sz="4" w:space="0" w:color="auto"/>
              <w:left w:val="nil"/>
              <w:bottom w:val="single" w:sz="4" w:space="0" w:color="auto"/>
              <w:right w:val="single" w:sz="4" w:space="0" w:color="auto"/>
            </w:tcBorders>
            <w:shd w:val="clear" w:color="F2F2F2" w:fill="FFFFFF"/>
            <w:noWrap/>
            <w:vAlign w:val="center"/>
          </w:tcPr>
          <w:p w14:paraId="1D660A6D" w14:textId="77777777" w:rsidR="00084666" w:rsidRPr="008A108B" w:rsidRDefault="00084666" w:rsidP="00084666">
            <w:pPr>
              <w:spacing w:after="0" w:line="240" w:lineRule="auto"/>
              <w:jc w:val="center"/>
              <w:rPr>
                <w:rFonts w:ascii="Calibri" w:eastAsia="Times New Roman" w:hAnsi="Calibri" w:cs="Calibri"/>
                <w:color w:val="000000"/>
                <w:sz w:val="14"/>
                <w:szCs w:val="14"/>
                <w:lang w:eastAsia="pt-BR"/>
              </w:rPr>
            </w:pPr>
          </w:p>
        </w:tc>
        <w:tc>
          <w:tcPr>
            <w:tcW w:w="740" w:type="dxa"/>
            <w:tcBorders>
              <w:top w:val="single" w:sz="4" w:space="0" w:color="auto"/>
              <w:left w:val="nil"/>
              <w:bottom w:val="single" w:sz="4" w:space="0" w:color="auto"/>
              <w:right w:val="single" w:sz="4" w:space="0" w:color="auto"/>
            </w:tcBorders>
            <w:shd w:val="clear" w:color="F2F2F2" w:fill="FFFFFF"/>
            <w:noWrap/>
            <w:vAlign w:val="center"/>
          </w:tcPr>
          <w:p w14:paraId="6EAAA6F3" w14:textId="77777777" w:rsidR="00084666" w:rsidRPr="008A108B" w:rsidRDefault="00084666" w:rsidP="00084666">
            <w:pPr>
              <w:spacing w:after="0" w:line="240" w:lineRule="auto"/>
              <w:jc w:val="center"/>
              <w:rPr>
                <w:rFonts w:ascii="Calibri" w:eastAsia="Times New Roman" w:hAnsi="Calibri" w:cs="Calibri"/>
                <w:color w:val="000000"/>
                <w:sz w:val="14"/>
                <w:szCs w:val="14"/>
                <w:lang w:eastAsia="pt-BR"/>
              </w:rPr>
            </w:pP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23D3B0B0" w14:textId="77777777" w:rsidR="00084666" w:rsidRPr="008A108B" w:rsidRDefault="00084666" w:rsidP="00084666">
            <w:pPr>
              <w:spacing w:after="0" w:line="240" w:lineRule="auto"/>
              <w:jc w:val="center"/>
              <w:rPr>
                <w:rFonts w:ascii="Calibri" w:eastAsia="Times New Roman" w:hAnsi="Calibri" w:cs="Calibri"/>
                <w:color w:val="000000"/>
                <w:sz w:val="14"/>
                <w:szCs w:val="14"/>
                <w:lang w:eastAsia="pt-BR"/>
              </w:rPr>
            </w:pPr>
          </w:p>
        </w:tc>
        <w:tc>
          <w:tcPr>
            <w:tcW w:w="740" w:type="dxa"/>
            <w:tcBorders>
              <w:top w:val="single" w:sz="4" w:space="0" w:color="auto"/>
              <w:left w:val="nil"/>
              <w:bottom w:val="single" w:sz="4" w:space="0" w:color="auto"/>
              <w:right w:val="single" w:sz="4" w:space="0" w:color="auto"/>
            </w:tcBorders>
            <w:shd w:val="clear" w:color="F2F2F2" w:fill="FFFFFF"/>
            <w:vAlign w:val="center"/>
          </w:tcPr>
          <w:p w14:paraId="0B2E25E2" w14:textId="77777777" w:rsidR="00084666" w:rsidRPr="008A108B" w:rsidRDefault="00084666" w:rsidP="00084666">
            <w:pPr>
              <w:spacing w:after="0" w:line="240" w:lineRule="auto"/>
              <w:jc w:val="center"/>
              <w:rPr>
                <w:rFonts w:ascii="Calibri" w:eastAsia="Times New Roman" w:hAnsi="Calibri" w:cs="Calibri"/>
                <w:color w:val="000000"/>
                <w:sz w:val="14"/>
                <w:szCs w:val="14"/>
                <w:lang w:eastAsia="pt-BR"/>
              </w:rPr>
            </w:pPr>
          </w:p>
        </w:tc>
        <w:tc>
          <w:tcPr>
            <w:tcW w:w="740" w:type="dxa"/>
            <w:tcBorders>
              <w:top w:val="single" w:sz="4" w:space="0" w:color="auto"/>
              <w:left w:val="nil"/>
              <w:bottom w:val="single" w:sz="4" w:space="0" w:color="auto"/>
              <w:right w:val="single" w:sz="4" w:space="0" w:color="auto"/>
            </w:tcBorders>
            <w:shd w:val="clear" w:color="F2F2F2" w:fill="FFFFFF"/>
            <w:vAlign w:val="center"/>
          </w:tcPr>
          <w:p w14:paraId="04700FB2" w14:textId="77777777" w:rsidR="00084666" w:rsidRPr="008A108B" w:rsidRDefault="00084666" w:rsidP="00084666">
            <w:pPr>
              <w:spacing w:after="0" w:line="240" w:lineRule="auto"/>
              <w:jc w:val="center"/>
              <w:rPr>
                <w:rFonts w:ascii="Calibri" w:eastAsia="Times New Roman" w:hAnsi="Calibri" w:cs="Calibri"/>
                <w:color w:val="000000"/>
                <w:sz w:val="14"/>
                <w:szCs w:val="14"/>
                <w:lang w:eastAsia="pt-BR"/>
              </w:rPr>
            </w:pPr>
          </w:p>
        </w:tc>
        <w:tc>
          <w:tcPr>
            <w:tcW w:w="887" w:type="dxa"/>
            <w:tcBorders>
              <w:top w:val="single" w:sz="4" w:space="0" w:color="auto"/>
              <w:left w:val="nil"/>
              <w:bottom w:val="single" w:sz="4" w:space="0" w:color="auto"/>
              <w:right w:val="single" w:sz="4" w:space="0" w:color="auto"/>
            </w:tcBorders>
            <w:shd w:val="clear" w:color="F2F2F2" w:fill="FFFFFF"/>
            <w:vAlign w:val="center"/>
          </w:tcPr>
          <w:p w14:paraId="5A16C2CE" w14:textId="77777777" w:rsidR="00084666" w:rsidRPr="00912466" w:rsidRDefault="00084666" w:rsidP="00084666">
            <w:pPr>
              <w:spacing w:after="0" w:line="240" w:lineRule="auto"/>
              <w:jc w:val="center"/>
              <w:rPr>
                <w:rFonts w:ascii="Calibri" w:eastAsia="Times New Roman" w:hAnsi="Calibri" w:cs="Calibri"/>
                <w:color w:val="000000"/>
                <w:sz w:val="16"/>
                <w:szCs w:val="16"/>
                <w:lang w:eastAsia="pt-BR"/>
              </w:rPr>
            </w:pPr>
          </w:p>
        </w:tc>
      </w:tr>
      <w:tr w:rsidR="00084666" w:rsidRPr="00912466" w14:paraId="0D72C4A7" w14:textId="77777777" w:rsidTr="00A128AD">
        <w:trPr>
          <w:trHeight w:val="415"/>
        </w:trPr>
        <w:tc>
          <w:tcPr>
            <w:tcW w:w="1185"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3F87BBFA" w14:textId="77777777" w:rsidR="00084666" w:rsidRPr="00912466" w:rsidRDefault="00084666" w:rsidP="00084666">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9045"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55432F19" w14:textId="77777777" w:rsidR="00084666" w:rsidRPr="00912466" w:rsidRDefault="00084666" w:rsidP="00084666">
            <w:pPr>
              <w:spacing w:after="0" w:line="240" w:lineRule="auto"/>
              <w:jc w:val="center"/>
              <w:rPr>
                <w:rFonts w:ascii="Calibri" w:eastAsia="Times New Roman" w:hAnsi="Calibri" w:cs="Calibri"/>
                <w:color w:val="FFFFFF" w:themeColor="background1"/>
                <w:sz w:val="16"/>
                <w:szCs w:val="16"/>
                <w:lang w:eastAsia="pt-BR"/>
              </w:rPr>
            </w:pPr>
            <w:r w:rsidRPr="00BD48C5">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60 minutos</w:t>
            </w:r>
          </w:p>
        </w:tc>
      </w:tr>
      <w:tr w:rsidR="00A128AD" w:rsidRPr="00912466" w14:paraId="42D5FCB9" w14:textId="77777777" w:rsidTr="00577779">
        <w:trPr>
          <w:trHeight w:val="415"/>
        </w:trPr>
        <w:tc>
          <w:tcPr>
            <w:tcW w:w="1185" w:type="dxa"/>
            <w:tcBorders>
              <w:top w:val="single" w:sz="4" w:space="0" w:color="auto"/>
              <w:left w:val="single" w:sz="8" w:space="0" w:color="auto"/>
              <w:right w:val="single" w:sz="8" w:space="0" w:color="auto"/>
            </w:tcBorders>
            <w:shd w:val="clear" w:color="auto" w:fill="4472C4" w:themeFill="accent1"/>
            <w:vAlign w:val="center"/>
          </w:tcPr>
          <w:p w14:paraId="6A375BA7" w14:textId="77BFCC53" w:rsidR="00A128AD" w:rsidRDefault="00A128AD" w:rsidP="00084666">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9045" w:type="dxa"/>
            <w:gridSpan w:val="13"/>
            <w:tcBorders>
              <w:top w:val="single" w:sz="8" w:space="0" w:color="auto"/>
              <w:left w:val="nil"/>
              <w:right w:val="single" w:sz="4" w:space="0" w:color="auto"/>
            </w:tcBorders>
            <w:shd w:val="clear" w:color="auto" w:fill="4472C4" w:themeFill="accent1"/>
            <w:noWrap/>
            <w:vAlign w:val="center"/>
          </w:tcPr>
          <w:p w14:paraId="68C403E3" w14:textId="749E2AA3" w:rsidR="00A128AD" w:rsidRPr="00D97CF9" w:rsidRDefault="00A128AD" w:rsidP="00084666">
            <w:pPr>
              <w:spacing w:after="0" w:line="240" w:lineRule="auto"/>
              <w:jc w:val="center"/>
              <w:rPr>
                <w:rFonts w:ascii="Calibri" w:eastAsia="Times New Roman" w:hAnsi="Calibri" w:cs="Calibri"/>
                <w:color w:val="FFFFFF" w:themeColor="background1"/>
                <w:sz w:val="16"/>
                <w:szCs w:val="16"/>
                <w:lang w:eastAsia="pt-BR"/>
              </w:rPr>
            </w:pPr>
            <w:r w:rsidRPr="00D97CF9">
              <w:rPr>
                <w:rFonts w:ascii="Calibri" w:eastAsia="Times New Roman" w:hAnsi="Calibri" w:cs="Calibri"/>
                <w:color w:val="FFFFFF" w:themeColor="background1"/>
                <w:sz w:val="16"/>
                <w:szCs w:val="16"/>
                <w:lang w:eastAsia="pt-BR"/>
              </w:rPr>
              <w:t>00:45:57</w:t>
            </w:r>
          </w:p>
        </w:tc>
      </w:tr>
      <w:tr w:rsidR="008966BF" w:rsidRPr="00912466" w14:paraId="48809BDB" w14:textId="77777777" w:rsidTr="00577779">
        <w:trPr>
          <w:trHeight w:val="415"/>
        </w:trPr>
        <w:tc>
          <w:tcPr>
            <w:tcW w:w="10230" w:type="dxa"/>
            <w:gridSpan w:val="14"/>
            <w:shd w:val="clear" w:color="auto" w:fill="auto"/>
            <w:vAlign w:val="center"/>
          </w:tcPr>
          <w:p w14:paraId="33A73D2C" w14:textId="07152E47" w:rsidR="008966BF" w:rsidRDefault="008966BF" w:rsidP="00084666">
            <w:pPr>
              <w:spacing w:after="0" w:line="240" w:lineRule="auto"/>
              <w:jc w:val="center"/>
              <w:rPr>
                <w:rFonts w:ascii="Calibri" w:eastAsia="Times New Roman" w:hAnsi="Calibri" w:cs="Calibri"/>
                <w:color w:val="FFFFFF" w:themeColor="background1"/>
                <w:sz w:val="16"/>
                <w:szCs w:val="16"/>
                <w:lang w:eastAsia="pt-BR"/>
              </w:rPr>
            </w:pPr>
            <w:r>
              <w:rPr>
                <w:noProof/>
              </w:rPr>
              <w:lastRenderedPageBreak/>
              <w:drawing>
                <wp:anchor distT="0" distB="0" distL="114300" distR="114300" simplePos="0" relativeHeight="257977344" behindDoc="0" locked="0" layoutInCell="1" allowOverlap="1" wp14:anchorId="09706A88" wp14:editId="7114F600">
                  <wp:simplePos x="0" y="0"/>
                  <wp:positionH relativeFrom="column">
                    <wp:posOffset>10795</wp:posOffset>
                  </wp:positionH>
                  <wp:positionV relativeFrom="paragraph">
                    <wp:posOffset>239395</wp:posOffset>
                  </wp:positionV>
                  <wp:extent cx="6366510" cy="2000250"/>
                  <wp:effectExtent l="0" t="0" r="15240" b="0"/>
                  <wp:wrapTopAndBottom/>
                  <wp:docPr id="256" name="Gráfico 256">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593891EA" w14:textId="77777777" w:rsidR="008966BF" w:rsidRDefault="008966BF" w:rsidP="00084666">
            <w:pPr>
              <w:spacing w:after="0" w:line="240" w:lineRule="auto"/>
              <w:jc w:val="center"/>
              <w:rPr>
                <w:rFonts w:ascii="Calibri" w:eastAsia="Times New Roman" w:hAnsi="Calibri" w:cs="Calibri"/>
                <w:color w:val="FFFFFF" w:themeColor="background1"/>
                <w:sz w:val="16"/>
                <w:szCs w:val="16"/>
                <w:lang w:eastAsia="pt-BR"/>
              </w:rPr>
            </w:pPr>
          </w:p>
          <w:p w14:paraId="7EE23E65" w14:textId="77777777" w:rsidR="008966BF" w:rsidRPr="00D97CF9" w:rsidRDefault="008966BF" w:rsidP="00084666">
            <w:pPr>
              <w:spacing w:after="0" w:line="240" w:lineRule="auto"/>
              <w:jc w:val="center"/>
              <w:rPr>
                <w:rFonts w:ascii="Calibri" w:eastAsia="Times New Roman" w:hAnsi="Calibri" w:cs="Calibri"/>
                <w:color w:val="FFFFFF" w:themeColor="background1"/>
                <w:sz w:val="16"/>
                <w:szCs w:val="16"/>
                <w:lang w:eastAsia="pt-BR"/>
              </w:rPr>
            </w:pPr>
          </w:p>
        </w:tc>
      </w:tr>
      <w:tr w:rsidR="008966BF" w:rsidRPr="00912466" w14:paraId="6958F08F" w14:textId="77777777" w:rsidTr="00577779">
        <w:trPr>
          <w:trHeight w:val="415"/>
        </w:trPr>
        <w:tc>
          <w:tcPr>
            <w:tcW w:w="10230" w:type="dxa"/>
            <w:gridSpan w:val="14"/>
            <w:shd w:val="clear" w:color="auto" w:fill="auto"/>
            <w:vAlign w:val="center"/>
          </w:tcPr>
          <w:p w14:paraId="17E939BE" w14:textId="2EA0E79E" w:rsidR="008966BF" w:rsidRPr="00577779" w:rsidRDefault="00577779" w:rsidP="00664381">
            <w:pPr>
              <w:pStyle w:val="NormalWeb"/>
              <w:spacing w:after="266" w:line="360" w:lineRule="auto"/>
              <w:ind w:right="96"/>
              <w:jc w:val="both"/>
              <w:rPr>
                <w:rFonts w:ascii="Arial" w:hAnsi="Arial" w:cs="Arial"/>
                <w:sz w:val="22"/>
                <w:szCs w:val="22"/>
              </w:rPr>
            </w:pPr>
            <w:r w:rsidRPr="00F90309">
              <w:rPr>
                <w:rFonts w:ascii="Arial" w:hAnsi="Arial" w:cs="Arial"/>
                <w:b/>
                <w:bCs/>
                <w:sz w:val="22"/>
                <w:szCs w:val="22"/>
              </w:rPr>
              <w:t>Análise Crítica</w:t>
            </w:r>
            <w:r w:rsidRPr="000A4BE3">
              <w:rPr>
                <w:rFonts w:ascii="Arial" w:hAnsi="Arial" w:cs="Arial"/>
                <w:b/>
                <w:bCs/>
                <w:sz w:val="22"/>
                <w:szCs w:val="22"/>
              </w:rPr>
              <w:t>:</w:t>
            </w:r>
            <w:r w:rsidRPr="000A4BE3">
              <w:rPr>
                <w:rFonts w:ascii="Arial" w:hAnsi="Arial" w:cs="Arial"/>
                <w:sz w:val="22"/>
                <w:szCs w:val="22"/>
              </w:rPr>
              <w:t xml:space="preserve"> </w:t>
            </w:r>
            <w:r w:rsidRPr="00664381">
              <w:rPr>
                <w:rFonts w:ascii="Arial" w:hAnsi="Arial" w:cs="Arial"/>
                <w:sz w:val="22"/>
                <w:szCs w:val="22"/>
              </w:rPr>
              <w:t xml:space="preserve">A meta contratual define que o processo de doação de sangue </w:t>
            </w:r>
            <w:proofErr w:type="gramStart"/>
            <w:r w:rsidRPr="00664381">
              <w:rPr>
                <w:rFonts w:ascii="Arial" w:hAnsi="Arial" w:cs="Arial"/>
                <w:sz w:val="22"/>
                <w:szCs w:val="22"/>
              </w:rPr>
              <w:t>dure  no</w:t>
            </w:r>
            <w:proofErr w:type="gramEnd"/>
            <w:r w:rsidRPr="00664381">
              <w:rPr>
                <w:rFonts w:ascii="Arial" w:hAnsi="Arial" w:cs="Arial"/>
                <w:sz w:val="22"/>
                <w:szCs w:val="22"/>
              </w:rPr>
              <w:t xml:space="preserve"> máximo 60 minutos. Esse indicador representa o tempo médio para que o doador complete todo o processo de doação de sangue total, desde o cadastro na recepção até a liberação da sala de coleta. Esse mês atingimos a meta contratual, conforme a média de 4</w:t>
            </w:r>
            <w:r w:rsidR="00664381" w:rsidRPr="00664381">
              <w:rPr>
                <w:rFonts w:ascii="Arial" w:hAnsi="Arial" w:cs="Arial"/>
                <w:sz w:val="22"/>
                <w:szCs w:val="22"/>
              </w:rPr>
              <w:t>4</w:t>
            </w:r>
            <w:r w:rsidRPr="00664381">
              <w:rPr>
                <w:rFonts w:ascii="Arial" w:hAnsi="Arial" w:cs="Arial"/>
                <w:sz w:val="22"/>
                <w:szCs w:val="22"/>
              </w:rPr>
              <w:t xml:space="preserve"> minutos e </w:t>
            </w:r>
            <w:r w:rsidR="00664381" w:rsidRPr="00664381">
              <w:rPr>
                <w:rFonts w:ascii="Arial" w:hAnsi="Arial" w:cs="Arial"/>
                <w:sz w:val="22"/>
                <w:szCs w:val="22"/>
              </w:rPr>
              <w:t>02</w:t>
            </w:r>
            <w:r w:rsidRPr="00664381">
              <w:rPr>
                <w:rFonts w:ascii="Arial" w:hAnsi="Arial" w:cs="Arial"/>
                <w:sz w:val="22"/>
                <w:szCs w:val="22"/>
              </w:rPr>
              <w:t xml:space="preserve"> segundos em toda Rede HEMO.</w:t>
            </w:r>
          </w:p>
        </w:tc>
      </w:tr>
    </w:tbl>
    <w:p w14:paraId="1567B4A1" w14:textId="63D5B538" w:rsidR="006F7CFA" w:rsidRDefault="006F7CFA" w:rsidP="00EB1502">
      <w:pPr>
        <w:tabs>
          <w:tab w:val="left" w:pos="10065"/>
        </w:tabs>
        <w:spacing w:line="360" w:lineRule="auto"/>
        <w:ind w:right="284"/>
        <w:jc w:val="both"/>
        <w:rPr>
          <w:rFonts w:ascii="Arial" w:hAnsi="Arial" w:cs="Arial"/>
          <w:color w:val="000000"/>
        </w:rPr>
      </w:pPr>
    </w:p>
    <w:p w14:paraId="21B8B1AE" w14:textId="77777777" w:rsidR="00664381" w:rsidRDefault="00664381" w:rsidP="00EB1502">
      <w:pPr>
        <w:tabs>
          <w:tab w:val="left" w:pos="10065"/>
        </w:tabs>
        <w:spacing w:line="360" w:lineRule="auto"/>
        <w:ind w:right="284"/>
        <w:jc w:val="both"/>
        <w:rPr>
          <w:rFonts w:ascii="Arial" w:hAnsi="Arial" w:cs="Arial"/>
          <w:color w:val="000000"/>
        </w:rPr>
      </w:pPr>
    </w:p>
    <w:p w14:paraId="21FCE2D0" w14:textId="77777777" w:rsidR="00664381" w:rsidRDefault="00664381" w:rsidP="00EB1502">
      <w:pPr>
        <w:tabs>
          <w:tab w:val="left" w:pos="10065"/>
        </w:tabs>
        <w:spacing w:line="360" w:lineRule="auto"/>
        <w:ind w:right="284"/>
        <w:jc w:val="both"/>
        <w:rPr>
          <w:rFonts w:ascii="Arial" w:hAnsi="Arial" w:cs="Arial"/>
          <w:color w:val="000000"/>
        </w:rPr>
      </w:pPr>
    </w:p>
    <w:p w14:paraId="2BD12819" w14:textId="77777777" w:rsidR="00664381" w:rsidRDefault="00664381" w:rsidP="00EB1502">
      <w:pPr>
        <w:tabs>
          <w:tab w:val="left" w:pos="10065"/>
        </w:tabs>
        <w:spacing w:line="360" w:lineRule="auto"/>
        <w:ind w:right="284"/>
        <w:jc w:val="both"/>
        <w:rPr>
          <w:rFonts w:ascii="Arial" w:hAnsi="Arial" w:cs="Arial"/>
          <w:color w:val="000000"/>
        </w:rPr>
      </w:pPr>
    </w:p>
    <w:p w14:paraId="5657250C" w14:textId="63B19E01" w:rsidR="00405DF9" w:rsidRDefault="00405DF9" w:rsidP="00DB3E7D">
      <w:pPr>
        <w:pStyle w:val="Ttulo3"/>
      </w:pPr>
      <w:bookmarkStart w:id="57" w:name="_Toc158277479"/>
      <w:r w:rsidRPr="002F0DEE">
        <w:rPr>
          <w:b/>
          <w:bCs/>
        </w:rPr>
        <w:t>11.7.</w:t>
      </w:r>
      <w:r w:rsidR="00704BE7">
        <w:rPr>
          <w:b/>
          <w:bCs/>
        </w:rPr>
        <w:t>8</w:t>
      </w:r>
      <w:r w:rsidRPr="002F0DEE">
        <w:rPr>
          <w:b/>
          <w:bCs/>
        </w:rPr>
        <w:t xml:space="preserve">. </w:t>
      </w:r>
      <w:r>
        <w:rPr>
          <w:b/>
          <w:bCs/>
        </w:rPr>
        <w:t xml:space="preserve">TAXA DE </w:t>
      </w:r>
      <w:r w:rsidRPr="00CF2E28">
        <w:rPr>
          <w:b/>
          <w:bCs/>
        </w:rPr>
        <w:t>AMOSTRAS DE SANGUE</w:t>
      </w:r>
      <w:r>
        <w:rPr>
          <w:b/>
          <w:bCs/>
        </w:rPr>
        <w:t xml:space="preserve"> DESCARTADAS POR LIPEMIA</w:t>
      </w:r>
      <w:bookmarkEnd w:id="57"/>
    </w:p>
    <w:p w14:paraId="190AE428" w14:textId="7618C2D6" w:rsidR="00864007" w:rsidRPr="006E047D" w:rsidRDefault="00864007" w:rsidP="00EB1502">
      <w:pPr>
        <w:tabs>
          <w:tab w:val="left" w:pos="10065"/>
        </w:tabs>
        <w:spacing w:line="360" w:lineRule="auto"/>
        <w:ind w:right="284"/>
        <w:jc w:val="both"/>
        <w:rPr>
          <w:rFonts w:ascii="Arial" w:hAnsi="Arial" w:cs="Arial"/>
          <w:color w:val="000000"/>
          <w:sz w:val="16"/>
          <w:szCs w:val="16"/>
        </w:rPr>
      </w:pPr>
    </w:p>
    <w:tbl>
      <w:tblPr>
        <w:tblW w:w="10064" w:type="dxa"/>
        <w:tblInd w:w="137" w:type="dxa"/>
        <w:tblCellMar>
          <w:left w:w="70" w:type="dxa"/>
          <w:right w:w="70" w:type="dxa"/>
        </w:tblCellMar>
        <w:tblLook w:val="04A0" w:firstRow="1" w:lastRow="0" w:firstColumn="1" w:lastColumn="0" w:noHBand="0" w:noVBand="1"/>
      </w:tblPr>
      <w:tblGrid>
        <w:gridCol w:w="1867"/>
        <w:gridCol w:w="772"/>
        <w:gridCol w:w="772"/>
        <w:gridCol w:w="772"/>
        <w:gridCol w:w="650"/>
        <w:gridCol w:w="678"/>
        <w:gridCol w:w="630"/>
        <w:gridCol w:w="589"/>
        <w:gridCol w:w="679"/>
        <w:gridCol w:w="611"/>
        <w:gridCol w:w="666"/>
        <w:gridCol w:w="671"/>
        <w:gridCol w:w="863"/>
      </w:tblGrid>
      <w:tr w:rsidR="00704BE7" w:rsidRPr="00B24E27" w14:paraId="35A2502A" w14:textId="77777777" w:rsidTr="00DB3E7D">
        <w:trPr>
          <w:trHeight w:val="370"/>
        </w:trPr>
        <w:tc>
          <w:tcPr>
            <w:tcW w:w="18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03869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4F378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122CBB"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4AD0FD"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401F3A"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FAB915"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9B1946"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254037"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1D30C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E5485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1509B9"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22C910"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A882FE5"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04BE7" w:rsidRPr="00912466" w14:paraId="7314559C" w14:textId="77777777" w:rsidTr="00084666">
        <w:trPr>
          <w:trHeight w:val="370"/>
        </w:trPr>
        <w:tc>
          <w:tcPr>
            <w:tcW w:w="183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EEA2B48" w14:textId="2F6322B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704BE7">
              <w:rPr>
                <w:rFonts w:ascii="Calibri" w:eastAsia="Times New Roman" w:hAnsi="Calibri" w:cs="Calibri"/>
                <w:color w:val="000000"/>
                <w:sz w:val="16"/>
                <w:szCs w:val="16"/>
                <w:lang w:eastAsia="pt-BR"/>
              </w:rPr>
              <w:t>Taxa de Amostras de Sangue descartadas por lipemia</w:t>
            </w:r>
          </w:p>
        </w:tc>
        <w:tc>
          <w:tcPr>
            <w:tcW w:w="760" w:type="dxa"/>
            <w:tcBorders>
              <w:top w:val="single" w:sz="4" w:space="0" w:color="auto"/>
              <w:left w:val="nil"/>
              <w:bottom w:val="single" w:sz="4" w:space="0" w:color="auto"/>
              <w:right w:val="single" w:sz="4" w:space="0" w:color="auto"/>
            </w:tcBorders>
            <w:shd w:val="clear" w:color="F2F2F2" w:fill="FFFFFF"/>
            <w:noWrap/>
            <w:vAlign w:val="center"/>
          </w:tcPr>
          <w:p w14:paraId="688B42B2" w14:textId="1571777B" w:rsidR="00704BE7" w:rsidRPr="00912466" w:rsidRDefault="0057777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0,49%</w:t>
            </w:r>
          </w:p>
        </w:tc>
        <w:tc>
          <w:tcPr>
            <w:tcW w:w="760" w:type="dxa"/>
            <w:tcBorders>
              <w:top w:val="single" w:sz="4" w:space="0" w:color="auto"/>
              <w:left w:val="nil"/>
              <w:bottom w:val="single" w:sz="4" w:space="0" w:color="auto"/>
              <w:right w:val="single" w:sz="4" w:space="0" w:color="auto"/>
            </w:tcBorders>
            <w:shd w:val="clear" w:color="F2F2F2" w:fill="FFFFFF"/>
            <w:noWrap/>
            <w:vAlign w:val="center"/>
          </w:tcPr>
          <w:p w14:paraId="418A82D3" w14:textId="6E03DE2F"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c>
          <w:tcPr>
            <w:tcW w:w="760" w:type="dxa"/>
            <w:tcBorders>
              <w:top w:val="single" w:sz="4" w:space="0" w:color="auto"/>
              <w:left w:val="nil"/>
              <w:bottom w:val="single" w:sz="4" w:space="0" w:color="auto"/>
              <w:right w:val="single" w:sz="4" w:space="0" w:color="auto"/>
            </w:tcBorders>
            <w:shd w:val="clear" w:color="F2F2F2" w:fill="FFFFFF"/>
            <w:noWrap/>
            <w:vAlign w:val="center"/>
          </w:tcPr>
          <w:p w14:paraId="79C9C286" w14:textId="5F4ED30F"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c>
          <w:tcPr>
            <w:tcW w:w="640" w:type="dxa"/>
            <w:tcBorders>
              <w:top w:val="single" w:sz="4" w:space="0" w:color="auto"/>
              <w:left w:val="nil"/>
              <w:bottom w:val="single" w:sz="4" w:space="0" w:color="auto"/>
              <w:right w:val="single" w:sz="4" w:space="0" w:color="auto"/>
            </w:tcBorders>
            <w:shd w:val="clear" w:color="F2F2F2" w:fill="FFFFFF"/>
            <w:noWrap/>
            <w:vAlign w:val="center"/>
          </w:tcPr>
          <w:p w14:paraId="4C3881C5" w14:textId="40BAF4D1"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c>
          <w:tcPr>
            <w:tcW w:w="668" w:type="dxa"/>
            <w:tcBorders>
              <w:top w:val="single" w:sz="4" w:space="0" w:color="auto"/>
              <w:left w:val="nil"/>
              <w:bottom w:val="single" w:sz="4" w:space="0" w:color="auto"/>
              <w:right w:val="single" w:sz="4" w:space="0" w:color="auto"/>
            </w:tcBorders>
            <w:shd w:val="clear" w:color="F2F2F2" w:fill="FFFFFF"/>
            <w:noWrap/>
            <w:vAlign w:val="center"/>
          </w:tcPr>
          <w:p w14:paraId="2ED73C68" w14:textId="24B4A216"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12353375" w14:textId="499643D2"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1E03C288" w14:textId="40103A38"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114AA9A2" w14:textId="4D83458E"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c>
          <w:tcPr>
            <w:tcW w:w="602" w:type="dxa"/>
            <w:tcBorders>
              <w:top w:val="single" w:sz="4" w:space="0" w:color="auto"/>
              <w:left w:val="nil"/>
              <w:bottom w:val="single" w:sz="4" w:space="0" w:color="auto"/>
              <w:right w:val="single" w:sz="4" w:space="0" w:color="auto"/>
            </w:tcBorders>
            <w:shd w:val="clear" w:color="F2F2F2" w:fill="FFFFFF"/>
            <w:noWrap/>
            <w:vAlign w:val="center"/>
          </w:tcPr>
          <w:p w14:paraId="785A779A" w14:textId="490E87F9"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c>
          <w:tcPr>
            <w:tcW w:w="656" w:type="dxa"/>
            <w:tcBorders>
              <w:top w:val="single" w:sz="4" w:space="0" w:color="auto"/>
              <w:left w:val="nil"/>
              <w:bottom w:val="single" w:sz="4" w:space="0" w:color="auto"/>
              <w:right w:val="single" w:sz="4" w:space="0" w:color="auto"/>
            </w:tcBorders>
            <w:shd w:val="clear" w:color="F2F2F2" w:fill="FFFFFF"/>
            <w:vAlign w:val="center"/>
          </w:tcPr>
          <w:p w14:paraId="41AB4149" w14:textId="5439D0DD"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c>
          <w:tcPr>
            <w:tcW w:w="661" w:type="dxa"/>
            <w:tcBorders>
              <w:top w:val="single" w:sz="4" w:space="0" w:color="auto"/>
              <w:left w:val="nil"/>
              <w:bottom w:val="single" w:sz="4" w:space="0" w:color="auto"/>
              <w:right w:val="single" w:sz="4" w:space="0" w:color="auto"/>
            </w:tcBorders>
            <w:shd w:val="clear" w:color="F2F2F2" w:fill="FFFFFF"/>
            <w:vAlign w:val="center"/>
          </w:tcPr>
          <w:p w14:paraId="61F46E8D" w14:textId="4A164AA1"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c>
          <w:tcPr>
            <w:tcW w:w="850" w:type="dxa"/>
            <w:tcBorders>
              <w:top w:val="single" w:sz="4" w:space="0" w:color="auto"/>
              <w:left w:val="nil"/>
              <w:bottom w:val="single" w:sz="4" w:space="0" w:color="auto"/>
              <w:right w:val="single" w:sz="4" w:space="0" w:color="auto"/>
            </w:tcBorders>
            <w:shd w:val="clear" w:color="F2F2F2" w:fill="FFFFFF"/>
            <w:vAlign w:val="center"/>
          </w:tcPr>
          <w:p w14:paraId="7941F9AD" w14:textId="3EBBEA3F"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p>
        </w:tc>
      </w:tr>
      <w:tr w:rsidR="00704BE7" w:rsidRPr="00912466" w14:paraId="39B19608" w14:textId="77777777" w:rsidTr="00577779">
        <w:trPr>
          <w:trHeight w:val="370"/>
        </w:trPr>
        <w:tc>
          <w:tcPr>
            <w:tcW w:w="1838"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6E2533EF" w14:textId="593C4722" w:rsidR="00704BE7"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26"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446582E" w14:textId="29B899A6" w:rsidR="00704BE7" w:rsidRPr="00912466" w:rsidRDefault="00704BE7"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sidRPr="00704BE7">
              <w:rPr>
                <w:rFonts w:ascii="Calibri" w:eastAsia="Times New Roman" w:hAnsi="Calibri" w:cs="Calibri"/>
                <w:color w:val="FFFFFF" w:themeColor="background1"/>
                <w:sz w:val="16"/>
                <w:szCs w:val="16"/>
                <w:lang w:eastAsia="pt-BR"/>
              </w:rPr>
              <w:t>1,5%</w:t>
            </w:r>
          </w:p>
        </w:tc>
      </w:tr>
      <w:tr w:rsidR="00577779" w:rsidRPr="00912466" w14:paraId="45D7941F" w14:textId="77777777" w:rsidTr="00C01135">
        <w:trPr>
          <w:trHeight w:val="370"/>
        </w:trPr>
        <w:tc>
          <w:tcPr>
            <w:tcW w:w="1838" w:type="dxa"/>
            <w:tcBorders>
              <w:top w:val="single" w:sz="4" w:space="0" w:color="auto"/>
              <w:left w:val="single" w:sz="8" w:space="0" w:color="auto"/>
              <w:right w:val="single" w:sz="8" w:space="0" w:color="auto"/>
            </w:tcBorders>
            <w:shd w:val="clear" w:color="auto" w:fill="4472C4" w:themeFill="accent1"/>
            <w:vAlign w:val="center"/>
          </w:tcPr>
          <w:p w14:paraId="3B025E90" w14:textId="16496C3C" w:rsidR="00577779" w:rsidRDefault="00577779"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226" w:type="dxa"/>
            <w:gridSpan w:val="12"/>
            <w:tcBorders>
              <w:top w:val="single" w:sz="8" w:space="0" w:color="auto"/>
              <w:left w:val="nil"/>
              <w:right w:val="single" w:sz="4" w:space="0" w:color="auto"/>
            </w:tcBorders>
            <w:shd w:val="clear" w:color="auto" w:fill="4472C4" w:themeFill="accent1"/>
            <w:noWrap/>
            <w:vAlign w:val="center"/>
          </w:tcPr>
          <w:p w14:paraId="64F27DF9" w14:textId="1A060B02" w:rsidR="00577779" w:rsidRPr="00577779" w:rsidRDefault="00577779" w:rsidP="003E1F44">
            <w:pPr>
              <w:spacing w:after="0" w:line="240" w:lineRule="auto"/>
              <w:jc w:val="center"/>
              <w:rPr>
                <w:rFonts w:ascii="Calibri" w:eastAsia="Times New Roman" w:hAnsi="Calibri" w:cs="Calibri"/>
                <w:color w:val="FFFFFF" w:themeColor="background1"/>
                <w:sz w:val="16"/>
                <w:szCs w:val="16"/>
                <w:lang w:eastAsia="pt-BR"/>
              </w:rPr>
            </w:pPr>
            <w:r w:rsidRPr="00577779">
              <w:rPr>
                <w:rFonts w:ascii="Calibri" w:eastAsia="Times New Roman" w:hAnsi="Calibri" w:cs="Calibri"/>
                <w:color w:val="FFFFFF" w:themeColor="background1"/>
                <w:sz w:val="16"/>
                <w:szCs w:val="16"/>
                <w:lang w:eastAsia="pt-BR"/>
              </w:rPr>
              <w:t>0,71%</w:t>
            </w:r>
          </w:p>
        </w:tc>
      </w:tr>
      <w:tr w:rsidR="00C01135" w:rsidRPr="00912466" w14:paraId="2598D95A" w14:textId="77777777" w:rsidTr="00C01135">
        <w:trPr>
          <w:trHeight w:val="370"/>
        </w:trPr>
        <w:tc>
          <w:tcPr>
            <w:tcW w:w="10064" w:type="dxa"/>
            <w:gridSpan w:val="13"/>
            <w:shd w:val="clear" w:color="auto" w:fill="auto"/>
            <w:vAlign w:val="center"/>
          </w:tcPr>
          <w:p w14:paraId="7A29CE5B" w14:textId="5AC73A5E" w:rsidR="00C01135" w:rsidRDefault="00664381" w:rsidP="003E1F44">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78368" behindDoc="0" locked="0" layoutInCell="1" allowOverlap="1" wp14:anchorId="15A4D3E4" wp14:editId="70E7CCE4">
                  <wp:simplePos x="0" y="0"/>
                  <wp:positionH relativeFrom="column">
                    <wp:posOffset>-8255</wp:posOffset>
                  </wp:positionH>
                  <wp:positionV relativeFrom="paragraph">
                    <wp:posOffset>204470</wp:posOffset>
                  </wp:positionV>
                  <wp:extent cx="6390640" cy="1943100"/>
                  <wp:effectExtent l="0" t="0" r="10160" b="0"/>
                  <wp:wrapTopAndBottom/>
                  <wp:docPr id="257" name="Gráfico 257">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5E8637A0" w14:textId="28838F55" w:rsidR="00C01135" w:rsidRDefault="00C01135" w:rsidP="003E1F44">
            <w:pPr>
              <w:spacing w:after="0" w:line="240" w:lineRule="auto"/>
              <w:jc w:val="center"/>
              <w:rPr>
                <w:rFonts w:ascii="Calibri" w:eastAsia="Times New Roman" w:hAnsi="Calibri" w:cs="Calibri"/>
                <w:color w:val="FFFFFF" w:themeColor="background1"/>
                <w:sz w:val="16"/>
                <w:szCs w:val="16"/>
                <w:lang w:eastAsia="pt-BR"/>
              </w:rPr>
            </w:pPr>
          </w:p>
          <w:p w14:paraId="180226D8" w14:textId="5E32087C" w:rsidR="00C01135" w:rsidRPr="00577779" w:rsidRDefault="00C01135" w:rsidP="003E1F44">
            <w:pPr>
              <w:spacing w:after="0" w:line="240" w:lineRule="auto"/>
              <w:jc w:val="center"/>
              <w:rPr>
                <w:rFonts w:ascii="Calibri" w:eastAsia="Times New Roman" w:hAnsi="Calibri" w:cs="Calibri"/>
                <w:color w:val="FFFFFF" w:themeColor="background1"/>
                <w:sz w:val="16"/>
                <w:szCs w:val="16"/>
                <w:lang w:eastAsia="pt-BR"/>
              </w:rPr>
            </w:pPr>
          </w:p>
        </w:tc>
      </w:tr>
      <w:tr w:rsidR="00C01135" w:rsidRPr="00912466" w14:paraId="57A17FB0" w14:textId="77777777" w:rsidTr="00C01135">
        <w:trPr>
          <w:trHeight w:val="370"/>
        </w:trPr>
        <w:tc>
          <w:tcPr>
            <w:tcW w:w="10064" w:type="dxa"/>
            <w:gridSpan w:val="13"/>
            <w:shd w:val="clear" w:color="auto" w:fill="auto"/>
            <w:vAlign w:val="center"/>
          </w:tcPr>
          <w:p w14:paraId="00FCA0B2" w14:textId="77777777" w:rsidR="00C01135" w:rsidRDefault="00C01135" w:rsidP="00C01135">
            <w:pPr>
              <w:pStyle w:val="NormalWeb"/>
              <w:spacing w:after="266" w:line="360" w:lineRule="auto"/>
              <w:ind w:left="142"/>
              <w:jc w:val="both"/>
              <w:rPr>
                <w:rFonts w:ascii="Arial" w:hAnsi="Arial" w:cs="Arial"/>
                <w:sz w:val="22"/>
                <w:szCs w:val="22"/>
              </w:rPr>
            </w:pPr>
            <w:r w:rsidRPr="00C36802">
              <w:rPr>
                <w:rFonts w:ascii="Arial" w:hAnsi="Arial" w:cs="Arial"/>
                <w:b/>
                <w:bCs/>
                <w:sz w:val="22"/>
                <w:szCs w:val="22"/>
              </w:rPr>
              <w:t>Análise Crítica:</w:t>
            </w:r>
            <w:r w:rsidRPr="00C36802">
              <w:rPr>
                <w:rFonts w:ascii="Arial" w:hAnsi="Arial" w:cs="Arial"/>
                <w:sz w:val="22"/>
                <w:szCs w:val="22"/>
              </w:rPr>
              <w:t xml:space="preserve"> </w:t>
            </w:r>
            <w:r w:rsidRPr="00513173">
              <w:rPr>
                <w:rFonts w:ascii="Arial" w:hAnsi="Arial" w:cs="Arial"/>
                <w:sz w:val="22"/>
                <w:szCs w:val="22"/>
              </w:rPr>
              <w:t xml:space="preserve">Este indicador representa o percentual de amostras de sangue de doadores descartadas por lipemia no período avaliado. No mês de </w:t>
            </w:r>
            <w:r w:rsidR="00513173" w:rsidRPr="00513173">
              <w:rPr>
                <w:rFonts w:ascii="Arial" w:hAnsi="Arial" w:cs="Arial"/>
                <w:sz w:val="22"/>
                <w:szCs w:val="22"/>
              </w:rPr>
              <w:t>janeiro</w:t>
            </w:r>
            <w:r w:rsidRPr="00513173">
              <w:rPr>
                <w:rFonts w:ascii="Arial" w:hAnsi="Arial" w:cs="Arial"/>
                <w:sz w:val="22"/>
                <w:szCs w:val="22"/>
              </w:rPr>
              <w:t xml:space="preserve"> a Rede HEMO </w:t>
            </w:r>
            <w:proofErr w:type="gramStart"/>
            <w:r w:rsidRPr="00513173">
              <w:rPr>
                <w:rFonts w:ascii="Arial" w:hAnsi="Arial" w:cs="Arial"/>
                <w:sz w:val="22"/>
                <w:szCs w:val="22"/>
              </w:rPr>
              <w:t>atingiu  a</w:t>
            </w:r>
            <w:proofErr w:type="gramEnd"/>
            <w:r w:rsidRPr="00513173">
              <w:rPr>
                <w:rFonts w:ascii="Arial" w:hAnsi="Arial" w:cs="Arial"/>
                <w:sz w:val="22"/>
                <w:szCs w:val="22"/>
              </w:rPr>
              <w:t xml:space="preserve"> taxa de 0,</w:t>
            </w:r>
            <w:r w:rsidR="00513173" w:rsidRPr="00513173">
              <w:rPr>
                <w:rFonts w:ascii="Arial" w:hAnsi="Arial" w:cs="Arial"/>
                <w:sz w:val="22"/>
                <w:szCs w:val="22"/>
              </w:rPr>
              <w:t>49</w:t>
            </w:r>
            <w:r w:rsidRPr="00513173">
              <w:rPr>
                <w:rFonts w:ascii="Arial" w:hAnsi="Arial" w:cs="Arial"/>
                <w:sz w:val="22"/>
                <w:szCs w:val="22"/>
              </w:rPr>
              <w:t>% de amostras descartadas, sendo que a meta contratual é de 1,5%.</w:t>
            </w:r>
          </w:p>
          <w:p w14:paraId="131CEC4A" w14:textId="4A9B4E94" w:rsidR="00001C9A" w:rsidRPr="00C01135" w:rsidRDefault="00001C9A" w:rsidP="00C01135">
            <w:pPr>
              <w:pStyle w:val="NormalWeb"/>
              <w:spacing w:after="266" w:line="360" w:lineRule="auto"/>
              <w:ind w:left="142"/>
              <w:jc w:val="both"/>
              <w:rPr>
                <w:rFonts w:ascii="Arial" w:hAnsi="Arial" w:cs="Arial"/>
                <w:sz w:val="22"/>
                <w:szCs w:val="22"/>
              </w:rPr>
            </w:pPr>
          </w:p>
        </w:tc>
      </w:tr>
    </w:tbl>
    <w:p w14:paraId="060BE497" w14:textId="36E95C0C" w:rsidR="000C7966" w:rsidRDefault="000C7966" w:rsidP="000C7966">
      <w:pPr>
        <w:pStyle w:val="Ttulo3"/>
        <w:rPr>
          <w:b/>
          <w:bCs/>
          <w:color w:val="000000" w:themeColor="text1"/>
        </w:rPr>
      </w:pPr>
      <w:bookmarkStart w:id="58" w:name="_Toc158277480"/>
      <w:r w:rsidRPr="002F0DEE">
        <w:rPr>
          <w:b/>
          <w:bCs/>
        </w:rPr>
        <w:lastRenderedPageBreak/>
        <w:t>11.7.</w:t>
      </w:r>
      <w:r>
        <w:rPr>
          <w:b/>
          <w:bCs/>
        </w:rPr>
        <w:t>9</w:t>
      </w:r>
      <w:r w:rsidRPr="002F0DEE">
        <w:rPr>
          <w:b/>
          <w:bCs/>
        </w:rPr>
        <w:t xml:space="preserve">. </w:t>
      </w:r>
      <w:r w:rsidR="002361FB">
        <w:rPr>
          <w:b/>
          <w:bCs/>
        </w:rPr>
        <w:t xml:space="preserve">PERCENTUAL DE SATISFAÇÃO DOS </w:t>
      </w:r>
      <w:r w:rsidR="002361FB" w:rsidRPr="00834BD6">
        <w:rPr>
          <w:b/>
          <w:bCs/>
          <w:color w:val="000000" w:themeColor="text1"/>
        </w:rPr>
        <w:t>DOADORES DE SANGUE</w:t>
      </w:r>
      <w:bookmarkEnd w:id="58"/>
    </w:p>
    <w:p w14:paraId="023DCBBB" w14:textId="77777777" w:rsidR="009F4E2B" w:rsidRPr="009F4E2B" w:rsidRDefault="009F4E2B" w:rsidP="009F4E2B"/>
    <w:tbl>
      <w:tblPr>
        <w:tblpPr w:leftFromText="141" w:rightFromText="141" w:vertAnchor="text" w:horzAnchor="margin" w:tblpY="13"/>
        <w:tblW w:w="10220" w:type="dxa"/>
        <w:tblCellMar>
          <w:left w:w="70" w:type="dxa"/>
          <w:right w:w="70" w:type="dxa"/>
        </w:tblCellMar>
        <w:tblLook w:val="04A0" w:firstRow="1" w:lastRow="0" w:firstColumn="1" w:lastColumn="0" w:noHBand="0" w:noVBand="1"/>
      </w:tblPr>
      <w:tblGrid>
        <w:gridCol w:w="1873"/>
        <w:gridCol w:w="629"/>
        <w:gridCol w:w="758"/>
        <w:gridCol w:w="758"/>
        <w:gridCol w:w="638"/>
        <w:gridCol w:w="665"/>
        <w:gridCol w:w="665"/>
        <w:gridCol w:w="665"/>
        <w:gridCol w:w="666"/>
        <w:gridCol w:w="703"/>
        <w:gridCol w:w="703"/>
        <w:gridCol w:w="678"/>
        <w:gridCol w:w="819"/>
      </w:tblGrid>
      <w:tr w:rsidR="009F4E2B" w:rsidRPr="00B24E27" w14:paraId="59528AE6" w14:textId="77777777" w:rsidTr="009F4E2B">
        <w:trPr>
          <w:trHeight w:val="369"/>
        </w:trPr>
        <w:tc>
          <w:tcPr>
            <w:tcW w:w="18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DCE42C"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2A3F3C"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C88CB4"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CAC02A"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3ADEF3"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880C5B"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4EF778"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788C76"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B16ADA"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5CFAD2"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C0F2B06"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CF24BC3"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1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65155B9" w14:textId="77777777" w:rsidR="009F4E2B" w:rsidRPr="00912466" w:rsidRDefault="009F4E2B" w:rsidP="009F4E2B">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F4E2B" w:rsidRPr="00912466" w14:paraId="67E5240A" w14:textId="77777777" w:rsidTr="009F4E2B">
        <w:trPr>
          <w:trHeight w:val="369"/>
        </w:trPr>
        <w:tc>
          <w:tcPr>
            <w:tcW w:w="187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EA77A96"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satisfação dos doadores de sangue</w:t>
            </w:r>
          </w:p>
        </w:tc>
        <w:tc>
          <w:tcPr>
            <w:tcW w:w="629" w:type="dxa"/>
            <w:tcBorders>
              <w:top w:val="single" w:sz="4" w:space="0" w:color="auto"/>
              <w:left w:val="nil"/>
              <w:bottom w:val="single" w:sz="4" w:space="0" w:color="auto"/>
              <w:right w:val="single" w:sz="4" w:space="0" w:color="auto"/>
            </w:tcBorders>
            <w:shd w:val="clear" w:color="F2F2F2" w:fill="FFFFFF"/>
            <w:noWrap/>
            <w:vAlign w:val="center"/>
          </w:tcPr>
          <w:p w14:paraId="0A16AEF4" w14:textId="1062B29A"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98,9%</w:t>
            </w:r>
          </w:p>
        </w:tc>
        <w:tc>
          <w:tcPr>
            <w:tcW w:w="758" w:type="dxa"/>
            <w:tcBorders>
              <w:top w:val="single" w:sz="4" w:space="0" w:color="auto"/>
              <w:left w:val="nil"/>
              <w:bottom w:val="single" w:sz="4" w:space="0" w:color="auto"/>
              <w:right w:val="single" w:sz="4" w:space="0" w:color="auto"/>
            </w:tcBorders>
            <w:shd w:val="clear" w:color="F2F2F2" w:fill="FFFFFF"/>
            <w:noWrap/>
            <w:vAlign w:val="center"/>
          </w:tcPr>
          <w:p w14:paraId="23426DAE"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c>
          <w:tcPr>
            <w:tcW w:w="758" w:type="dxa"/>
            <w:tcBorders>
              <w:top w:val="single" w:sz="4" w:space="0" w:color="auto"/>
              <w:left w:val="nil"/>
              <w:bottom w:val="single" w:sz="4" w:space="0" w:color="auto"/>
              <w:right w:val="single" w:sz="4" w:space="0" w:color="auto"/>
            </w:tcBorders>
            <w:shd w:val="clear" w:color="F2F2F2" w:fill="FFFFFF"/>
            <w:noWrap/>
            <w:vAlign w:val="center"/>
          </w:tcPr>
          <w:p w14:paraId="4676780A"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49E7EA94"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611F0C86"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7F306BEF"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7FA9A84E"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c>
          <w:tcPr>
            <w:tcW w:w="666" w:type="dxa"/>
            <w:tcBorders>
              <w:top w:val="single" w:sz="4" w:space="0" w:color="auto"/>
              <w:left w:val="nil"/>
              <w:bottom w:val="single" w:sz="4" w:space="0" w:color="auto"/>
              <w:right w:val="single" w:sz="4" w:space="0" w:color="auto"/>
            </w:tcBorders>
            <w:shd w:val="clear" w:color="F2F2F2" w:fill="FFFFFF"/>
            <w:noWrap/>
            <w:vAlign w:val="center"/>
          </w:tcPr>
          <w:p w14:paraId="2AAABB89"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72E952B4"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7C16BEB8"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c>
          <w:tcPr>
            <w:tcW w:w="678" w:type="dxa"/>
            <w:tcBorders>
              <w:top w:val="single" w:sz="4" w:space="0" w:color="auto"/>
              <w:left w:val="nil"/>
              <w:bottom w:val="single" w:sz="4" w:space="0" w:color="auto"/>
              <w:right w:val="single" w:sz="4" w:space="0" w:color="auto"/>
            </w:tcBorders>
            <w:shd w:val="clear" w:color="F2F2F2" w:fill="FFFFFF"/>
            <w:vAlign w:val="center"/>
          </w:tcPr>
          <w:p w14:paraId="0F9F9873"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c>
          <w:tcPr>
            <w:tcW w:w="819" w:type="dxa"/>
            <w:tcBorders>
              <w:top w:val="single" w:sz="4" w:space="0" w:color="auto"/>
              <w:left w:val="nil"/>
              <w:bottom w:val="single" w:sz="4" w:space="0" w:color="auto"/>
              <w:right w:val="single" w:sz="4" w:space="0" w:color="auto"/>
            </w:tcBorders>
            <w:shd w:val="clear" w:color="F2F2F2" w:fill="FFFFFF"/>
            <w:vAlign w:val="center"/>
          </w:tcPr>
          <w:p w14:paraId="78A83423" w14:textId="77777777" w:rsidR="009F4E2B" w:rsidRPr="00912466" w:rsidRDefault="009F4E2B" w:rsidP="009F4E2B">
            <w:pPr>
              <w:spacing w:after="0" w:line="240" w:lineRule="auto"/>
              <w:jc w:val="center"/>
              <w:rPr>
                <w:rFonts w:ascii="Calibri" w:eastAsia="Times New Roman" w:hAnsi="Calibri" w:cs="Calibri"/>
                <w:color w:val="000000"/>
                <w:sz w:val="16"/>
                <w:szCs w:val="16"/>
                <w:lang w:eastAsia="pt-BR"/>
              </w:rPr>
            </w:pPr>
          </w:p>
        </w:tc>
      </w:tr>
      <w:tr w:rsidR="009F4E2B" w:rsidRPr="00912466" w14:paraId="3AA50903" w14:textId="77777777" w:rsidTr="009F4E2B">
        <w:trPr>
          <w:trHeight w:val="369"/>
        </w:trPr>
        <w:tc>
          <w:tcPr>
            <w:tcW w:w="1873"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5CA48140" w14:textId="77777777" w:rsidR="009F4E2B" w:rsidRPr="00912466" w:rsidRDefault="009F4E2B" w:rsidP="009F4E2B">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34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DFF6A7D" w14:textId="77777777" w:rsidR="009F4E2B" w:rsidRPr="00912466" w:rsidRDefault="009F4E2B" w:rsidP="009F4E2B">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&gt;</w:t>
            </w:r>
            <w:r w:rsidRPr="002361FB">
              <w:rPr>
                <w:rFonts w:ascii="Calibri" w:eastAsia="Times New Roman" w:hAnsi="Calibri" w:cs="Calibri"/>
                <w:color w:val="FFFFFF" w:themeColor="background1"/>
                <w:sz w:val="16"/>
                <w:szCs w:val="16"/>
                <w:lang w:eastAsia="pt-BR"/>
              </w:rPr>
              <w:t>95%</w:t>
            </w:r>
          </w:p>
        </w:tc>
      </w:tr>
      <w:tr w:rsidR="009F4E2B" w:rsidRPr="00912466" w14:paraId="2CAD2953" w14:textId="77777777" w:rsidTr="009F4E2B">
        <w:trPr>
          <w:trHeight w:val="369"/>
        </w:trPr>
        <w:tc>
          <w:tcPr>
            <w:tcW w:w="1873" w:type="dxa"/>
            <w:tcBorders>
              <w:top w:val="single" w:sz="4" w:space="0" w:color="auto"/>
              <w:left w:val="single" w:sz="8" w:space="0" w:color="auto"/>
              <w:right w:val="single" w:sz="8" w:space="0" w:color="auto"/>
            </w:tcBorders>
            <w:shd w:val="clear" w:color="auto" w:fill="4472C4" w:themeFill="accent1"/>
            <w:vAlign w:val="center"/>
          </w:tcPr>
          <w:p w14:paraId="68579C7E" w14:textId="77777777" w:rsidR="009F4E2B" w:rsidRDefault="009F4E2B" w:rsidP="009F4E2B">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347" w:type="dxa"/>
            <w:gridSpan w:val="12"/>
            <w:tcBorders>
              <w:top w:val="single" w:sz="8" w:space="0" w:color="auto"/>
              <w:left w:val="nil"/>
              <w:right w:val="single" w:sz="4" w:space="0" w:color="auto"/>
            </w:tcBorders>
            <w:shd w:val="clear" w:color="auto" w:fill="4472C4" w:themeFill="accent1"/>
            <w:noWrap/>
            <w:vAlign w:val="center"/>
          </w:tcPr>
          <w:p w14:paraId="041B76E7" w14:textId="77777777" w:rsidR="009F4E2B" w:rsidRPr="00C01135" w:rsidRDefault="009F4E2B" w:rsidP="009F4E2B">
            <w:pPr>
              <w:spacing w:after="0" w:line="240" w:lineRule="auto"/>
              <w:jc w:val="center"/>
              <w:rPr>
                <w:rFonts w:ascii="Calibri" w:eastAsia="Times New Roman" w:hAnsi="Calibri" w:cs="Calibri"/>
                <w:color w:val="FFFFFF" w:themeColor="background1"/>
                <w:sz w:val="16"/>
                <w:szCs w:val="16"/>
                <w:lang w:eastAsia="pt-BR"/>
              </w:rPr>
            </w:pPr>
            <w:r w:rsidRPr="00C01135">
              <w:rPr>
                <w:rFonts w:ascii="Calibri" w:eastAsia="Times New Roman" w:hAnsi="Calibri" w:cs="Calibri"/>
                <w:color w:val="FFFFFF" w:themeColor="background1"/>
                <w:sz w:val="16"/>
                <w:szCs w:val="16"/>
                <w:lang w:eastAsia="pt-BR"/>
              </w:rPr>
              <w:t>98%</w:t>
            </w:r>
          </w:p>
        </w:tc>
      </w:tr>
      <w:tr w:rsidR="009F4E2B" w:rsidRPr="00912466" w14:paraId="46057E44" w14:textId="77777777" w:rsidTr="009F4E2B">
        <w:trPr>
          <w:trHeight w:val="369"/>
        </w:trPr>
        <w:tc>
          <w:tcPr>
            <w:tcW w:w="10220" w:type="dxa"/>
            <w:gridSpan w:val="13"/>
            <w:shd w:val="clear" w:color="auto" w:fill="auto"/>
            <w:vAlign w:val="center"/>
          </w:tcPr>
          <w:p w14:paraId="0A1731D8" w14:textId="77777777" w:rsidR="009F4E2B" w:rsidRDefault="009F4E2B" w:rsidP="009F4E2B">
            <w:pPr>
              <w:spacing w:after="0" w:line="240" w:lineRule="auto"/>
              <w:jc w:val="center"/>
              <w:rPr>
                <w:rFonts w:ascii="Calibri" w:eastAsia="Times New Roman" w:hAnsi="Calibri" w:cs="Calibri"/>
                <w:color w:val="FFFFFF" w:themeColor="background1"/>
                <w:sz w:val="16"/>
                <w:szCs w:val="16"/>
                <w:lang w:eastAsia="pt-BR"/>
              </w:rPr>
            </w:pPr>
          </w:p>
          <w:p w14:paraId="36DFD308" w14:textId="17B259E0" w:rsidR="009F4E2B" w:rsidRDefault="00EB760A" w:rsidP="009F4E2B">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8032640" behindDoc="0" locked="0" layoutInCell="1" allowOverlap="1" wp14:anchorId="154F84EC" wp14:editId="798F93B8">
                  <wp:simplePos x="0" y="0"/>
                  <wp:positionH relativeFrom="column">
                    <wp:posOffset>1270</wp:posOffset>
                  </wp:positionH>
                  <wp:positionV relativeFrom="paragraph">
                    <wp:posOffset>127635</wp:posOffset>
                  </wp:positionV>
                  <wp:extent cx="6393180" cy="1981200"/>
                  <wp:effectExtent l="0" t="0" r="7620" b="0"/>
                  <wp:wrapTopAndBottom/>
                  <wp:docPr id="28" name="Gráfico 28">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43AFB026" w14:textId="163C05AC" w:rsidR="009F4E2B" w:rsidRPr="00C01135" w:rsidRDefault="009F4E2B" w:rsidP="009F4E2B">
            <w:pPr>
              <w:spacing w:after="0" w:line="240" w:lineRule="auto"/>
              <w:jc w:val="center"/>
              <w:rPr>
                <w:rFonts w:ascii="Calibri" w:eastAsia="Times New Roman" w:hAnsi="Calibri" w:cs="Calibri"/>
                <w:color w:val="FFFFFF" w:themeColor="background1"/>
                <w:sz w:val="16"/>
                <w:szCs w:val="16"/>
                <w:lang w:eastAsia="pt-BR"/>
              </w:rPr>
            </w:pPr>
          </w:p>
        </w:tc>
      </w:tr>
      <w:tr w:rsidR="009F4E2B" w:rsidRPr="00912466" w14:paraId="6926EC98" w14:textId="77777777" w:rsidTr="009F4E2B">
        <w:trPr>
          <w:trHeight w:val="369"/>
        </w:trPr>
        <w:tc>
          <w:tcPr>
            <w:tcW w:w="10220" w:type="dxa"/>
            <w:gridSpan w:val="13"/>
            <w:shd w:val="clear" w:color="auto" w:fill="auto"/>
            <w:vAlign w:val="center"/>
          </w:tcPr>
          <w:p w14:paraId="5BC9D616" w14:textId="50129D6C" w:rsidR="00001C9A" w:rsidRPr="007842D3" w:rsidRDefault="009F4E2B" w:rsidP="009F4E2B">
            <w:pPr>
              <w:pStyle w:val="NormalWeb"/>
              <w:spacing w:after="266" w:line="360" w:lineRule="auto"/>
              <w:ind w:right="-1"/>
              <w:jc w:val="both"/>
              <w:rPr>
                <w:rFonts w:ascii="Arial" w:hAnsi="Arial" w:cs="Arial"/>
                <w:sz w:val="22"/>
                <w:szCs w:val="22"/>
              </w:rPr>
            </w:pPr>
            <w:r w:rsidRPr="00C36802">
              <w:rPr>
                <w:rFonts w:ascii="Arial" w:hAnsi="Arial" w:cs="Arial"/>
                <w:b/>
                <w:bCs/>
                <w:sz w:val="22"/>
                <w:szCs w:val="22"/>
              </w:rPr>
              <w:t>Análise Crítica:</w:t>
            </w:r>
            <w:r w:rsidRPr="00C36802">
              <w:rPr>
                <w:rFonts w:ascii="Arial" w:hAnsi="Arial" w:cs="Arial"/>
                <w:sz w:val="22"/>
                <w:szCs w:val="22"/>
              </w:rPr>
              <w:t xml:space="preserve"> </w:t>
            </w:r>
            <w:r w:rsidRPr="002039D5">
              <w:rPr>
                <w:rFonts w:ascii="Arial" w:hAnsi="Arial" w:cs="Arial"/>
                <w:sz w:val="22"/>
                <w:szCs w:val="22"/>
              </w:rPr>
              <w:t xml:space="preserve">Com intuito de avaliar o grau de satisfação dos doadores de sangue, foi realizado o cálculo de alcance do mesmo, obtendo no mês de </w:t>
            </w:r>
            <w:r>
              <w:rPr>
                <w:rFonts w:ascii="Arial" w:hAnsi="Arial" w:cs="Arial"/>
                <w:sz w:val="22"/>
                <w:szCs w:val="22"/>
              </w:rPr>
              <w:t>janeiro</w:t>
            </w:r>
            <w:r w:rsidRPr="002039D5">
              <w:rPr>
                <w:rFonts w:ascii="Arial" w:hAnsi="Arial" w:cs="Arial"/>
                <w:sz w:val="22"/>
                <w:szCs w:val="22"/>
              </w:rPr>
              <w:t xml:space="preserve"> o índice de satisfação dos doadores de </w:t>
            </w:r>
            <w:r>
              <w:rPr>
                <w:rFonts w:ascii="Arial" w:hAnsi="Arial" w:cs="Arial"/>
                <w:sz w:val="22"/>
                <w:szCs w:val="22"/>
              </w:rPr>
              <w:t>98,99</w:t>
            </w:r>
            <w:r w:rsidRPr="002039D5">
              <w:rPr>
                <w:rFonts w:ascii="Arial" w:hAnsi="Arial" w:cs="Arial"/>
                <w:sz w:val="22"/>
                <w:szCs w:val="22"/>
              </w:rPr>
              <w:t>%, ficando 4,</w:t>
            </w:r>
            <w:r>
              <w:rPr>
                <w:rFonts w:ascii="Arial" w:hAnsi="Arial" w:cs="Arial"/>
                <w:sz w:val="22"/>
                <w:szCs w:val="22"/>
              </w:rPr>
              <w:t>20</w:t>
            </w:r>
            <w:proofErr w:type="gramStart"/>
            <w:r w:rsidRPr="002039D5">
              <w:rPr>
                <w:rFonts w:ascii="Arial" w:hAnsi="Arial" w:cs="Arial"/>
                <w:sz w:val="22"/>
                <w:szCs w:val="22"/>
              </w:rPr>
              <w:t>%  acima</w:t>
            </w:r>
            <w:proofErr w:type="gramEnd"/>
            <w:r w:rsidRPr="002039D5">
              <w:rPr>
                <w:rFonts w:ascii="Arial" w:hAnsi="Arial" w:cs="Arial"/>
                <w:sz w:val="22"/>
                <w:szCs w:val="22"/>
              </w:rPr>
              <w:t xml:space="preserve"> da meta estipulada do contrato de gestão, sendo esta de 95%. O indicador reflete sobre satisfação de nossos usuários na escala de confiabilidade e atendimento que lhes são ofertados.</w:t>
            </w:r>
          </w:p>
        </w:tc>
      </w:tr>
    </w:tbl>
    <w:p w14:paraId="39E16E67" w14:textId="287789EB" w:rsidR="00D13A5E" w:rsidRDefault="00D13A5E" w:rsidP="00D547CA">
      <w:pPr>
        <w:pStyle w:val="Ttulo3"/>
      </w:pPr>
      <w:bookmarkStart w:id="59" w:name="_Toc158277481"/>
      <w:r w:rsidRPr="002F0DEE">
        <w:rPr>
          <w:b/>
          <w:bCs/>
        </w:rPr>
        <w:t>11.7.</w:t>
      </w:r>
      <w:r>
        <w:rPr>
          <w:b/>
          <w:bCs/>
        </w:rPr>
        <w:t>10</w:t>
      </w:r>
      <w:r w:rsidRPr="002F0DEE">
        <w:rPr>
          <w:b/>
          <w:bCs/>
        </w:rPr>
        <w:t xml:space="preserve">. </w:t>
      </w:r>
      <w:r w:rsidR="00C94321">
        <w:rPr>
          <w:b/>
          <w:bCs/>
        </w:rPr>
        <w:t>ÍNDICE DE PRODUÇÃO DE HEMOCOMPONENTES</w:t>
      </w:r>
      <w:bookmarkEnd w:id="59"/>
    </w:p>
    <w:p w14:paraId="43BD6CDF" w14:textId="00712254" w:rsidR="00BE57E4" w:rsidRDefault="00BE57E4" w:rsidP="00EB1502">
      <w:pPr>
        <w:tabs>
          <w:tab w:val="left" w:pos="10065"/>
        </w:tabs>
        <w:spacing w:line="360" w:lineRule="auto"/>
        <w:ind w:right="284"/>
        <w:jc w:val="both"/>
        <w:rPr>
          <w:rFonts w:ascii="Arial" w:hAnsi="Arial" w:cs="Arial"/>
          <w:color w:val="000000"/>
        </w:rPr>
      </w:pPr>
    </w:p>
    <w:tbl>
      <w:tblPr>
        <w:tblW w:w="10065" w:type="dxa"/>
        <w:tblInd w:w="-5" w:type="dxa"/>
        <w:tblCellMar>
          <w:left w:w="70" w:type="dxa"/>
          <w:right w:w="70" w:type="dxa"/>
        </w:tblCellMar>
        <w:tblLook w:val="04A0" w:firstRow="1" w:lastRow="0" w:firstColumn="1" w:lastColumn="0" w:noHBand="0" w:noVBand="1"/>
      </w:tblPr>
      <w:tblGrid>
        <w:gridCol w:w="1952"/>
        <w:gridCol w:w="744"/>
        <w:gridCol w:w="744"/>
        <w:gridCol w:w="744"/>
        <w:gridCol w:w="628"/>
        <w:gridCol w:w="654"/>
        <w:gridCol w:w="607"/>
        <w:gridCol w:w="568"/>
        <w:gridCol w:w="655"/>
        <w:gridCol w:w="590"/>
        <w:gridCol w:w="643"/>
        <w:gridCol w:w="665"/>
        <w:gridCol w:w="996"/>
      </w:tblGrid>
      <w:tr w:rsidR="00C94321" w:rsidRPr="00B24E27" w14:paraId="4FBCC0CE" w14:textId="77777777" w:rsidTr="00D547CA">
        <w:trPr>
          <w:trHeight w:val="342"/>
        </w:trPr>
        <w:tc>
          <w:tcPr>
            <w:tcW w:w="19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DF0A1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9353B8"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FFB69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0CF60F"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C485533"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DF93E66"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DBB160"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30B433"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7DD9F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20104F"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31E5AED"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9300B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8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88FCD1E"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94321" w:rsidRPr="00912466" w14:paraId="3365F556" w14:textId="77777777" w:rsidTr="004C634C">
        <w:trPr>
          <w:trHeight w:val="342"/>
        </w:trPr>
        <w:tc>
          <w:tcPr>
            <w:tcW w:w="192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73D6E90" w14:textId="2025FAD1"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Índice de Produção de Hemocomponentes</w:t>
            </w: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2AC747FB" w14:textId="13E7B0DF" w:rsidR="00C94321" w:rsidRPr="00912466" w:rsidRDefault="00BA1734"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3A212E78" w14:textId="6E1C2FCB"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2600739C" w14:textId="67A989E6"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7A5FDC1E" w14:textId="39861392"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4A8C70CC" w14:textId="33A419FF"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c>
          <w:tcPr>
            <w:tcW w:w="600" w:type="dxa"/>
            <w:tcBorders>
              <w:top w:val="single" w:sz="4" w:space="0" w:color="auto"/>
              <w:left w:val="nil"/>
              <w:bottom w:val="single" w:sz="4" w:space="0" w:color="auto"/>
              <w:right w:val="single" w:sz="4" w:space="0" w:color="auto"/>
            </w:tcBorders>
            <w:shd w:val="clear" w:color="F2F2F2" w:fill="FFFFFF"/>
            <w:noWrap/>
            <w:vAlign w:val="center"/>
          </w:tcPr>
          <w:p w14:paraId="08D00C5E" w14:textId="1AFE94ED"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c>
          <w:tcPr>
            <w:tcW w:w="561" w:type="dxa"/>
            <w:tcBorders>
              <w:top w:val="single" w:sz="4" w:space="0" w:color="auto"/>
              <w:left w:val="nil"/>
              <w:bottom w:val="single" w:sz="4" w:space="0" w:color="auto"/>
              <w:right w:val="single" w:sz="4" w:space="0" w:color="auto"/>
            </w:tcBorders>
            <w:shd w:val="clear" w:color="F2F2F2" w:fill="FFFFFF"/>
            <w:noWrap/>
            <w:vAlign w:val="center"/>
          </w:tcPr>
          <w:p w14:paraId="307725DA" w14:textId="1AADDCDC"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c>
          <w:tcPr>
            <w:tcW w:w="647" w:type="dxa"/>
            <w:tcBorders>
              <w:top w:val="single" w:sz="4" w:space="0" w:color="auto"/>
              <w:left w:val="nil"/>
              <w:bottom w:val="single" w:sz="4" w:space="0" w:color="auto"/>
              <w:right w:val="single" w:sz="4" w:space="0" w:color="auto"/>
            </w:tcBorders>
            <w:shd w:val="clear" w:color="F2F2F2" w:fill="FFFFFF"/>
            <w:noWrap/>
            <w:vAlign w:val="center"/>
          </w:tcPr>
          <w:p w14:paraId="65F3DC68" w14:textId="07A9DDC7"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c>
          <w:tcPr>
            <w:tcW w:w="583" w:type="dxa"/>
            <w:tcBorders>
              <w:top w:val="single" w:sz="4" w:space="0" w:color="auto"/>
              <w:left w:val="nil"/>
              <w:bottom w:val="single" w:sz="4" w:space="0" w:color="auto"/>
              <w:right w:val="single" w:sz="4" w:space="0" w:color="auto"/>
            </w:tcBorders>
            <w:shd w:val="clear" w:color="F2F2F2" w:fill="FFFFFF"/>
            <w:noWrap/>
            <w:vAlign w:val="center"/>
          </w:tcPr>
          <w:p w14:paraId="575B752B" w14:textId="760DBA1D"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c>
          <w:tcPr>
            <w:tcW w:w="635" w:type="dxa"/>
            <w:tcBorders>
              <w:top w:val="single" w:sz="4" w:space="0" w:color="auto"/>
              <w:left w:val="nil"/>
              <w:bottom w:val="single" w:sz="4" w:space="0" w:color="auto"/>
              <w:right w:val="single" w:sz="4" w:space="0" w:color="auto"/>
            </w:tcBorders>
            <w:shd w:val="clear" w:color="F2F2F2" w:fill="FFFFFF"/>
            <w:vAlign w:val="center"/>
          </w:tcPr>
          <w:p w14:paraId="6AAAE855" w14:textId="325EB335"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c>
          <w:tcPr>
            <w:tcW w:w="657" w:type="dxa"/>
            <w:tcBorders>
              <w:top w:val="single" w:sz="4" w:space="0" w:color="auto"/>
              <w:left w:val="nil"/>
              <w:bottom w:val="single" w:sz="4" w:space="0" w:color="auto"/>
              <w:right w:val="single" w:sz="4" w:space="0" w:color="auto"/>
            </w:tcBorders>
            <w:shd w:val="clear" w:color="F2F2F2" w:fill="FFFFFF"/>
            <w:vAlign w:val="center"/>
          </w:tcPr>
          <w:p w14:paraId="399FEC6E" w14:textId="040797FF"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c>
          <w:tcPr>
            <w:tcW w:w="984" w:type="dxa"/>
            <w:tcBorders>
              <w:top w:val="single" w:sz="4" w:space="0" w:color="auto"/>
              <w:left w:val="nil"/>
              <w:bottom w:val="single" w:sz="4" w:space="0" w:color="auto"/>
              <w:right w:val="single" w:sz="4" w:space="0" w:color="auto"/>
            </w:tcBorders>
            <w:shd w:val="clear" w:color="F2F2F2" w:fill="FFFFFF"/>
            <w:vAlign w:val="center"/>
          </w:tcPr>
          <w:p w14:paraId="473E12D9" w14:textId="581A4CF8"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p>
        </w:tc>
      </w:tr>
      <w:tr w:rsidR="00C94321" w:rsidRPr="00912466" w14:paraId="78161939" w14:textId="77777777" w:rsidTr="00C01135">
        <w:trPr>
          <w:trHeight w:val="342"/>
        </w:trPr>
        <w:tc>
          <w:tcPr>
            <w:tcW w:w="1927"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6981AA4C" w14:textId="25A282B2" w:rsidR="00C94321"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38"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E6F1F72" w14:textId="076F0C43" w:rsidR="00C94321" w:rsidRPr="00C94321" w:rsidRDefault="00C94321"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2,3</w:t>
            </w:r>
          </w:p>
        </w:tc>
      </w:tr>
      <w:tr w:rsidR="00C01135" w:rsidRPr="00912466" w14:paraId="7B42CF4D" w14:textId="77777777" w:rsidTr="00C01135">
        <w:trPr>
          <w:trHeight w:val="342"/>
        </w:trPr>
        <w:tc>
          <w:tcPr>
            <w:tcW w:w="1927" w:type="dxa"/>
            <w:tcBorders>
              <w:top w:val="single" w:sz="4" w:space="0" w:color="auto"/>
              <w:left w:val="single" w:sz="8" w:space="0" w:color="auto"/>
              <w:right w:val="single" w:sz="8" w:space="0" w:color="auto"/>
            </w:tcBorders>
            <w:shd w:val="clear" w:color="auto" w:fill="4472C4" w:themeFill="accent1"/>
            <w:vAlign w:val="center"/>
          </w:tcPr>
          <w:p w14:paraId="48CDB903" w14:textId="6FCE6EA8" w:rsidR="00C01135" w:rsidRDefault="00C01135"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138" w:type="dxa"/>
            <w:gridSpan w:val="12"/>
            <w:tcBorders>
              <w:top w:val="single" w:sz="8" w:space="0" w:color="auto"/>
              <w:left w:val="nil"/>
              <w:right w:val="single" w:sz="4" w:space="0" w:color="auto"/>
            </w:tcBorders>
            <w:shd w:val="clear" w:color="auto" w:fill="4472C4" w:themeFill="accent1"/>
            <w:noWrap/>
            <w:vAlign w:val="center"/>
          </w:tcPr>
          <w:p w14:paraId="173F87A0" w14:textId="498140AF" w:rsidR="00C01135" w:rsidRDefault="00C01135"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2,3</w:t>
            </w:r>
          </w:p>
        </w:tc>
      </w:tr>
      <w:tr w:rsidR="00C01135" w:rsidRPr="00912466" w14:paraId="29857ECA" w14:textId="77777777" w:rsidTr="00C01135">
        <w:trPr>
          <w:trHeight w:val="342"/>
        </w:trPr>
        <w:tc>
          <w:tcPr>
            <w:tcW w:w="10065" w:type="dxa"/>
            <w:gridSpan w:val="13"/>
            <w:shd w:val="clear" w:color="auto" w:fill="auto"/>
            <w:vAlign w:val="center"/>
          </w:tcPr>
          <w:p w14:paraId="442DC9E3" w14:textId="199E4AE5" w:rsidR="00C01135" w:rsidRDefault="007842D3" w:rsidP="003E1F44">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79392" behindDoc="0" locked="0" layoutInCell="1" allowOverlap="1" wp14:anchorId="3D0FEB6D" wp14:editId="336AB83F">
                  <wp:simplePos x="0" y="0"/>
                  <wp:positionH relativeFrom="column">
                    <wp:posOffset>1270</wp:posOffset>
                  </wp:positionH>
                  <wp:positionV relativeFrom="paragraph">
                    <wp:posOffset>240030</wp:posOffset>
                  </wp:positionV>
                  <wp:extent cx="6379845" cy="1762125"/>
                  <wp:effectExtent l="0" t="0" r="1905" b="9525"/>
                  <wp:wrapTopAndBottom/>
                  <wp:docPr id="258" name="Gráfico 258">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0C85386E" w14:textId="76EA67D5" w:rsidR="00C01135" w:rsidRDefault="00C01135" w:rsidP="003E1F44">
            <w:pPr>
              <w:spacing w:after="0" w:line="240" w:lineRule="auto"/>
              <w:jc w:val="center"/>
              <w:rPr>
                <w:rFonts w:ascii="Calibri" w:eastAsia="Times New Roman" w:hAnsi="Calibri" w:cs="Calibri"/>
                <w:color w:val="FFFFFF" w:themeColor="background1"/>
                <w:sz w:val="16"/>
                <w:szCs w:val="16"/>
                <w:lang w:eastAsia="pt-BR"/>
              </w:rPr>
            </w:pPr>
          </w:p>
          <w:p w14:paraId="7668B21A" w14:textId="77777777" w:rsidR="00C01135" w:rsidRDefault="00C01135" w:rsidP="003E1F44">
            <w:pPr>
              <w:spacing w:after="0" w:line="240" w:lineRule="auto"/>
              <w:jc w:val="center"/>
              <w:rPr>
                <w:rFonts w:ascii="Calibri" w:eastAsia="Times New Roman" w:hAnsi="Calibri" w:cs="Calibri"/>
                <w:color w:val="FFFFFF" w:themeColor="background1"/>
                <w:sz w:val="16"/>
                <w:szCs w:val="16"/>
                <w:lang w:eastAsia="pt-BR"/>
              </w:rPr>
            </w:pPr>
          </w:p>
        </w:tc>
      </w:tr>
      <w:tr w:rsidR="00C01135" w:rsidRPr="00912466" w14:paraId="721D4E8E" w14:textId="77777777" w:rsidTr="00C01135">
        <w:trPr>
          <w:trHeight w:val="342"/>
        </w:trPr>
        <w:tc>
          <w:tcPr>
            <w:tcW w:w="10065" w:type="dxa"/>
            <w:gridSpan w:val="13"/>
            <w:shd w:val="clear" w:color="auto" w:fill="auto"/>
            <w:vAlign w:val="center"/>
          </w:tcPr>
          <w:p w14:paraId="15AEE895" w14:textId="26C37123" w:rsidR="00C01135" w:rsidRPr="00C01135" w:rsidRDefault="00C01135" w:rsidP="00C01135">
            <w:pPr>
              <w:autoSpaceDE w:val="0"/>
              <w:autoSpaceDN w:val="0"/>
              <w:adjustRightInd w:val="0"/>
              <w:spacing w:after="0" w:line="360" w:lineRule="auto"/>
              <w:jc w:val="both"/>
              <w:rPr>
                <w:rFonts w:ascii="Arial" w:hAnsi="Arial" w:cs="Arial"/>
                <w:color w:val="000000"/>
              </w:rPr>
            </w:pPr>
            <w:r w:rsidRPr="00BF7F71">
              <w:rPr>
                <w:rFonts w:ascii="Arial" w:hAnsi="Arial" w:cs="Arial"/>
                <w:b/>
                <w:bCs/>
              </w:rPr>
              <w:lastRenderedPageBreak/>
              <w:t>Análise Crítica:</w:t>
            </w:r>
            <w:r w:rsidRPr="00BF7F71">
              <w:rPr>
                <w:rFonts w:ascii="Arial" w:hAnsi="Arial" w:cs="Arial"/>
              </w:rPr>
              <w:t xml:space="preserve"> Em janeiro de 2024 o índice de produção de hemocomponentes obteve no valor de 2.4, valor se encontra acima da média de 2023 e atingindo 100% da meta contratual no valor maior ou igual a 2,3. Os aumentos em alguns meses representam um resultado do trabalho da Gerência de Processamento juntamente com as unidades que fazem parte da Rede HEMO, seja nas reuniões da captação, ou até mesmo no monitoramento diário na produção de hemocomponentes, consolidando um aumento no número de coletas de bolsas triplas e reduzindo o expurgo de bolsas de sangue total.</w:t>
            </w:r>
          </w:p>
        </w:tc>
      </w:tr>
    </w:tbl>
    <w:p w14:paraId="379493B3" w14:textId="77777777" w:rsidR="009E284B" w:rsidRDefault="009E284B" w:rsidP="009E284B">
      <w:pPr>
        <w:autoSpaceDE w:val="0"/>
        <w:autoSpaceDN w:val="0"/>
        <w:adjustRightInd w:val="0"/>
        <w:spacing w:after="0" w:line="360" w:lineRule="auto"/>
        <w:jc w:val="both"/>
        <w:rPr>
          <w:rFonts w:ascii="Arial" w:hAnsi="Arial" w:cs="Arial"/>
          <w:color w:val="000000"/>
        </w:rPr>
      </w:pPr>
    </w:p>
    <w:p w14:paraId="09929074" w14:textId="77777777" w:rsidR="008846F9" w:rsidRPr="009E284B" w:rsidRDefault="008846F9" w:rsidP="009E284B">
      <w:pPr>
        <w:autoSpaceDE w:val="0"/>
        <w:autoSpaceDN w:val="0"/>
        <w:adjustRightInd w:val="0"/>
        <w:spacing w:after="0" w:line="360" w:lineRule="auto"/>
        <w:jc w:val="both"/>
        <w:rPr>
          <w:rFonts w:ascii="Arial" w:hAnsi="Arial" w:cs="Arial"/>
          <w:color w:val="000000"/>
        </w:rPr>
      </w:pPr>
    </w:p>
    <w:p w14:paraId="35311E73" w14:textId="57EB959F" w:rsidR="00ED635E" w:rsidRDefault="00ED635E" w:rsidP="00D547CA">
      <w:pPr>
        <w:pStyle w:val="Ttulo3"/>
        <w:rPr>
          <w:b/>
          <w:bCs/>
        </w:rPr>
      </w:pPr>
      <w:bookmarkStart w:id="60" w:name="_Toc158277482"/>
      <w:r w:rsidRPr="002F0DEE">
        <w:rPr>
          <w:b/>
          <w:bCs/>
        </w:rPr>
        <w:t>11.7.</w:t>
      </w:r>
      <w:r>
        <w:rPr>
          <w:b/>
          <w:bCs/>
        </w:rPr>
        <w:t>11</w:t>
      </w:r>
      <w:r w:rsidRPr="002F0DEE">
        <w:rPr>
          <w:b/>
          <w:bCs/>
        </w:rPr>
        <w:t xml:space="preserve">. </w:t>
      </w:r>
      <w:r>
        <w:rPr>
          <w:b/>
          <w:bCs/>
        </w:rPr>
        <w:t xml:space="preserve">ESTOQUE ADEQUADO DE CONCENTRADO DE </w:t>
      </w:r>
      <w:r w:rsidRPr="002C2677">
        <w:rPr>
          <w:b/>
          <w:bCs/>
          <w:color w:val="000000" w:themeColor="text1"/>
        </w:rPr>
        <w:t>HEMÁCIAS (CH)</w:t>
      </w:r>
      <w:bookmarkEnd w:id="60"/>
    </w:p>
    <w:p w14:paraId="6ECB925A" w14:textId="77777777" w:rsidR="00974F3E" w:rsidRDefault="00974F3E" w:rsidP="00974F3E"/>
    <w:tbl>
      <w:tblPr>
        <w:tblW w:w="9889" w:type="dxa"/>
        <w:tblInd w:w="137" w:type="dxa"/>
        <w:tblCellMar>
          <w:left w:w="70" w:type="dxa"/>
          <w:right w:w="70" w:type="dxa"/>
        </w:tblCellMar>
        <w:tblLook w:val="04A0" w:firstRow="1" w:lastRow="0" w:firstColumn="1" w:lastColumn="0" w:noHBand="0" w:noVBand="1"/>
      </w:tblPr>
      <w:tblGrid>
        <w:gridCol w:w="1229"/>
        <w:gridCol w:w="683"/>
        <w:gridCol w:w="682"/>
        <w:gridCol w:w="683"/>
        <w:gridCol w:w="683"/>
        <w:gridCol w:w="871"/>
        <w:gridCol w:w="781"/>
        <w:gridCol w:w="826"/>
        <w:gridCol w:w="787"/>
        <w:gridCol w:w="699"/>
        <w:gridCol w:w="677"/>
        <w:gridCol w:w="642"/>
        <w:gridCol w:w="646"/>
      </w:tblGrid>
      <w:tr w:rsidR="009E284B" w:rsidRPr="00B24E27" w14:paraId="24F82A22" w14:textId="77777777" w:rsidTr="00B420D0">
        <w:trPr>
          <w:trHeight w:val="280"/>
        </w:trPr>
        <w:tc>
          <w:tcPr>
            <w:tcW w:w="12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F30308"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C80027"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BAC57E"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3726C6"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D75604"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8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0BBA5C"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F92C46"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8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242C87"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CD3299"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1B0595"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0B1CB1E"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FCA1B43"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849941"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E284B" w:rsidRPr="00912466" w14:paraId="05EA27EB" w14:textId="77777777" w:rsidTr="00B420D0">
        <w:trPr>
          <w:trHeight w:val="280"/>
        </w:trPr>
        <w:tc>
          <w:tcPr>
            <w:tcW w:w="122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E84FFF1" w14:textId="77777777" w:rsidR="009505DC" w:rsidRDefault="009505DC" w:rsidP="009505DC">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 xml:space="preserve">Estoque adequado de Concentrado de Hemácias (CH) </w:t>
            </w:r>
          </w:p>
          <w:p w14:paraId="5F7513D2" w14:textId="0F5B839D"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proofErr w:type="gramStart"/>
            <w:r>
              <w:rPr>
                <w:rFonts w:ascii="Arial Narrow" w:eastAsia="Times New Roman" w:hAnsi="Arial Narrow" w:cs="Calibri"/>
                <w:sz w:val="18"/>
                <w:szCs w:val="18"/>
                <w:lang w:eastAsia="pt-BR"/>
              </w:rPr>
              <w:t>( 4</w:t>
            </w:r>
            <w:proofErr w:type="gramEnd"/>
            <w:r>
              <w:rPr>
                <w:rFonts w:ascii="Arial Narrow" w:eastAsia="Times New Roman" w:hAnsi="Arial Narrow" w:cs="Calibri"/>
                <w:sz w:val="18"/>
                <w:szCs w:val="18"/>
                <w:lang w:eastAsia="pt-BR"/>
              </w:rPr>
              <w:t xml:space="preserve"> a 7 dias)</w:t>
            </w: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184480FE" w14:textId="77777777" w:rsidR="002224D4" w:rsidRDefault="002224D4" w:rsidP="002224D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29864558" w14:textId="20AF1584" w:rsidR="009505DC" w:rsidRPr="00912466" w:rsidRDefault="002224D4" w:rsidP="002224D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 dias)</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1F1F0395" w14:textId="3B96B1A6"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03D930F7" w14:textId="417EE151"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p>
        </w:tc>
        <w:tc>
          <w:tcPr>
            <w:tcW w:w="683" w:type="dxa"/>
            <w:tcBorders>
              <w:top w:val="single" w:sz="4" w:space="0" w:color="auto"/>
              <w:left w:val="nil"/>
              <w:bottom w:val="single" w:sz="4" w:space="0" w:color="auto"/>
              <w:right w:val="single" w:sz="4" w:space="0" w:color="auto"/>
            </w:tcBorders>
            <w:shd w:val="clear" w:color="F2F2F2" w:fill="FFFFFF"/>
            <w:noWrap/>
            <w:vAlign w:val="center"/>
          </w:tcPr>
          <w:p w14:paraId="3E38324C" w14:textId="08D3D429" w:rsidR="009505DC" w:rsidRPr="00912466" w:rsidRDefault="009505DC" w:rsidP="0025261E">
            <w:pPr>
              <w:spacing w:after="0" w:line="240" w:lineRule="auto"/>
              <w:jc w:val="center"/>
              <w:rPr>
                <w:rFonts w:ascii="Calibri" w:eastAsia="Times New Roman" w:hAnsi="Calibri" w:cs="Calibri"/>
                <w:color w:val="000000"/>
                <w:sz w:val="16"/>
                <w:szCs w:val="16"/>
                <w:lang w:eastAsia="pt-BR"/>
              </w:rPr>
            </w:pPr>
          </w:p>
        </w:tc>
        <w:tc>
          <w:tcPr>
            <w:tcW w:w="871" w:type="dxa"/>
            <w:tcBorders>
              <w:top w:val="single" w:sz="4" w:space="0" w:color="auto"/>
              <w:left w:val="nil"/>
              <w:bottom w:val="single" w:sz="4" w:space="0" w:color="auto"/>
              <w:right w:val="single" w:sz="4" w:space="0" w:color="auto"/>
            </w:tcBorders>
            <w:shd w:val="clear" w:color="F2F2F2" w:fill="FFFFFF"/>
            <w:noWrap/>
            <w:vAlign w:val="center"/>
          </w:tcPr>
          <w:p w14:paraId="0CEE5ACA" w14:textId="23622FE3" w:rsidR="009505DC" w:rsidRPr="00912466" w:rsidRDefault="009505DC" w:rsidP="009E284B">
            <w:pPr>
              <w:spacing w:after="0" w:line="240" w:lineRule="auto"/>
              <w:jc w:val="center"/>
              <w:rPr>
                <w:rFonts w:ascii="Calibri" w:eastAsia="Times New Roman" w:hAnsi="Calibri" w:cs="Calibri"/>
                <w:color w:val="000000"/>
                <w:sz w:val="16"/>
                <w:szCs w:val="16"/>
                <w:lang w:eastAsia="pt-BR"/>
              </w:rPr>
            </w:pPr>
          </w:p>
        </w:tc>
        <w:tc>
          <w:tcPr>
            <w:tcW w:w="781" w:type="dxa"/>
            <w:tcBorders>
              <w:top w:val="single" w:sz="4" w:space="0" w:color="auto"/>
              <w:left w:val="nil"/>
              <w:bottom w:val="single" w:sz="4" w:space="0" w:color="auto"/>
              <w:right w:val="single" w:sz="4" w:space="0" w:color="auto"/>
            </w:tcBorders>
            <w:shd w:val="clear" w:color="F2F2F2" w:fill="FFFFFF"/>
            <w:noWrap/>
            <w:vAlign w:val="center"/>
          </w:tcPr>
          <w:p w14:paraId="2F1DAE4E" w14:textId="33A0301A" w:rsidR="009505DC" w:rsidRPr="00912466" w:rsidRDefault="009505DC" w:rsidP="00B848F5">
            <w:pPr>
              <w:spacing w:after="0" w:line="240" w:lineRule="auto"/>
              <w:jc w:val="center"/>
              <w:rPr>
                <w:rFonts w:ascii="Calibri" w:eastAsia="Times New Roman" w:hAnsi="Calibri" w:cs="Calibri"/>
                <w:color w:val="000000"/>
                <w:sz w:val="16"/>
                <w:szCs w:val="16"/>
                <w:lang w:eastAsia="pt-BR"/>
              </w:rPr>
            </w:pPr>
          </w:p>
        </w:tc>
        <w:tc>
          <w:tcPr>
            <w:tcW w:w="826" w:type="dxa"/>
            <w:tcBorders>
              <w:top w:val="single" w:sz="4" w:space="0" w:color="auto"/>
              <w:left w:val="nil"/>
              <w:bottom w:val="single" w:sz="4" w:space="0" w:color="auto"/>
              <w:right w:val="single" w:sz="4" w:space="0" w:color="auto"/>
            </w:tcBorders>
            <w:shd w:val="clear" w:color="F2F2F2" w:fill="FFFFFF"/>
            <w:noWrap/>
            <w:vAlign w:val="center"/>
          </w:tcPr>
          <w:p w14:paraId="20B4C5A6" w14:textId="52878257" w:rsidR="009505DC" w:rsidRPr="00912466" w:rsidRDefault="009505DC" w:rsidP="00152D55">
            <w:pPr>
              <w:spacing w:after="0" w:line="240" w:lineRule="auto"/>
              <w:jc w:val="center"/>
              <w:rPr>
                <w:rFonts w:ascii="Calibri" w:eastAsia="Times New Roman" w:hAnsi="Calibri" w:cs="Calibri"/>
                <w:color w:val="000000"/>
                <w:sz w:val="16"/>
                <w:szCs w:val="16"/>
                <w:lang w:eastAsia="pt-BR"/>
              </w:rPr>
            </w:pPr>
          </w:p>
        </w:tc>
        <w:tc>
          <w:tcPr>
            <w:tcW w:w="787" w:type="dxa"/>
            <w:tcBorders>
              <w:top w:val="single" w:sz="4" w:space="0" w:color="auto"/>
              <w:left w:val="nil"/>
              <w:bottom w:val="single" w:sz="4" w:space="0" w:color="auto"/>
              <w:right w:val="single" w:sz="4" w:space="0" w:color="auto"/>
            </w:tcBorders>
            <w:shd w:val="clear" w:color="F2F2F2" w:fill="FFFFFF"/>
            <w:noWrap/>
            <w:vAlign w:val="center"/>
          </w:tcPr>
          <w:p w14:paraId="520F2694" w14:textId="4100B0B2" w:rsidR="009505DC" w:rsidRPr="00912466" w:rsidRDefault="009505DC" w:rsidP="004A31C8">
            <w:pPr>
              <w:spacing w:after="0" w:line="240" w:lineRule="auto"/>
              <w:jc w:val="center"/>
              <w:rPr>
                <w:rFonts w:ascii="Calibri" w:eastAsia="Times New Roman" w:hAnsi="Calibri" w:cs="Calibri"/>
                <w:color w:val="000000"/>
                <w:sz w:val="16"/>
                <w:szCs w:val="16"/>
                <w:lang w:eastAsia="pt-BR"/>
              </w:rPr>
            </w:pPr>
          </w:p>
        </w:tc>
        <w:tc>
          <w:tcPr>
            <w:tcW w:w="699" w:type="dxa"/>
            <w:tcBorders>
              <w:top w:val="single" w:sz="4" w:space="0" w:color="auto"/>
              <w:left w:val="nil"/>
              <w:bottom w:val="single" w:sz="4" w:space="0" w:color="auto"/>
              <w:right w:val="single" w:sz="4" w:space="0" w:color="auto"/>
            </w:tcBorders>
            <w:shd w:val="clear" w:color="F2F2F2" w:fill="FFFFFF"/>
            <w:noWrap/>
            <w:vAlign w:val="center"/>
          </w:tcPr>
          <w:p w14:paraId="2A47DB3A" w14:textId="5710F7D6" w:rsidR="009505DC" w:rsidRPr="00912466" w:rsidRDefault="009505DC" w:rsidP="00D02734">
            <w:pPr>
              <w:spacing w:after="0" w:line="240" w:lineRule="auto"/>
              <w:jc w:val="center"/>
              <w:rPr>
                <w:rFonts w:ascii="Calibri" w:eastAsia="Times New Roman" w:hAnsi="Calibri" w:cs="Calibri"/>
                <w:color w:val="000000"/>
                <w:sz w:val="16"/>
                <w:szCs w:val="16"/>
                <w:lang w:eastAsia="pt-BR"/>
              </w:rPr>
            </w:pPr>
          </w:p>
        </w:tc>
        <w:tc>
          <w:tcPr>
            <w:tcW w:w="677" w:type="dxa"/>
            <w:tcBorders>
              <w:top w:val="single" w:sz="4" w:space="0" w:color="auto"/>
              <w:left w:val="nil"/>
              <w:bottom w:val="single" w:sz="4" w:space="0" w:color="auto"/>
              <w:right w:val="single" w:sz="4" w:space="0" w:color="auto"/>
            </w:tcBorders>
            <w:shd w:val="clear" w:color="F2F2F2" w:fill="FFFFFF"/>
            <w:vAlign w:val="center"/>
          </w:tcPr>
          <w:p w14:paraId="21B20348" w14:textId="0BEE7BD3" w:rsidR="009505DC" w:rsidRPr="00912466" w:rsidRDefault="009505DC" w:rsidP="00B40BBD">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vAlign w:val="center"/>
          </w:tcPr>
          <w:p w14:paraId="4534B85F" w14:textId="7FEB9635" w:rsidR="009505DC" w:rsidRPr="00912466" w:rsidRDefault="009505DC" w:rsidP="00A218C9">
            <w:pPr>
              <w:spacing w:after="0" w:line="240" w:lineRule="auto"/>
              <w:jc w:val="center"/>
              <w:rPr>
                <w:rFonts w:ascii="Calibri" w:eastAsia="Times New Roman" w:hAnsi="Calibri" w:cs="Calibr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1291FED7" w14:textId="512B29B3" w:rsidR="009505DC" w:rsidRPr="00912466" w:rsidRDefault="009505DC" w:rsidP="009E284B">
            <w:pPr>
              <w:spacing w:after="0" w:line="240" w:lineRule="auto"/>
              <w:jc w:val="center"/>
              <w:rPr>
                <w:rFonts w:ascii="Calibri" w:eastAsia="Times New Roman" w:hAnsi="Calibri" w:cs="Calibri"/>
                <w:color w:val="000000"/>
                <w:sz w:val="16"/>
                <w:szCs w:val="16"/>
                <w:lang w:eastAsia="pt-BR"/>
              </w:rPr>
            </w:pPr>
          </w:p>
        </w:tc>
      </w:tr>
      <w:tr w:rsidR="009505DC" w:rsidRPr="00912466" w14:paraId="1AD7315C" w14:textId="77777777" w:rsidTr="00B420D0">
        <w:trPr>
          <w:trHeight w:val="280"/>
        </w:trPr>
        <w:tc>
          <w:tcPr>
            <w:tcW w:w="1229" w:type="dxa"/>
            <w:tcBorders>
              <w:top w:val="single" w:sz="4" w:space="0" w:color="auto"/>
              <w:left w:val="single" w:sz="8" w:space="0" w:color="auto"/>
              <w:right w:val="single" w:sz="8" w:space="0" w:color="auto"/>
            </w:tcBorders>
            <w:shd w:val="clear" w:color="auto" w:fill="4472C4" w:themeFill="accent1"/>
            <w:vAlign w:val="center"/>
          </w:tcPr>
          <w:p w14:paraId="030A237D" w14:textId="2347451A" w:rsidR="009505DC" w:rsidRPr="00912466" w:rsidRDefault="002224D4" w:rsidP="009505D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660" w:type="dxa"/>
            <w:gridSpan w:val="12"/>
            <w:tcBorders>
              <w:top w:val="single" w:sz="8" w:space="0" w:color="auto"/>
              <w:left w:val="nil"/>
              <w:right w:val="single" w:sz="4" w:space="0" w:color="auto"/>
            </w:tcBorders>
            <w:shd w:val="clear" w:color="auto" w:fill="4472C4" w:themeFill="accent1"/>
            <w:noWrap/>
            <w:vAlign w:val="center"/>
          </w:tcPr>
          <w:p w14:paraId="37001FF8" w14:textId="2BF2E2C2" w:rsidR="009505DC" w:rsidRPr="00C94321" w:rsidRDefault="002224D4" w:rsidP="009505D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17 dias de estoque seguro</w:t>
            </w:r>
          </w:p>
        </w:tc>
      </w:tr>
      <w:tr w:rsidR="00B420D0" w:rsidRPr="00912466" w14:paraId="086AB0BB" w14:textId="77777777" w:rsidTr="00B420D0">
        <w:trPr>
          <w:trHeight w:val="280"/>
        </w:trPr>
        <w:tc>
          <w:tcPr>
            <w:tcW w:w="9889" w:type="dxa"/>
            <w:gridSpan w:val="13"/>
            <w:shd w:val="clear" w:color="auto" w:fill="auto"/>
            <w:vAlign w:val="center"/>
          </w:tcPr>
          <w:p w14:paraId="258688DA" w14:textId="5D9A2CC7" w:rsidR="00001C9A" w:rsidRDefault="00001C9A" w:rsidP="00001C9A">
            <w:pPr>
              <w:rPr>
                <w:rFonts w:ascii="Arial" w:hAnsi="Arial" w:cs="Arial"/>
                <w:sz w:val="16"/>
                <w:szCs w:val="16"/>
              </w:rPr>
            </w:pPr>
            <w:r w:rsidRPr="006109C3">
              <w:rPr>
                <w:rFonts w:ascii="Arial" w:hAnsi="Arial" w:cs="Arial"/>
                <w:sz w:val="16"/>
                <w:szCs w:val="16"/>
              </w:rPr>
              <w:t>Fonte: Guia Nacional de Gerenciamento de Estoque de Sangue em Situações de Emergências do Ministério da Saúde</w:t>
            </w:r>
            <w:r>
              <w:rPr>
                <w:rFonts w:ascii="Arial" w:hAnsi="Arial" w:cs="Arial"/>
                <w:sz w:val="16"/>
                <w:szCs w:val="16"/>
              </w:rPr>
              <w:t>.</w:t>
            </w:r>
          </w:p>
          <w:p w14:paraId="307B61FB" w14:textId="7D8826D8" w:rsidR="00B420D0" w:rsidRDefault="00B420D0" w:rsidP="00D73485">
            <w:pPr>
              <w:pStyle w:val="NormalWeb"/>
              <w:spacing w:after="266" w:line="360" w:lineRule="auto"/>
              <w:ind w:left="-68" w:right="-1"/>
              <w:jc w:val="both"/>
              <w:rPr>
                <w:rFonts w:ascii="Calibri" w:hAnsi="Calibri" w:cs="Calibri"/>
                <w:color w:val="FFFFFF" w:themeColor="background1"/>
                <w:sz w:val="16"/>
                <w:szCs w:val="16"/>
              </w:rPr>
            </w:pPr>
            <w:r w:rsidRPr="00D245C1">
              <w:rPr>
                <w:rFonts w:ascii="Arial" w:hAnsi="Arial" w:cs="Arial"/>
                <w:b/>
                <w:bCs/>
                <w:sz w:val="22"/>
                <w:szCs w:val="22"/>
              </w:rPr>
              <w:t>Análise Crítica</w:t>
            </w:r>
            <w:r w:rsidRPr="00BF7F71">
              <w:rPr>
                <w:rFonts w:ascii="Arial" w:hAnsi="Arial" w:cs="Arial"/>
                <w:b/>
                <w:bCs/>
                <w:sz w:val="22"/>
                <w:szCs w:val="22"/>
              </w:rPr>
              <w:t>:</w:t>
            </w:r>
            <w:r w:rsidRPr="00BF7F71">
              <w:rPr>
                <w:rFonts w:ascii="Arial" w:hAnsi="Arial" w:cs="Arial"/>
                <w:sz w:val="22"/>
                <w:szCs w:val="22"/>
              </w:rPr>
              <w:t xml:space="preserve"> Representa o quantitativo de Concentrado de Hemácias liberados e </w:t>
            </w:r>
            <w:proofErr w:type="gramStart"/>
            <w:r w:rsidRPr="00BF7F71">
              <w:rPr>
                <w:rFonts w:ascii="Arial" w:hAnsi="Arial" w:cs="Arial"/>
                <w:sz w:val="22"/>
                <w:szCs w:val="22"/>
              </w:rPr>
              <w:t>em estoque suficientes</w:t>
            </w:r>
            <w:proofErr w:type="gramEnd"/>
            <w:r w:rsidRPr="00BF7F71">
              <w:rPr>
                <w:rFonts w:ascii="Arial" w:hAnsi="Arial" w:cs="Arial"/>
                <w:sz w:val="22"/>
                <w:szCs w:val="22"/>
              </w:rPr>
              <w:t xml:space="preserve"> para atender a demanda por tipo de CH por um período de </w:t>
            </w:r>
            <w:r w:rsidR="0026648E">
              <w:rPr>
                <w:rFonts w:ascii="Arial" w:hAnsi="Arial" w:cs="Arial"/>
                <w:sz w:val="22"/>
                <w:szCs w:val="22"/>
              </w:rPr>
              <w:t>14</w:t>
            </w:r>
            <w:r w:rsidRPr="00BF7F71">
              <w:rPr>
                <w:rFonts w:ascii="Arial" w:hAnsi="Arial" w:cs="Arial"/>
                <w:sz w:val="22"/>
                <w:szCs w:val="22"/>
              </w:rPr>
              <w:t xml:space="preserve"> dias, conforme o Guia Nacional de Gerenciamento de Estoque de Sangue em Situações de Emergências do Ministério da Saúde. A Rede HEMO finalizou o mês de </w:t>
            </w:r>
            <w:r w:rsidR="00BF7F71" w:rsidRPr="00BF7F71">
              <w:rPr>
                <w:rFonts w:ascii="Arial" w:hAnsi="Arial" w:cs="Arial"/>
                <w:sz w:val="22"/>
                <w:szCs w:val="22"/>
              </w:rPr>
              <w:t>janeiro</w:t>
            </w:r>
            <w:r w:rsidRPr="00BF7F71">
              <w:rPr>
                <w:rFonts w:ascii="Arial" w:hAnsi="Arial" w:cs="Arial"/>
                <w:sz w:val="22"/>
                <w:szCs w:val="22"/>
              </w:rPr>
              <w:t xml:space="preserve"> com o estoque em nível seguro suficiente para </w:t>
            </w:r>
            <w:r w:rsidR="00BF7F71" w:rsidRPr="00BF7F71">
              <w:rPr>
                <w:rFonts w:ascii="Arial" w:hAnsi="Arial" w:cs="Arial"/>
                <w:sz w:val="22"/>
                <w:szCs w:val="22"/>
              </w:rPr>
              <w:t>14</w:t>
            </w:r>
            <w:r w:rsidRPr="00BF7F71">
              <w:rPr>
                <w:rFonts w:ascii="Arial" w:hAnsi="Arial" w:cs="Arial"/>
                <w:sz w:val="22"/>
                <w:szCs w:val="22"/>
              </w:rPr>
              <w:t xml:space="preserve"> dias.</w:t>
            </w:r>
          </w:p>
        </w:tc>
      </w:tr>
    </w:tbl>
    <w:p w14:paraId="7372E7AA" w14:textId="77777777" w:rsidR="0026648E" w:rsidRPr="006109C3" w:rsidRDefault="0026648E" w:rsidP="006E7FDA">
      <w:pPr>
        <w:rPr>
          <w:rFonts w:ascii="Arial" w:hAnsi="Arial" w:cs="Arial"/>
          <w:sz w:val="16"/>
          <w:szCs w:val="16"/>
        </w:rPr>
      </w:pPr>
    </w:p>
    <w:p w14:paraId="5EF521A2" w14:textId="08420F94" w:rsidR="0070524D" w:rsidRDefault="0070524D" w:rsidP="00D547CA">
      <w:pPr>
        <w:pStyle w:val="Ttulo3"/>
        <w:rPr>
          <w:b/>
          <w:bCs/>
        </w:rPr>
      </w:pPr>
      <w:bookmarkStart w:id="61" w:name="_Toc158277483"/>
      <w:r w:rsidRPr="002F0DEE">
        <w:rPr>
          <w:b/>
          <w:bCs/>
        </w:rPr>
        <w:t>11.7.</w:t>
      </w:r>
      <w:r>
        <w:rPr>
          <w:b/>
          <w:bCs/>
        </w:rPr>
        <w:t>12</w:t>
      </w:r>
      <w:r w:rsidRPr="002F0DEE">
        <w:rPr>
          <w:b/>
          <w:bCs/>
        </w:rPr>
        <w:t xml:space="preserve">. </w:t>
      </w:r>
      <w:r>
        <w:rPr>
          <w:b/>
          <w:bCs/>
        </w:rPr>
        <w:t>PERCENTUAL DE PERDA DE CONCENTRADO DE HEMÁCIAS POR VALIDADE</w:t>
      </w:r>
      <w:bookmarkEnd w:id="61"/>
    </w:p>
    <w:p w14:paraId="7D182721" w14:textId="6E6A1D0D" w:rsidR="0070524D" w:rsidRDefault="0070524D" w:rsidP="0070524D"/>
    <w:tbl>
      <w:tblPr>
        <w:tblW w:w="10252" w:type="dxa"/>
        <w:tblInd w:w="137" w:type="dxa"/>
        <w:tblCellMar>
          <w:left w:w="70" w:type="dxa"/>
          <w:right w:w="70" w:type="dxa"/>
        </w:tblCellMar>
        <w:tblLook w:val="04A0" w:firstRow="1" w:lastRow="0" w:firstColumn="1" w:lastColumn="0" w:noHBand="0" w:noVBand="1"/>
      </w:tblPr>
      <w:tblGrid>
        <w:gridCol w:w="1898"/>
        <w:gridCol w:w="627"/>
        <w:gridCol w:w="834"/>
        <w:gridCol w:w="835"/>
        <w:gridCol w:w="797"/>
        <w:gridCol w:w="676"/>
        <w:gridCol w:w="628"/>
        <w:gridCol w:w="586"/>
        <w:gridCol w:w="677"/>
        <w:gridCol w:w="609"/>
        <w:gridCol w:w="664"/>
        <w:gridCol w:w="688"/>
        <w:gridCol w:w="733"/>
      </w:tblGrid>
      <w:tr w:rsidR="0070524D" w:rsidRPr="00B24E27" w14:paraId="6D58ABAA" w14:textId="77777777" w:rsidTr="00652B3F">
        <w:trPr>
          <w:trHeight w:val="680"/>
        </w:trPr>
        <w:tc>
          <w:tcPr>
            <w:tcW w:w="18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895C89"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AFF70C"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A543D4"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27E5E5"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AB5FC6"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862A1D"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0A65B0"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EBF1E4"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ABB9A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FF19C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88DEC9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7BB621B"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3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AAF979F"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0524D" w:rsidRPr="00912466" w14:paraId="4001585F" w14:textId="77777777" w:rsidTr="00652B3F">
        <w:trPr>
          <w:trHeight w:val="384"/>
        </w:trPr>
        <w:tc>
          <w:tcPr>
            <w:tcW w:w="189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2D114C5" w14:textId="12277ED9" w:rsidR="0070524D" w:rsidRPr="00912466" w:rsidRDefault="00F02DE7" w:rsidP="00F02DE7">
            <w:pPr>
              <w:widowControl w:val="0"/>
              <w:spacing w:after="0" w:line="240" w:lineRule="auto"/>
              <w:jc w:val="center"/>
              <w:rPr>
                <w:rFonts w:ascii="Calibri" w:eastAsia="Times New Roman" w:hAnsi="Calibri" w:cs="Calibri"/>
                <w:color w:val="000000"/>
                <w:sz w:val="16"/>
                <w:szCs w:val="16"/>
                <w:lang w:eastAsia="pt-BR"/>
              </w:rPr>
            </w:pPr>
            <w:r w:rsidRPr="00F02DE7">
              <w:rPr>
                <w:rFonts w:ascii="Arial Narrow" w:eastAsia="Times New Roman" w:hAnsi="Arial Narrow" w:cs="Calibri"/>
                <w:sz w:val="18"/>
                <w:szCs w:val="18"/>
                <w:lang w:eastAsia="pt-BR"/>
              </w:rPr>
              <w:t xml:space="preserve">Percentual de Perda de Concentrado de Hemácias por validade </w:t>
            </w:r>
          </w:p>
        </w:tc>
        <w:tc>
          <w:tcPr>
            <w:tcW w:w="627" w:type="dxa"/>
            <w:tcBorders>
              <w:top w:val="single" w:sz="4" w:space="0" w:color="auto"/>
              <w:left w:val="nil"/>
              <w:bottom w:val="single" w:sz="4" w:space="0" w:color="auto"/>
              <w:right w:val="single" w:sz="4" w:space="0" w:color="auto"/>
            </w:tcBorders>
            <w:shd w:val="clear" w:color="F2F2F2" w:fill="FFFFFF"/>
            <w:noWrap/>
            <w:vAlign w:val="center"/>
          </w:tcPr>
          <w:p w14:paraId="4F6B36C4" w14:textId="562492A1" w:rsidR="0070524D" w:rsidRPr="00716814" w:rsidRDefault="00AA1B16" w:rsidP="003E1F44">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24%</w:t>
            </w:r>
          </w:p>
        </w:tc>
        <w:tc>
          <w:tcPr>
            <w:tcW w:w="834" w:type="dxa"/>
            <w:tcBorders>
              <w:top w:val="single" w:sz="4" w:space="0" w:color="auto"/>
              <w:left w:val="nil"/>
              <w:bottom w:val="single" w:sz="4" w:space="0" w:color="auto"/>
              <w:right w:val="single" w:sz="4" w:space="0" w:color="auto"/>
            </w:tcBorders>
            <w:shd w:val="clear" w:color="F2F2F2" w:fill="FFFFFF"/>
            <w:noWrap/>
            <w:vAlign w:val="center"/>
          </w:tcPr>
          <w:p w14:paraId="0AFA8642" w14:textId="575BD1D0" w:rsidR="0070524D" w:rsidRPr="00716814" w:rsidRDefault="0070524D" w:rsidP="003E1F44">
            <w:pPr>
              <w:spacing w:after="0" w:line="240" w:lineRule="auto"/>
              <w:jc w:val="center"/>
              <w:rPr>
                <w:rFonts w:ascii="Calibri" w:eastAsia="Times New Roman" w:hAnsi="Calibri" w:cs="Calibri"/>
                <w:sz w:val="16"/>
                <w:szCs w:val="16"/>
                <w:lang w:eastAsia="pt-BR"/>
              </w:rPr>
            </w:pPr>
          </w:p>
        </w:tc>
        <w:tc>
          <w:tcPr>
            <w:tcW w:w="835" w:type="dxa"/>
            <w:tcBorders>
              <w:top w:val="single" w:sz="4" w:space="0" w:color="auto"/>
              <w:left w:val="nil"/>
              <w:bottom w:val="single" w:sz="4" w:space="0" w:color="auto"/>
              <w:right w:val="single" w:sz="4" w:space="0" w:color="auto"/>
            </w:tcBorders>
            <w:shd w:val="clear" w:color="F2F2F2" w:fill="FFFFFF"/>
            <w:noWrap/>
            <w:vAlign w:val="center"/>
          </w:tcPr>
          <w:p w14:paraId="58811A48" w14:textId="443243B2" w:rsidR="0070524D" w:rsidRPr="00716814" w:rsidRDefault="0070524D" w:rsidP="003E1F44">
            <w:pPr>
              <w:spacing w:after="0" w:line="240" w:lineRule="auto"/>
              <w:jc w:val="center"/>
              <w:rPr>
                <w:rFonts w:ascii="Calibri" w:eastAsia="Times New Roman" w:hAnsi="Calibri" w:cs="Calibri"/>
                <w:sz w:val="16"/>
                <w:szCs w:val="16"/>
                <w:lang w:eastAsia="pt-BR"/>
              </w:rPr>
            </w:pPr>
          </w:p>
        </w:tc>
        <w:tc>
          <w:tcPr>
            <w:tcW w:w="797" w:type="dxa"/>
            <w:tcBorders>
              <w:top w:val="single" w:sz="4" w:space="0" w:color="auto"/>
              <w:left w:val="nil"/>
              <w:bottom w:val="single" w:sz="4" w:space="0" w:color="auto"/>
              <w:right w:val="single" w:sz="4" w:space="0" w:color="auto"/>
            </w:tcBorders>
            <w:shd w:val="clear" w:color="F2F2F2" w:fill="FFFFFF"/>
            <w:noWrap/>
            <w:vAlign w:val="center"/>
          </w:tcPr>
          <w:p w14:paraId="6BDA0F19" w14:textId="78934105" w:rsidR="0070524D" w:rsidRPr="00716814" w:rsidRDefault="0070524D" w:rsidP="003E1F44">
            <w:pPr>
              <w:spacing w:after="0" w:line="240" w:lineRule="auto"/>
              <w:jc w:val="center"/>
              <w:rPr>
                <w:rFonts w:ascii="Calibri" w:eastAsia="Times New Roman" w:hAnsi="Calibri" w:cs="Calibri"/>
                <w:sz w:val="16"/>
                <w:szCs w:val="16"/>
                <w:lang w:eastAsia="pt-BR"/>
              </w:rPr>
            </w:pP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27823535" w14:textId="017ECD36" w:rsidR="0070524D" w:rsidRPr="00716814" w:rsidRDefault="0070524D" w:rsidP="003E1F44">
            <w:pPr>
              <w:spacing w:after="0" w:line="240" w:lineRule="auto"/>
              <w:jc w:val="center"/>
              <w:rPr>
                <w:rFonts w:ascii="Calibri" w:eastAsia="Times New Roman" w:hAnsi="Calibri" w:cs="Calibri"/>
                <w:sz w:val="16"/>
                <w:szCs w:val="16"/>
                <w:lang w:eastAsia="pt-BR"/>
              </w:rPr>
            </w:pPr>
          </w:p>
        </w:tc>
        <w:tc>
          <w:tcPr>
            <w:tcW w:w="628" w:type="dxa"/>
            <w:tcBorders>
              <w:top w:val="single" w:sz="4" w:space="0" w:color="auto"/>
              <w:left w:val="nil"/>
              <w:bottom w:val="single" w:sz="4" w:space="0" w:color="auto"/>
              <w:right w:val="single" w:sz="4" w:space="0" w:color="auto"/>
            </w:tcBorders>
            <w:shd w:val="clear" w:color="F2F2F2" w:fill="FFFFFF"/>
            <w:noWrap/>
            <w:vAlign w:val="center"/>
          </w:tcPr>
          <w:p w14:paraId="4940074C" w14:textId="20E80E71"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p>
        </w:tc>
        <w:tc>
          <w:tcPr>
            <w:tcW w:w="586" w:type="dxa"/>
            <w:tcBorders>
              <w:top w:val="single" w:sz="4" w:space="0" w:color="auto"/>
              <w:left w:val="nil"/>
              <w:bottom w:val="single" w:sz="4" w:space="0" w:color="auto"/>
              <w:right w:val="single" w:sz="4" w:space="0" w:color="auto"/>
            </w:tcBorders>
            <w:shd w:val="clear" w:color="F2F2F2" w:fill="FFFFFF"/>
            <w:noWrap/>
            <w:vAlign w:val="center"/>
          </w:tcPr>
          <w:p w14:paraId="3864CEAB" w14:textId="0EBDC2D5"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p>
        </w:tc>
        <w:tc>
          <w:tcPr>
            <w:tcW w:w="677" w:type="dxa"/>
            <w:tcBorders>
              <w:top w:val="single" w:sz="4" w:space="0" w:color="auto"/>
              <w:left w:val="nil"/>
              <w:bottom w:val="single" w:sz="4" w:space="0" w:color="auto"/>
              <w:right w:val="single" w:sz="4" w:space="0" w:color="auto"/>
            </w:tcBorders>
            <w:shd w:val="clear" w:color="F2F2F2" w:fill="FFFFFF"/>
            <w:noWrap/>
            <w:vAlign w:val="center"/>
          </w:tcPr>
          <w:p w14:paraId="0E594AB8" w14:textId="1FE42720"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12942B18" w14:textId="10F847B8"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p>
        </w:tc>
        <w:tc>
          <w:tcPr>
            <w:tcW w:w="664" w:type="dxa"/>
            <w:tcBorders>
              <w:top w:val="single" w:sz="4" w:space="0" w:color="auto"/>
              <w:left w:val="nil"/>
              <w:bottom w:val="single" w:sz="4" w:space="0" w:color="auto"/>
              <w:right w:val="single" w:sz="4" w:space="0" w:color="auto"/>
            </w:tcBorders>
            <w:shd w:val="clear" w:color="F2F2F2" w:fill="FFFFFF"/>
            <w:vAlign w:val="center"/>
          </w:tcPr>
          <w:p w14:paraId="5945FEAD" w14:textId="3B92FCC8"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p>
        </w:tc>
        <w:tc>
          <w:tcPr>
            <w:tcW w:w="688" w:type="dxa"/>
            <w:tcBorders>
              <w:top w:val="single" w:sz="4" w:space="0" w:color="auto"/>
              <w:left w:val="nil"/>
              <w:bottom w:val="single" w:sz="4" w:space="0" w:color="auto"/>
              <w:right w:val="single" w:sz="4" w:space="0" w:color="auto"/>
            </w:tcBorders>
            <w:shd w:val="clear" w:color="F2F2F2" w:fill="FFFFFF"/>
            <w:vAlign w:val="center"/>
          </w:tcPr>
          <w:p w14:paraId="6D480D35" w14:textId="7C67F79B"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p>
        </w:tc>
        <w:tc>
          <w:tcPr>
            <w:tcW w:w="733" w:type="dxa"/>
            <w:tcBorders>
              <w:top w:val="single" w:sz="4" w:space="0" w:color="auto"/>
              <w:left w:val="nil"/>
              <w:bottom w:val="single" w:sz="4" w:space="0" w:color="auto"/>
              <w:right w:val="single" w:sz="4" w:space="0" w:color="auto"/>
            </w:tcBorders>
            <w:shd w:val="clear" w:color="F2F2F2" w:fill="FFFFFF"/>
            <w:vAlign w:val="center"/>
          </w:tcPr>
          <w:p w14:paraId="002FACB5" w14:textId="29CB6ED7" w:rsidR="0070524D" w:rsidRPr="00912466" w:rsidRDefault="0070524D" w:rsidP="003E1F44">
            <w:pPr>
              <w:spacing w:after="0" w:line="240" w:lineRule="auto"/>
              <w:jc w:val="center"/>
              <w:rPr>
                <w:rFonts w:ascii="Calibri" w:eastAsia="Times New Roman" w:hAnsi="Calibri" w:cs="Calibri"/>
                <w:color w:val="000000"/>
                <w:sz w:val="16"/>
                <w:szCs w:val="16"/>
                <w:lang w:eastAsia="pt-BR"/>
              </w:rPr>
            </w:pPr>
          </w:p>
        </w:tc>
      </w:tr>
      <w:tr w:rsidR="0070524D" w:rsidRPr="00912466" w14:paraId="4240FFA9" w14:textId="77777777" w:rsidTr="00652B3F">
        <w:trPr>
          <w:trHeight w:val="312"/>
        </w:trPr>
        <w:tc>
          <w:tcPr>
            <w:tcW w:w="1898"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0EA80C55" w14:textId="5A456E4B" w:rsidR="0070524D"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35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FEDD63E" w14:textId="2848AB42" w:rsidR="0070524D" w:rsidRPr="00C94321" w:rsidRDefault="00F02DE7"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sidRPr="00F02DE7">
              <w:rPr>
                <w:rFonts w:ascii="Calibri" w:eastAsia="Times New Roman" w:hAnsi="Calibri" w:cs="Calibri"/>
                <w:color w:val="FFFFFF" w:themeColor="background1"/>
                <w:sz w:val="16"/>
                <w:szCs w:val="16"/>
                <w:lang w:eastAsia="pt-BR"/>
              </w:rPr>
              <w:t>8%</w:t>
            </w:r>
          </w:p>
        </w:tc>
      </w:tr>
      <w:tr w:rsidR="00D90EE9" w:rsidRPr="00912466" w14:paraId="2F7904FF" w14:textId="77777777" w:rsidTr="00652B3F">
        <w:trPr>
          <w:trHeight w:val="274"/>
        </w:trPr>
        <w:tc>
          <w:tcPr>
            <w:tcW w:w="1898" w:type="dxa"/>
            <w:tcBorders>
              <w:top w:val="single" w:sz="4" w:space="0" w:color="auto"/>
              <w:left w:val="single" w:sz="8" w:space="0" w:color="auto"/>
              <w:right w:val="single" w:sz="8" w:space="0" w:color="auto"/>
            </w:tcBorders>
            <w:shd w:val="clear" w:color="auto" w:fill="4472C4" w:themeFill="accent1"/>
            <w:vAlign w:val="center"/>
          </w:tcPr>
          <w:p w14:paraId="701FE233" w14:textId="2ADC8EAC" w:rsidR="00D90EE9" w:rsidRDefault="00D90EE9"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354" w:type="dxa"/>
            <w:gridSpan w:val="12"/>
            <w:tcBorders>
              <w:top w:val="single" w:sz="8" w:space="0" w:color="auto"/>
              <w:left w:val="nil"/>
              <w:right w:val="single" w:sz="4" w:space="0" w:color="auto"/>
            </w:tcBorders>
            <w:shd w:val="clear" w:color="auto" w:fill="4472C4" w:themeFill="accent1"/>
            <w:noWrap/>
            <w:vAlign w:val="center"/>
          </w:tcPr>
          <w:p w14:paraId="1235A7F4" w14:textId="662129A2" w:rsidR="00D90EE9" w:rsidRPr="00D90EE9" w:rsidRDefault="00D90EE9" w:rsidP="003E1F44">
            <w:pPr>
              <w:spacing w:after="0" w:line="240" w:lineRule="auto"/>
              <w:jc w:val="center"/>
              <w:rPr>
                <w:rFonts w:ascii="Calibri" w:eastAsia="Times New Roman" w:hAnsi="Calibri" w:cs="Calibri"/>
                <w:color w:val="FFFFFF" w:themeColor="background1"/>
                <w:sz w:val="16"/>
                <w:szCs w:val="16"/>
                <w:lang w:eastAsia="pt-BR"/>
              </w:rPr>
            </w:pPr>
            <w:r w:rsidRPr="00D90EE9">
              <w:rPr>
                <w:rFonts w:ascii="Calibri" w:eastAsia="Times New Roman" w:hAnsi="Calibri" w:cs="Calibri"/>
                <w:color w:val="FFFFFF" w:themeColor="background1"/>
                <w:sz w:val="16"/>
                <w:szCs w:val="16"/>
                <w:lang w:eastAsia="pt-BR"/>
              </w:rPr>
              <w:t>7,8%</w:t>
            </w:r>
          </w:p>
        </w:tc>
      </w:tr>
      <w:tr w:rsidR="0040376F" w:rsidRPr="00912466" w14:paraId="6C1A9290" w14:textId="77777777" w:rsidTr="00652B3F">
        <w:trPr>
          <w:trHeight w:val="274"/>
        </w:trPr>
        <w:tc>
          <w:tcPr>
            <w:tcW w:w="10252" w:type="dxa"/>
            <w:gridSpan w:val="13"/>
            <w:shd w:val="clear" w:color="auto" w:fill="auto"/>
            <w:vAlign w:val="center"/>
          </w:tcPr>
          <w:p w14:paraId="4414C6C7" w14:textId="2742062B" w:rsidR="0040376F" w:rsidRPr="00D90EE9" w:rsidRDefault="0040376F" w:rsidP="003E1F44">
            <w:pPr>
              <w:spacing w:after="0" w:line="240" w:lineRule="auto"/>
              <w:jc w:val="center"/>
              <w:rPr>
                <w:rFonts w:ascii="Calibri" w:eastAsia="Times New Roman" w:hAnsi="Calibri" w:cs="Calibri"/>
                <w:color w:val="FFFFFF" w:themeColor="background1"/>
                <w:sz w:val="16"/>
                <w:szCs w:val="16"/>
                <w:lang w:eastAsia="pt-BR"/>
              </w:rPr>
            </w:pPr>
          </w:p>
        </w:tc>
      </w:tr>
      <w:tr w:rsidR="00FA37F1" w:rsidRPr="00912466" w14:paraId="7ED7D2E1" w14:textId="77777777" w:rsidTr="00652B3F">
        <w:trPr>
          <w:trHeight w:val="274"/>
        </w:trPr>
        <w:tc>
          <w:tcPr>
            <w:tcW w:w="10252" w:type="dxa"/>
            <w:gridSpan w:val="13"/>
            <w:shd w:val="clear" w:color="auto" w:fill="auto"/>
            <w:vAlign w:val="center"/>
          </w:tcPr>
          <w:p w14:paraId="0619FE30" w14:textId="2AF370FF" w:rsidR="0026648E" w:rsidRDefault="009F4E2B" w:rsidP="00FA37F1">
            <w:pPr>
              <w:autoSpaceDE w:val="0"/>
              <w:autoSpaceDN w:val="0"/>
              <w:adjustRightInd w:val="0"/>
              <w:spacing w:after="0" w:line="360" w:lineRule="auto"/>
              <w:ind w:left="142" w:right="-284"/>
              <w:jc w:val="both"/>
              <w:rPr>
                <w:rFonts w:ascii="Arial" w:hAnsi="Arial" w:cs="Arial"/>
                <w:b/>
                <w:bCs/>
              </w:rPr>
            </w:pPr>
            <w:r>
              <w:rPr>
                <w:noProof/>
              </w:rPr>
              <w:drawing>
                <wp:anchor distT="0" distB="0" distL="114300" distR="114300" simplePos="0" relativeHeight="257981440" behindDoc="0" locked="0" layoutInCell="1" allowOverlap="1" wp14:anchorId="6D494FAB" wp14:editId="4883CF46">
                  <wp:simplePos x="0" y="0"/>
                  <wp:positionH relativeFrom="column">
                    <wp:posOffset>-12065</wp:posOffset>
                  </wp:positionH>
                  <wp:positionV relativeFrom="paragraph">
                    <wp:posOffset>-1312545</wp:posOffset>
                  </wp:positionV>
                  <wp:extent cx="6414135" cy="1644015"/>
                  <wp:effectExtent l="0" t="0" r="5715" b="13335"/>
                  <wp:wrapTopAndBottom/>
                  <wp:docPr id="7" name="Gráfico 7">
                    <a:extLst xmlns:a="http://schemas.openxmlformats.org/drawingml/2006/main">
                      <a:ext uri="{FF2B5EF4-FFF2-40B4-BE49-F238E27FC236}">
                        <a16:creationId xmlns:a16="http://schemas.microsoft.com/office/drawing/2014/main" id="{9231FD66-1E72-2F20-5918-08D5A81A7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6EBA5EE8" w14:textId="77BB82E2" w:rsidR="00FA37F1" w:rsidRPr="00FA37F1" w:rsidRDefault="00FA37F1" w:rsidP="009F4E2B">
            <w:pPr>
              <w:autoSpaceDE w:val="0"/>
              <w:autoSpaceDN w:val="0"/>
              <w:adjustRightInd w:val="0"/>
              <w:spacing w:after="0" w:line="360" w:lineRule="auto"/>
              <w:ind w:left="142" w:right="255"/>
              <w:jc w:val="both"/>
              <w:rPr>
                <w:rFonts w:ascii="Arial" w:hAnsi="Arial" w:cs="Arial"/>
                <w:color w:val="000000"/>
              </w:rPr>
            </w:pPr>
            <w:r w:rsidRPr="0026648E">
              <w:rPr>
                <w:rFonts w:ascii="Arial" w:hAnsi="Arial" w:cs="Arial"/>
                <w:b/>
                <w:bCs/>
              </w:rPr>
              <w:lastRenderedPageBreak/>
              <w:t>Análise Crítica:</w:t>
            </w:r>
            <w:r w:rsidRPr="0026648E">
              <w:rPr>
                <w:rFonts w:ascii="Arial" w:hAnsi="Arial" w:cs="Arial"/>
              </w:rPr>
              <w:t xml:space="preserve"> </w:t>
            </w:r>
            <w:r w:rsidR="0026648E" w:rsidRPr="0026648E">
              <w:rPr>
                <w:rFonts w:ascii="Arial" w:hAnsi="Arial" w:cs="Arial"/>
              </w:rPr>
              <w:t>A</w:t>
            </w:r>
            <w:r w:rsidR="00CA5860">
              <w:rPr>
                <w:rFonts w:ascii="Arial" w:hAnsi="Arial" w:cs="Arial"/>
              </w:rPr>
              <w:t>umento no ín</w:t>
            </w:r>
            <w:r w:rsidR="0026648E" w:rsidRPr="0026648E">
              <w:rPr>
                <w:rFonts w:ascii="Arial" w:hAnsi="Arial" w:cs="Arial"/>
              </w:rPr>
              <w:t>dice</w:t>
            </w:r>
            <w:r w:rsidR="0026648E">
              <w:rPr>
                <w:rFonts w:ascii="Arial" w:hAnsi="Arial" w:cs="Arial"/>
              </w:rPr>
              <w:t xml:space="preserve"> de descarte de Concentrado de Hemácias, devido as altas produções nos meses de novembro e dezembro e alto índice de devoluções realizad</w:t>
            </w:r>
            <w:r w:rsidR="00CA3C5E">
              <w:rPr>
                <w:rFonts w:ascii="Arial" w:hAnsi="Arial" w:cs="Arial"/>
              </w:rPr>
              <w:t>as</w:t>
            </w:r>
            <w:r w:rsidR="0026648E">
              <w:rPr>
                <w:rFonts w:ascii="Arial" w:hAnsi="Arial" w:cs="Arial"/>
              </w:rPr>
              <w:t xml:space="preserve"> pelas Agências Transfusionais. O maior quantitativo de Concentrado de Hemácias descartado por validade é do tipo A Positivo, que apresentou demanda muito abaixo da oferta no referido período.</w:t>
            </w:r>
          </w:p>
        </w:tc>
      </w:tr>
    </w:tbl>
    <w:p w14:paraId="28A7EB05" w14:textId="48B99DF6" w:rsidR="009F4E2B" w:rsidRPr="00DD05A2" w:rsidRDefault="00CA3C5E" w:rsidP="00DD05A2">
      <w:pPr>
        <w:tabs>
          <w:tab w:val="left" w:pos="10065"/>
        </w:tabs>
        <w:spacing w:line="360" w:lineRule="auto"/>
        <w:ind w:left="284" w:right="807"/>
        <w:jc w:val="both"/>
        <w:rPr>
          <w:rFonts w:ascii="Arial" w:hAnsi="Arial" w:cs="Arial"/>
        </w:rPr>
      </w:pPr>
      <w:r w:rsidRPr="004D1FEA">
        <w:rPr>
          <w:rFonts w:ascii="Arial" w:hAnsi="Arial" w:cs="Arial"/>
        </w:rPr>
        <w:lastRenderedPageBreak/>
        <w:t>Foi ofertado o remanejamento de hemocomponentes para os bancos de sangue públicos e filantrópicos</w:t>
      </w:r>
      <w:r w:rsidR="004D1FEA" w:rsidRPr="004D1FEA">
        <w:rPr>
          <w:rFonts w:ascii="Arial" w:hAnsi="Arial" w:cs="Arial"/>
        </w:rPr>
        <w:t xml:space="preserve"> e </w:t>
      </w:r>
      <w:proofErr w:type="spellStart"/>
      <w:r w:rsidR="004D1FEA" w:rsidRPr="004D1FEA">
        <w:rPr>
          <w:rFonts w:ascii="Arial" w:hAnsi="Arial" w:cs="Arial"/>
        </w:rPr>
        <w:t>remanjemanto</w:t>
      </w:r>
      <w:proofErr w:type="spellEnd"/>
      <w:r w:rsidR="004D1FEA" w:rsidRPr="004D1FEA">
        <w:rPr>
          <w:rFonts w:ascii="Arial" w:hAnsi="Arial" w:cs="Arial"/>
        </w:rPr>
        <w:t xml:space="preserve"> entre as Unidades de Coleta e Transfusão e Hemocentros Regionais para o Hemocentro Coordenador.</w:t>
      </w:r>
    </w:p>
    <w:p w14:paraId="4F3A5964" w14:textId="77777777" w:rsidR="00795593" w:rsidRDefault="00795593" w:rsidP="00795593">
      <w:pPr>
        <w:autoSpaceDE w:val="0"/>
        <w:autoSpaceDN w:val="0"/>
        <w:adjustRightInd w:val="0"/>
        <w:spacing w:after="0" w:line="240" w:lineRule="auto"/>
        <w:rPr>
          <w:rFonts w:ascii="Arial" w:hAnsi="Arial" w:cs="Arial"/>
          <w:color w:val="000000"/>
          <w:sz w:val="13"/>
          <w:szCs w:val="13"/>
        </w:rPr>
      </w:pPr>
    </w:p>
    <w:p w14:paraId="305A7ADC" w14:textId="691784C2" w:rsidR="006C4BA9" w:rsidRDefault="006C4BA9" w:rsidP="00D547CA">
      <w:pPr>
        <w:pStyle w:val="Ttulo3"/>
        <w:ind w:left="142"/>
        <w:rPr>
          <w:b/>
          <w:bCs/>
        </w:rPr>
      </w:pPr>
      <w:bookmarkStart w:id="62" w:name="_Toc158277484"/>
      <w:r w:rsidRPr="002F0DEE">
        <w:rPr>
          <w:b/>
          <w:bCs/>
        </w:rPr>
        <w:t>11.7.</w:t>
      </w:r>
      <w:r>
        <w:rPr>
          <w:b/>
          <w:bCs/>
        </w:rPr>
        <w:t>13</w:t>
      </w:r>
      <w:r w:rsidRPr="002F0DEE">
        <w:rPr>
          <w:b/>
          <w:bCs/>
        </w:rPr>
        <w:t xml:space="preserve">. </w:t>
      </w:r>
      <w:r>
        <w:rPr>
          <w:b/>
          <w:bCs/>
        </w:rPr>
        <w:t>PERCENTUAL DE EXECUÇÃO DO PLANO DE EDUCAÇÃO PERMANENTE</w:t>
      </w:r>
      <w:bookmarkEnd w:id="62"/>
    </w:p>
    <w:p w14:paraId="32821C0F" w14:textId="6EBD294A" w:rsidR="006C4BA9" w:rsidRDefault="006C4BA9" w:rsidP="006C4BA9"/>
    <w:tbl>
      <w:tblPr>
        <w:tblW w:w="10221" w:type="dxa"/>
        <w:tblInd w:w="137" w:type="dxa"/>
        <w:tblCellMar>
          <w:left w:w="70" w:type="dxa"/>
          <w:right w:w="70" w:type="dxa"/>
        </w:tblCellMar>
        <w:tblLook w:val="04A0" w:firstRow="1" w:lastRow="0" w:firstColumn="1" w:lastColumn="0" w:noHBand="0" w:noVBand="1"/>
      </w:tblPr>
      <w:tblGrid>
        <w:gridCol w:w="1827"/>
        <w:gridCol w:w="698"/>
        <w:gridCol w:w="749"/>
        <w:gridCol w:w="816"/>
        <w:gridCol w:w="781"/>
        <w:gridCol w:w="662"/>
        <w:gridCol w:w="614"/>
        <w:gridCol w:w="574"/>
        <w:gridCol w:w="663"/>
        <w:gridCol w:w="604"/>
        <w:gridCol w:w="651"/>
        <w:gridCol w:w="673"/>
        <w:gridCol w:w="902"/>
        <w:gridCol w:w="7"/>
      </w:tblGrid>
      <w:tr w:rsidR="006C4BA9" w:rsidRPr="00B24E27" w14:paraId="444A0D7A" w14:textId="77777777" w:rsidTr="00652B3F">
        <w:trPr>
          <w:gridAfter w:val="1"/>
          <w:wAfter w:w="7" w:type="dxa"/>
          <w:trHeight w:val="347"/>
        </w:trPr>
        <w:tc>
          <w:tcPr>
            <w:tcW w:w="18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315FE8"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391761"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42C4BE"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82AB6D"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F75EDA"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FE7409"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B668DF"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E1E031"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62A5F3"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850F34"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9A51302"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CD71AC0"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32A2E96"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C4BA9" w:rsidRPr="00912466" w14:paraId="794B79E4" w14:textId="77777777" w:rsidTr="00652B3F">
        <w:trPr>
          <w:gridAfter w:val="1"/>
          <w:wAfter w:w="7" w:type="dxa"/>
          <w:trHeight w:val="347"/>
        </w:trPr>
        <w:tc>
          <w:tcPr>
            <w:tcW w:w="182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7F3EB1E" w14:textId="130F5D14" w:rsidR="006C4BA9" w:rsidRPr="00912466" w:rsidRDefault="006C4BA9" w:rsidP="003E1F44">
            <w:pPr>
              <w:widowControl w:val="0"/>
              <w:spacing w:after="0" w:line="240" w:lineRule="auto"/>
              <w:jc w:val="center"/>
              <w:rPr>
                <w:rFonts w:ascii="Calibri" w:eastAsia="Times New Roman" w:hAnsi="Calibri" w:cs="Calibri"/>
                <w:color w:val="000000"/>
                <w:sz w:val="16"/>
                <w:szCs w:val="16"/>
                <w:lang w:eastAsia="pt-BR"/>
              </w:rPr>
            </w:pPr>
            <w:r w:rsidRPr="00422353">
              <w:rPr>
                <w:rFonts w:ascii="Arial Narrow" w:eastAsia="Times New Roman" w:hAnsi="Arial Narrow" w:cs="Calibri"/>
                <w:sz w:val="18"/>
                <w:szCs w:val="18"/>
                <w:lang w:eastAsia="pt-BR"/>
              </w:rPr>
              <w:t xml:space="preserve">Percentual de </w:t>
            </w:r>
            <w:r>
              <w:rPr>
                <w:rFonts w:ascii="Arial Narrow" w:eastAsia="Times New Roman" w:hAnsi="Arial Narrow" w:cs="Calibri"/>
                <w:sz w:val="18"/>
                <w:szCs w:val="18"/>
                <w:lang w:eastAsia="pt-BR"/>
              </w:rPr>
              <w:t>execução do plano de educação permanente</w:t>
            </w:r>
          </w:p>
        </w:tc>
        <w:tc>
          <w:tcPr>
            <w:tcW w:w="698" w:type="dxa"/>
            <w:tcBorders>
              <w:top w:val="single" w:sz="4" w:space="0" w:color="auto"/>
              <w:left w:val="nil"/>
              <w:bottom w:val="single" w:sz="4" w:space="0" w:color="auto"/>
              <w:right w:val="single" w:sz="4" w:space="0" w:color="auto"/>
            </w:tcBorders>
            <w:shd w:val="clear" w:color="F2F2F2" w:fill="FFFFFF"/>
            <w:noWrap/>
            <w:vAlign w:val="center"/>
          </w:tcPr>
          <w:p w14:paraId="138FCA06" w14:textId="7AB66AF8" w:rsidR="006C4BA9" w:rsidRPr="00912466" w:rsidRDefault="00102F4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0E45FFC8" w14:textId="065F67E5"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c>
          <w:tcPr>
            <w:tcW w:w="816" w:type="dxa"/>
            <w:tcBorders>
              <w:top w:val="single" w:sz="4" w:space="0" w:color="auto"/>
              <w:left w:val="nil"/>
              <w:bottom w:val="single" w:sz="4" w:space="0" w:color="auto"/>
              <w:right w:val="single" w:sz="4" w:space="0" w:color="auto"/>
            </w:tcBorders>
            <w:shd w:val="clear" w:color="F2F2F2" w:fill="FFFFFF"/>
            <w:noWrap/>
            <w:vAlign w:val="center"/>
          </w:tcPr>
          <w:p w14:paraId="2E724697" w14:textId="1E67922C"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c>
          <w:tcPr>
            <w:tcW w:w="781" w:type="dxa"/>
            <w:tcBorders>
              <w:top w:val="single" w:sz="4" w:space="0" w:color="auto"/>
              <w:left w:val="nil"/>
              <w:bottom w:val="single" w:sz="4" w:space="0" w:color="auto"/>
              <w:right w:val="single" w:sz="4" w:space="0" w:color="auto"/>
            </w:tcBorders>
            <w:shd w:val="clear" w:color="F2F2F2" w:fill="FFFFFF"/>
            <w:noWrap/>
            <w:vAlign w:val="center"/>
          </w:tcPr>
          <w:p w14:paraId="710AEBC4" w14:textId="07F007CA"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4B03A108" w14:textId="60ED3AA7"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c>
          <w:tcPr>
            <w:tcW w:w="614" w:type="dxa"/>
            <w:tcBorders>
              <w:top w:val="single" w:sz="4" w:space="0" w:color="auto"/>
              <w:left w:val="nil"/>
              <w:bottom w:val="single" w:sz="4" w:space="0" w:color="auto"/>
              <w:right w:val="single" w:sz="4" w:space="0" w:color="auto"/>
            </w:tcBorders>
            <w:shd w:val="clear" w:color="F2F2F2" w:fill="FFFFFF"/>
            <w:noWrap/>
            <w:vAlign w:val="center"/>
          </w:tcPr>
          <w:p w14:paraId="6545A039" w14:textId="725924FF"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3B208F43" w14:textId="10679F5B"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c>
          <w:tcPr>
            <w:tcW w:w="663" w:type="dxa"/>
            <w:tcBorders>
              <w:top w:val="single" w:sz="4" w:space="0" w:color="auto"/>
              <w:left w:val="nil"/>
              <w:bottom w:val="single" w:sz="4" w:space="0" w:color="auto"/>
              <w:right w:val="single" w:sz="4" w:space="0" w:color="auto"/>
            </w:tcBorders>
            <w:shd w:val="clear" w:color="F2F2F2" w:fill="FFFFFF"/>
            <w:noWrap/>
            <w:vAlign w:val="center"/>
          </w:tcPr>
          <w:p w14:paraId="6B24CE09" w14:textId="3A70B1F4"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c>
          <w:tcPr>
            <w:tcW w:w="604" w:type="dxa"/>
            <w:tcBorders>
              <w:top w:val="single" w:sz="4" w:space="0" w:color="auto"/>
              <w:left w:val="nil"/>
              <w:bottom w:val="single" w:sz="4" w:space="0" w:color="auto"/>
              <w:right w:val="single" w:sz="4" w:space="0" w:color="auto"/>
            </w:tcBorders>
            <w:shd w:val="clear" w:color="F2F2F2" w:fill="FFFFFF"/>
            <w:noWrap/>
            <w:vAlign w:val="center"/>
          </w:tcPr>
          <w:p w14:paraId="7E012128" w14:textId="52B665EA"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c>
          <w:tcPr>
            <w:tcW w:w="651" w:type="dxa"/>
            <w:tcBorders>
              <w:top w:val="single" w:sz="4" w:space="0" w:color="auto"/>
              <w:left w:val="nil"/>
              <w:bottom w:val="single" w:sz="4" w:space="0" w:color="auto"/>
              <w:right w:val="single" w:sz="4" w:space="0" w:color="auto"/>
            </w:tcBorders>
            <w:shd w:val="clear" w:color="F2F2F2" w:fill="FFFFFF"/>
            <w:vAlign w:val="center"/>
          </w:tcPr>
          <w:p w14:paraId="0C61FF55" w14:textId="6712AE52"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c>
          <w:tcPr>
            <w:tcW w:w="673" w:type="dxa"/>
            <w:tcBorders>
              <w:top w:val="single" w:sz="4" w:space="0" w:color="auto"/>
              <w:left w:val="nil"/>
              <w:bottom w:val="single" w:sz="4" w:space="0" w:color="auto"/>
              <w:right w:val="single" w:sz="4" w:space="0" w:color="auto"/>
            </w:tcBorders>
            <w:shd w:val="clear" w:color="F2F2F2" w:fill="FFFFFF"/>
            <w:vAlign w:val="center"/>
          </w:tcPr>
          <w:p w14:paraId="268D26D6" w14:textId="6AD77790"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c>
          <w:tcPr>
            <w:tcW w:w="902" w:type="dxa"/>
            <w:tcBorders>
              <w:top w:val="single" w:sz="4" w:space="0" w:color="auto"/>
              <w:left w:val="nil"/>
              <w:bottom w:val="single" w:sz="4" w:space="0" w:color="auto"/>
              <w:right w:val="single" w:sz="4" w:space="0" w:color="auto"/>
            </w:tcBorders>
            <w:shd w:val="clear" w:color="F2F2F2" w:fill="FFFFFF"/>
            <w:vAlign w:val="center"/>
          </w:tcPr>
          <w:p w14:paraId="1017BA1C" w14:textId="54D42D37"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p>
        </w:tc>
      </w:tr>
      <w:tr w:rsidR="006C4BA9" w:rsidRPr="00912466" w14:paraId="72E3A7EC" w14:textId="77777777" w:rsidTr="00652B3F">
        <w:trPr>
          <w:trHeight w:val="347"/>
        </w:trPr>
        <w:tc>
          <w:tcPr>
            <w:tcW w:w="1827" w:type="dxa"/>
            <w:tcBorders>
              <w:top w:val="single" w:sz="4" w:space="0" w:color="auto"/>
              <w:left w:val="single" w:sz="8" w:space="0" w:color="auto"/>
              <w:right w:val="single" w:sz="8" w:space="0" w:color="auto"/>
            </w:tcBorders>
            <w:shd w:val="clear" w:color="auto" w:fill="4472C4" w:themeFill="accent1"/>
            <w:vAlign w:val="center"/>
          </w:tcPr>
          <w:p w14:paraId="5F902918" w14:textId="7CEF3A0A" w:rsidR="006C4BA9"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394" w:type="dxa"/>
            <w:gridSpan w:val="13"/>
            <w:tcBorders>
              <w:top w:val="single" w:sz="8" w:space="0" w:color="auto"/>
              <w:left w:val="nil"/>
              <w:right w:val="single" w:sz="4" w:space="0" w:color="auto"/>
            </w:tcBorders>
            <w:shd w:val="clear" w:color="auto" w:fill="4472C4" w:themeFill="accent1"/>
            <w:noWrap/>
            <w:vAlign w:val="center"/>
          </w:tcPr>
          <w:p w14:paraId="388574EE" w14:textId="0E9BFFA5" w:rsidR="006C4BA9" w:rsidRPr="00C94321" w:rsidRDefault="006C4BA9"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r w:rsidR="00102F4F" w:rsidRPr="00912466" w14:paraId="2114A83B" w14:textId="77777777" w:rsidTr="00652B3F">
        <w:trPr>
          <w:trHeight w:val="347"/>
        </w:trPr>
        <w:tc>
          <w:tcPr>
            <w:tcW w:w="10221" w:type="dxa"/>
            <w:gridSpan w:val="14"/>
            <w:shd w:val="clear" w:color="auto" w:fill="auto"/>
            <w:vAlign w:val="center"/>
          </w:tcPr>
          <w:p w14:paraId="49304CD7" w14:textId="512A7BAF" w:rsidR="00102F4F" w:rsidRDefault="009F4E2B" w:rsidP="003E1F44">
            <w:pPr>
              <w:spacing w:after="0" w:line="240" w:lineRule="auto"/>
              <w:jc w:val="center"/>
              <w:rPr>
                <w:rFonts w:ascii="Calibri" w:eastAsia="Times New Roman" w:hAnsi="Calibri" w:cs="Calibri"/>
                <w:color w:val="FFFFFF" w:themeColor="background1"/>
                <w:sz w:val="16"/>
                <w:szCs w:val="16"/>
                <w:u w:val="single"/>
                <w:lang w:eastAsia="pt-BR"/>
              </w:rPr>
            </w:pPr>
            <w:r>
              <w:rPr>
                <w:noProof/>
              </w:rPr>
              <w:drawing>
                <wp:anchor distT="0" distB="0" distL="114300" distR="114300" simplePos="0" relativeHeight="257982464" behindDoc="0" locked="0" layoutInCell="1" allowOverlap="1" wp14:anchorId="1F9D71F1" wp14:editId="03B38A46">
                  <wp:simplePos x="0" y="0"/>
                  <wp:positionH relativeFrom="column">
                    <wp:posOffset>-3175</wp:posOffset>
                  </wp:positionH>
                  <wp:positionV relativeFrom="paragraph">
                    <wp:posOffset>207645</wp:posOffset>
                  </wp:positionV>
                  <wp:extent cx="6390640" cy="1932305"/>
                  <wp:effectExtent l="0" t="0" r="10160" b="10795"/>
                  <wp:wrapTopAndBottom/>
                  <wp:docPr id="13" name="Gráfico 13">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76085C6D" w14:textId="7CD67BFF" w:rsidR="00F41540" w:rsidRDefault="00F41540" w:rsidP="002710D6">
            <w:pPr>
              <w:spacing w:after="0" w:line="240" w:lineRule="auto"/>
              <w:rPr>
                <w:rFonts w:ascii="Calibri" w:eastAsia="Times New Roman" w:hAnsi="Calibri" w:cs="Calibri"/>
                <w:color w:val="FFFFFF" w:themeColor="background1"/>
                <w:sz w:val="16"/>
                <w:szCs w:val="16"/>
                <w:u w:val="single"/>
                <w:lang w:eastAsia="pt-BR"/>
              </w:rPr>
            </w:pPr>
          </w:p>
          <w:p w14:paraId="444FCDD2" w14:textId="5062716A" w:rsidR="009F4E2B" w:rsidRDefault="009F4E2B" w:rsidP="002710D6">
            <w:pPr>
              <w:spacing w:after="0" w:line="240" w:lineRule="auto"/>
              <w:rPr>
                <w:rFonts w:ascii="Calibri" w:eastAsia="Times New Roman" w:hAnsi="Calibri" w:cs="Calibri"/>
                <w:color w:val="FFFFFF" w:themeColor="background1"/>
                <w:sz w:val="16"/>
                <w:szCs w:val="16"/>
                <w:u w:val="single"/>
                <w:lang w:eastAsia="pt-BR"/>
              </w:rPr>
            </w:pPr>
          </w:p>
          <w:p w14:paraId="7275824D" w14:textId="1362D24C" w:rsidR="00102F4F" w:rsidRPr="006C4BA9" w:rsidRDefault="00102F4F" w:rsidP="002710D6">
            <w:pPr>
              <w:spacing w:after="0" w:line="240" w:lineRule="auto"/>
              <w:rPr>
                <w:rFonts w:ascii="Calibri" w:eastAsia="Times New Roman" w:hAnsi="Calibri" w:cs="Calibri"/>
                <w:color w:val="FFFFFF" w:themeColor="background1"/>
                <w:sz w:val="16"/>
                <w:szCs w:val="16"/>
                <w:u w:val="single"/>
                <w:lang w:eastAsia="pt-BR"/>
              </w:rPr>
            </w:pPr>
          </w:p>
        </w:tc>
      </w:tr>
      <w:tr w:rsidR="002710D6" w:rsidRPr="00912466" w14:paraId="3CD9FF9E" w14:textId="77777777" w:rsidTr="00652B3F">
        <w:trPr>
          <w:trHeight w:val="347"/>
        </w:trPr>
        <w:tc>
          <w:tcPr>
            <w:tcW w:w="10221" w:type="dxa"/>
            <w:gridSpan w:val="14"/>
            <w:shd w:val="clear" w:color="auto" w:fill="auto"/>
            <w:vAlign w:val="center"/>
          </w:tcPr>
          <w:p w14:paraId="77DEE3E7" w14:textId="55B24C62" w:rsidR="002710D6" w:rsidRPr="002710D6" w:rsidRDefault="002710D6" w:rsidP="009F4E2B">
            <w:pPr>
              <w:tabs>
                <w:tab w:val="left" w:pos="9214"/>
                <w:tab w:val="left" w:pos="9781"/>
              </w:tabs>
              <w:spacing w:line="360" w:lineRule="auto"/>
              <w:ind w:left="142" w:right="225"/>
              <w:jc w:val="both"/>
              <w:rPr>
                <w:rFonts w:ascii="Arial" w:hAnsi="Arial" w:cs="Arial"/>
              </w:rPr>
            </w:pPr>
            <w:r w:rsidRPr="00F90309">
              <w:rPr>
                <w:rFonts w:ascii="Arial" w:hAnsi="Arial" w:cs="Arial"/>
                <w:b/>
                <w:bCs/>
              </w:rPr>
              <w:t>Análise Crítica:</w:t>
            </w:r>
            <w:r>
              <w:rPr>
                <w:rFonts w:ascii="Arial" w:hAnsi="Arial" w:cs="Arial"/>
              </w:rPr>
              <w:t xml:space="preserve"> </w:t>
            </w:r>
            <w:r w:rsidRPr="00F41540">
              <w:rPr>
                <w:rFonts w:ascii="Arial" w:hAnsi="Arial" w:cs="Arial"/>
              </w:rPr>
              <w:t xml:space="preserve">Representa o percentual de execuções das ações de treinamento e educação permanente aos colaboradores/servidores das unidades. Em </w:t>
            </w:r>
            <w:r w:rsidR="009F4E2B">
              <w:rPr>
                <w:rFonts w:ascii="Arial" w:hAnsi="Arial" w:cs="Arial"/>
              </w:rPr>
              <w:t>janeiro</w:t>
            </w:r>
            <w:r w:rsidRPr="00F41540">
              <w:rPr>
                <w:rFonts w:ascii="Arial" w:hAnsi="Arial" w:cs="Arial"/>
              </w:rPr>
              <w:t xml:space="preserve"> superamos a meta contratual de 95%, apresentando percentual de alcance de 100% devido inclusão de novos treinamentos.</w:t>
            </w:r>
          </w:p>
        </w:tc>
      </w:tr>
    </w:tbl>
    <w:p w14:paraId="47F6F4F2" w14:textId="77777777" w:rsidR="00F41540" w:rsidRDefault="00F41540" w:rsidP="00EB1502">
      <w:pPr>
        <w:tabs>
          <w:tab w:val="left" w:pos="10065"/>
        </w:tabs>
        <w:spacing w:line="360" w:lineRule="auto"/>
        <w:ind w:right="284"/>
        <w:jc w:val="both"/>
        <w:rPr>
          <w:rFonts w:ascii="Arial" w:hAnsi="Arial" w:cs="Arial"/>
        </w:rPr>
      </w:pPr>
    </w:p>
    <w:p w14:paraId="52996573" w14:textId="24641B76" w:rsidR="0062613F" w:rsidRDefault="0062613F" w:rsidP="008A6CD3">
      <w:pPr>
        <w:pStyle w:val="Ttulo3"/>
        <w:ind w:left="142"/>
        <w:rPr>
          <w:b/>
          <w:bCs/>
        </w:rPr>
      </w:pPr>
      <w:bookmarkStart w:id="63" w:name="_Toc158277485"/>
      <w:r w:rsidRPr="002F0DEE">
        <w:rPr>
          <w:b/>
          <w:bCs/>
        </w:rPr>
        <w:t>11.7.</w:t>
      </w:r>
      <w:r>
        <w:rPr>
          <w:b/>
          <w:bCs/>
        </w:rPr>
        <w:t>14</w:t>
      </w:r>
      <w:r w:rsidRPr="002F0DEE">
        <w:rPr>
          <w:b/>
          <w:bCs/>
        </w:rPr>
        <w:t xml:space="preserve">. </w:t>
      </w:r>
      <w:r>
        <w:rPr>
          <w:b/>
          <w:bCs/>
        </w:rPr>
        <w:t>PERCENTUAL DE MANUTENÇÕES PREVENTIVAS REALIZADAS</w:t>
      </w:r>
      <w:bookmarkEnd w:id="63"/>
    </w:p>
    <w:p w14:paraId="3D408F7B" w14:textId="0527982E" w:rsidR="009567E9" w:rsidRDefault="009567E9" w:rsidP="00EB1502">
      <w:pPr>
        <w:tabs>
          <w:tab w:val="left" w:pos="10065"/>
        </w:tabs>
        <w:spacing w:line="360" w:lineRule="auto"/>
        <w:ind w:right="284"/>
        <w:jc w:val="both"/>
        <w:rPr>
          <w:rFonts w:ascii="Arial" w:hAnsi="Arial" w:cs="Arial"/>
        </w:rPr>
      </w:pPr>
    </w:p>
    <w:tbl>
      <w:tblPr>
        <w:tblW w:w="10064" w:type="dxa"/>
        <w:tblInd w:w="137" w:type="dxa"/>
        <w:tblCellMar>
          <w:left w:w="70" w:type="dxa"/>
          <w:right w:w="70" w:type="dxa"/>
        </w:tblCellMar>
        <w:tblLook w:val="04A0" w:firstRow="1" w:lastRow="0" w:firstColumn="1" w:lastColumn="0" w:noHBand="0" w:noVBand="1"/>
      </w:tblPr>
      <w:tblGrid>
        <w:gridCol w:w="1849"/>
        <w:gridCol w:w="851"/>
        <w:gridCol w:w="710"/>
        <w:gridCol w:w="746"/>
        <w:gridCol w:w="795"/>
        <w:gridCol w:w="673"/>
        <w:gridCol w:w="625"/>
        <w:gridCol w:w="585"/>
        <w:gridCol w:w="674"/>
        <w:gridCol w:w="606"/>
        <w:gridCol w:w="661"/>
        <w:gridCol w:w="684"/>
        <w:gridCol w:w="761"/>
      </w:tblGrid>
      <w:tr w:rsidR="0062613F" w:rsidRPr="00B24E27" w14:paraId="2A4DB924" w14:textId="77777777" w:rsidTr="00463A6C">
        <w:trPr>
          <w:trHeight w:val="374"/>
        </w:trPr>
        <w:tc>
          <w:tcPr>
            <w:tcW w:w="18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AF263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5A339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7A34B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456344"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FDFB2D" w14:textId="01D688EB"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99AE2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BB394D"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923A15"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CAFBD1"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2B3FA5"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83551B2"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08BC85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91B80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63A6C" w:rsidRPr="00912466" w14:paraId="093FFA76" w14:textId="77777777" w:rsidTr="004C634C">
        <w:trPr>
          <w:trHeight w:val="374"/>
        </w:trPr>
        <w:tc>
          <w:tcPr>
            <w:tcW w:w="182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2C45BD5" w14:textId="78E94FCE" w:rsidR="00463A6C" w:rsidRPr="00912466" w:rsidRDefault="00463A6C" w:rsidP="00463A6C">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manutenções preventivas realizadas</w:t>
            </w:r>
          </w:p>
        </w:tc>
        <w:tc>
          <w:tcPr>
            <w:tcW w:w="838" w:type="dxa"/>
            <w:tcBorders>
              <w:top w:val="single" w:sz="4" w:space="0" w:color="auto"/>
              <w:left w:val="nil"/>
              <w:bottom w:val="single" w:sz="4" w:space="0" w:color="auto"/>
              <w:right w:val="single" w:sz="4" w:space="0" w:color="auto"/>
            </w:tcBorders>
            <w:shd w:val="clear" w:color="F2F2F2" w:fill="FFFFFF"/>
            <w:noWrap/>
            <w:vAlign w:val="center"/>
          </w:tcPr>
          <w:p w14:paraId="4203A99F" w14:textId="59867B82" w:rsidR="00463A6C" w:rsidRPr="00912466" w:rsidRDefault="005A4CC7" w:rsidP="00463A6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9" w:type="dxa"/>
            <w:tcBorders>
              <w:top w:val="single" w:sz="4" w:space="0" w:color="auto"/>
              <w:left w:val="nil"/>
              <w:bottom w:val="single" w:sz="4" w:space="0" w:color="auto"/>
              <w:right w:val="single" w:sz="4" w:space="0" w:color="auto"/>
            </w:tcBorders>
            <w:shd w:val="clear" w:color="F2F2F2" w:fill="FFFFFF"/>
            <w:noWrap/>
            <w:vAlign w:val="center"/>
          </w:tcPr>
          <w:p w14:paraId="218F138B" w14:textId="325C7444"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c>
          <w:tcPr>
            <w:tcW w:w="735" w:type="dxa"/>
            <w:tcBorders>
              <w:top w:val="single" w:sz="4" w:space="0" w:color="auto"/>
              <w:left w:val="nil"/>
              <w:bottom w:val="single" w:sz="4" w:space="0" w:color="auto"/>
              <w:right w:val="single" w:sz="4" w:space="0" w:color="auto"/>
            </w:tcBorders>
            <w:shd w:val="clear" w:color="F2F2F2" w:fill="FFFFFF"/>
            <w:noWrap/>
            <w:vAlign w:val="center"/>
          </w:tcPr>
          <w:p w14:paraId="08ED74F8" w14:textId="3CD0D3DC"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c>
          <w:tcPr>
            <w:tcW w:w="783" w:type="dxa"/>
            <w:tcBorders>
              <w:top w:val="single" w:sz="4" w:space="0" w:color="auto"/>
              <w:left w:val="nil"/>
              <w:bottom w:val="single" w:sz="4" w:space="0" w:color="auto"/>
              <w:right w:val="single" w:sz="4" w:space="0" w:color="auto"/>
            </w:tcBorders>
            <w:shd w:val="clear" w:color="F2F2F2" w:fill="FFFFFF"/>
            <w:noWrap/>
            <w:vAlign w:val="center"/>
          </w:tcPr>
          <w:p w14:paraId="18AD0DC9" w14:textId="17D0B588"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c>
          <w:tcPr>
            <w:tcW w:w="663" w:type="dxa"/>
            <w:tcBorders>
              <w:top w:val="single" w:sz="4" w:space="0" w:color="auto"/>
              <w:left w:val="nil"/>
              <w:bottom w:val="single" w:sz="4" w:space="0" w:color="auto"/>
              <w:right w:val="single" w:sz="4" w:space="0" w:color="auto"/>
            </w:tcBorders>
            <w:shd w:val="clear" w:color="F2F2F2" w:fill="FFFFFF"/>
            <w:noWrap/>
            <w:vAlign w:val="center"/>
          </w:tcPr>
          <w:p w14:paraId="41F69AA2" w14:textId="65375BFC"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c>
          <w:tcPr>
            <w:tcW w:w="615" w:type="dxa"/>
            <w:tcBorders>
              <w:top w:val="single" w:sz="4" w:space="0" w:color="auto"/>
              <w:left w:val="nil"/>
              <w:bottom w:val="single" w:sz="4" w:space="0" w:color="auto"/>
              <w:right w:val="single" w:sz="4" w:space="0" w:color="auto"/>
            </w:tcBorders>
            <w:shd w:val="clear" w:color="F2F2F2" w:fill="FFFFFF"/>
            <w:noWrap/>
            <w:vAlign w:val="center"/>
          </w:tcPr>
          <w:p w14:paraId="2C96FEB0" w14:textId="4965E60D"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37B56481" w14:textId="0D31C52C"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44DD760A" w14:textId="74D0E6C3"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c>
          <w:tcPr>
            <w:tcW w:w="597" w:type="dxa"/>
            <w:tcBorders>
              <w:top w:val="single" w:sz="4" w:space="0" w:color="auto"/>
              <w:left w:val="nil"/>
              <w:bottom w:val="single" w:sz="4" w:space="0" w:color="auto"/>
              <w:right w:val="single" w:sz="4" w:space="0" w:color="auto"/>
            </w:tcBorders>
            <w:shd w:val="clear" w:color="F2F2F2" w:fill="FFFFFF"/>
            <w:noWrap/>
            <w:vAlign w:val="center"/>
          </w:tcPr>
          <w:p w14:paraId="7F063AEA" w14:textId="64D9063B"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c>
          <w:tcPr>
            <w:tcW w:w="651" w:type="dxa"/>
            <w:tcBorders>
              <w:top w:val="single" w:sz="4" w:space="0" w:color="auto"/>
              <w:left w:val="nil"/>
              <w:bottom w:val="single" w:sz="4" w:space="0" w:color="auto"/>
              <w:right w:val="single" w:sz="4" w:space="0" w:color="auto"/>
            </w:tcBorders>
            <w:shd w:val="clear" w:color="F2F2F2" w:fill="FFFFFF"/>
            <w:vAlign w:val="center"/>
          </w:tcPr>
          <w:p w14:paraId="2D0F28AE" w14:textId="07DA82CF"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c>
          <w:tcPr>
            <w:tcW w:w="674" w:type="dxa"/>
            <w:tcBorders>
              <w:top w:val="single" w:sz="4" w:space="0" w:color="auto"/>
              <w:left w:val="nil"/>
              <w:bottom w:val="single" w:sz="4" w:space="0" w:color="auto"/>
              <w:right w:val="single" w:sz="4" w:space="0" w:color="auto"/>
            </w:tcBorders>
            <w:shd w:val="clear" w:color="F2F2F2" w:fill="FFFFFF"/>
            <w:vAlign w:val="center"/>
          </w:tcPr>
          <w:p w14:paraId="399876D9" w14:textId="146528CA"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c>
          <w:tcPr>
            <w:tcW w:w="749" w:type="dxa"/>
            <w:tcBorders>
              <w:top w:val="single" w:sz="4" w:space="0" w:color="auto"/>
              <w:left w:val="nil"/>
              <w:bottom w:val="single" w:sz="4" w:space="0" w:color="auto"/>
              <w:right w:val="single" w:sz="4" w:space="0" w:color="auto"/>
            </w:tcBorders>
            <w:shd w:val="clear" w:color="F2F2F2" w:fill="FFFFFF"/>
            <w:vAlign w:val="center"/>
          </w:tcPr>
          <w:p w14:paraId="2914424B" w14:textId="417A85A0" w:rsidR="00463A6C" w:rsidRPr="00912466" w:rsidRDefault="00463A6C" w:rsidP="00463A6C">
            <w:pPr>
              <w:spacing w:after="0" w:line="240" w:lineRule="auto"/>
              <w:jc w:val="center"/>
              <w:rPr>
                <w:rFonts w:ascii="Calibri" w:eastAsia="Times New Roman" w:hAnsi="Calibri" w:cs="Calibri"/>
                <w:color w:val="000000"/>
                <w:sz w:val="16"/>
                <w:szCs w:val="16"/>
                <w:lang w:eastAsia="pt-BR"/>
              </w:rPr>
            </w:pPr>
          </w:p>
        </w:tc>
      </w:tr>
      <w:tr w:rsidR="00463A6C" w:rsidRPr="00912466" w14:paraId="4AE223DE" w14:textId="77777777" w:rsidTr="005A4CC7">
        <w:trPr>
          <w:trHeight w:val="374"/>
        </w:trPr>
        <w:tc>
          <w:tcPr>
            <w:tcW w:w="1820"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767831B8" w14:textId="13673FAE" w:rsidR="00463A6C" w:rsidRPr="00912466" w:rsidRDefault="00463A6C" w:rsidP="00463A6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4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C184A2A" w14:textId="1782517A" w:rsidR="00463A6C" w:rsidRPr="00C94321" w:rsidRDefault="00463A6C" w:rsidP="00463A6C">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r w:rsidR="005A4CC7" w:rsidRPr="00912466" w14:paraId="14314B11" w14:textId="77777777" w:rsidTr="008264F0">
        <w:trPr>
          <w:trHeight w:val="374"/>
        </w:trPr>
        <w:tc>
          <w:tcPr>
            <w:tcW w:w="1820" w:type="dxa"/>
            <w:tcBorders>
              <w:top w:val="single" w:sz="4" w:space="0" w:color="auto"/>
              <w:left w:val="single" w:sz="8" w:space="0" w:color="auto"/>
              <w:right w:val="single" w:sz="8" w:space="0" w:color="auto"/>
            </w:tcBorders>
            <w:shd w:val="clear" w:color="auto" w:fill="4472C4" w:themeFill="accent1"/>
            <w:vAlign w:val="center"/>
          </w:tcPr>
          <w:p w14:paraId="3EDF60EE" w14:textId="06872BA5" w:rsidR="005A4CC7" w:rsidRDefault="005A4CC7" w:rsidP="00463A6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244" w:type="dxa"/>
            <w:gridSpan w:val="12"/>
            <w:tcBorders>
              <w:top w:val="single" w:sz="8" w:space="0" w:color="auto"/>
              <w:left w:val="nil"/>
              <w:right w:val="single" w:sz="4" w:space="0" w:color="auto"/>
            </w:tcBorders>
            <w:shd w:val="clear" w:color="auto" w:fill="4472C4" w:themeFill="accent1"/>
            <w:noWrap/>
            <w:vAlign w:val="center"/>
          </w:tcPr>
          <w:p w14:paraId="1A96546B" w14:textId="48C8CABE" w:rsidR="005A4CC7" w:rsidRPr="005A4CC7" w:rsidRDefault="005A4CC7" w:rsidP="00463A6C">
            <w:pPr>
              <w:spacing w:after="0" w:line="240" w:lineRule="auto"/>
              <w:jc w:val="center"/>
              <w:rPr>
                <w:rFonts w:ascii="Calibri" w:eastAsia="Times New Roman" w:hAnsi="Calibri" w:cs="Calibri"/>
                <w:color w:val="FFFFFF" w:themeColor="background1"/>
                <w:sz w:val="16"/>
                <w:szCs w:val="16"/>
                <w:lang w:eastAsia="pt-BR"/>
              </w:rPr>
            </w:pPr>
            <w:r w:rsidRPr="005A4CC7">
              <w:rPr>
                <w:rFonts w:ascii="Calibri" w:eastAsia="Times New Roman" w:hAnsi="Calibri" w:cs="Calibri"/>
                <w:color w:val="FFFFFF" w:themeColor="background1"/>
                <w:sz w:val="16"/>
                <w:szCs w:val="16"/>
                <w:lang w:eastAsia="pt-BR"/>
              </w:rPr>
              <w:t>99%</w:t>
            </w:r>
          </w:p>
        </w:tc>
      </w:tr>
      <w:tr w:rsidR="005A4CC7" w:rsidRPr="00912466" w14:paraId="002CCA3B" w14:textId="77777777" w:rsidTr="008264F0">
        <w:trPr>
          <w:trHeight w:val="374"/>
        </w:trPr>
        <w:tc>
          <w:tcPr>
            <w:tcW w:w="10064" w:type="dxa"/>
            <w:gridSpan w:val="13"/>
            <w:shd w:val="clear" w:color="auto" w:fill="auto"/>
            <w:vAlign w:val="center"/>
          </w:tcPr>
          <w:p w14:paraId="0655AE6C" w14:textId="1EDFE909" w:rsidR="005A4CC7" w:rsidRDefault="005A4CC7" w:rsidP="00463A6C">
            <w:pPr>
              <w:spacing w:after="0" w:line="240" w:lineRule="auto"/>
              <w:jc w:val="center"/>
              <w:rPr>
                <w:rFonts w:ascii="Calibri" w:eastAsia="Times New Roman" w:hAnsi="Calibri" w:cs="Calibri"/>
                <w:color w:val="FFFFFF" w:themeColor="background1"/>
                <w:sz w:val="16"/>
                <w:szCs w:val="16"/>
                <w:lang w:eastAsia="pt-BR"/>
              </w:rPr>
            </w:pPr>
          </w:p>
          <w:p w14:paraId="69EB3A69" w14:textId="52809325" w:rsidR="005A4CC7" w:rsidRPr="005A4CC7" w:rsidRDefault="005A4CC7" w:rsidP="005A4CC7">
            <w:pPr>
              <w:spacing w:after="0" w:line="240" w:lineRule="auto"/>
              <w:jc w:val="center"/>
              <w:rPr>
                <w:rFonts w:ascii="Calibri" w:eastAsia="Times New Roman" w:hAnsi="Calibri" w:cs="Calibri"/>
                <w:color w:val="FFFFFF" w:themeColor="background1"/>
                <w:sz w:val="16"/>
                <w:szCs w:val="16"/>
                <w:lang w:eastAsia="pt-BR"/>
              </w:rPr>
            </w:pPr>
            <w:r>
              <w:rPr>
                <w:noProof/>
              </w:rPr>
              <w:lastRenderedPageBreak/>
              <w:drawing>
                <wp:anchor distT="0" distB="0" distL="114300" distR="114300" simplePos="0" relativeHeight="257983488" behindDoc="0" locked="0" layoutInCell="1" allowOverlap="1" wp14:anchorId="70716D75" wp14:editId="19CC4ABE">
                  <wp:simplePos x="0" y="0"/>
                  <wp:positionH relativeFrom="column">
                    <wp:posOffset>2019</wp:posOffset>
                  </wp:positionH>
                  <wp:positionV relativeFrom="paragraph">
                    <wp:posOffset>-1403</wp:posOffset>
                  </wp:positionV>
                  <wp:extent cx="6390640" cy="1774190"/>
                  <wp:effectExtent l="0" t="0" r="10160" b="16510"/>
                  <wp:wrapTopAndBottom/>
                  <wp:docPr id="24" name="Gráfico 24">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tc>
      </w:tr>
      <w:tr w:rsidR="005A4CC7" w:rsidRPr="00912466" w14:paraId="539A8069" w14:textId="77777777" w:rsidTr="008264F0">
        <w:trPr>
          <w:trHeight w:val="374"/>
        </w:trPr>
        <w:tc>
          <w:tcPr>
            <w:tcW w:w="10064" w:type="dxa"/>
            <w:gridSpan w:val="13"/>
            <w:shd w:val="clear" w:color="auto" w:fill="auto"/>
            <w:vAlign w:val="center"/>
          </w:tcPr>
          <w:p w14:paraId="2C5711A7" w14:textId="77777777" w:rsidR="009F4E2B" w:rsidRDefault="009F4E2B" w:rsidP="00F41540">
            <w:pPr>
              <w:tabs>
                <w:tab w:val="left" w:pos="8931"/>
                <w:tab w:val="left" w:pos="9639"/>
              </w:tabs>
              <w:spacing w:line="360" w:lineRule="auto"/>
              <w:ind w:left="142" w:right="81"/>
              <w:jc w:val="both"/>
              <w:rPr>
                <w:rFonts w:ascii="Arial" w:hAnsi="Arial" w:cs="Arial"/>
                <w:b/>
                <w:bCs/>
              </w:rPr>
            </w:pPr>
          </w:p>
          <w:p w14:paraId="25C36230" w14:textId="34293806" w:rsidR="005A4CC7" w:rsidRPr="008264F0" w:rsidRDefault="008264F0" w:rsidP="00F41540">
            <w:pPr>
              <w:tabs>
                <w:tab w:val="left" w:pos="8931"/>
                <w:tab w:val="left" w:pos="9639"/>
              </w:tabs>
              <w:spacing w:line="360" w:lineRule="auto"/>
              <w:ind w:left="142" w:right="81"/>
              <w:jc w:val="both"/>
              <w:rPr>
                <w:rFonts w:ascii="Arial" w:hAnsi="Arial" w:cs="Arial"/>
              </w:rPr>
            </w:pPr>
            <w:r w:rsidRPr="00F90309">
              <w:rPr>
                <w:rFonts w:ascii="Arial" w:hAnsi="Arial" w:cs="Arial"/>
                <w:b/>
                <w:bCs/>
              </w:rPr>
              <w:t>Análise Crítica:</w:t>
            </w:r>
            <w:r>
              <w:rPr>
                <w:rFonts w:ascii="Arial" w:hAnsi="Arial" w:cs="Arial"/>
              </w:rPr>
              <w:t xml:space="preserve"> </w:t>
            </w:r>
            <w:r w:rsidRPr="00F41540">
              <w:rPr>
                <w:rFonts w:ascii="Arial" w:hAnsi="Arial" w:cs="Arial"/>
              </w:rPr>
              <w:t xml:space="preserve">Representa a proporção de manutenções preventivas realizadas nos equipamentos das unidades da Rede HEMO, conforme cronograma de manutenções definido em conformidade com as boas práticas e legislação vigente. Em </w:t>
            </w:r>
            <w:r w:rsidR="00F41540">
              <w:rPr>
                <w:rFonts w:ascii="Arial" w:hAnsi="Arial" w:cs="Arial"/>
              </w:rPr>
              <w:t>janeiro</w:t>
            </w:r>
            <w:r w:rsidRPr="00F41540">
              <w:rPr>
                <w:rFonts w:ascii="Arial" w:hAnsi="Arial" w:cs="Arial"/>
              </w:rPr>
              <w:t xml:space="preserve"> apresentamos um resultado acima da meta contratual de 95%, com percentual de alcance 100% das manutenções preventivas realizadas na Rede HEMO.</w:t>
            </w:r>
          </w:p>
        </w:tc>
      </w:tr>
    </w:tbl>
    <w:p w14:paraId="04117F13" w14:textId="77777777" w:rsidR="001B76E4" w:rsidRPr="00B2227C" w:rsidRDefault="001B76E4" w:rsidP="00B2227C">
      <w:pPr>
        <w:tabs>
          <w:tab w:val="left" w:pos="8931"/>
          <w:tab w:val="left" w:pos="9639"/>
        </w:tabs>
        <w:spacing w:line="360" w:lineRule="auto"/>
        <w:ind w:left="142" w:right="-142"/>
        <w:jc w:val="both"/>
        <w:rPr>
          <w:rFonts w:ascii="Arial" w:hAnsi="Arial" w:cs="Arial"/>
        </w:rPr>
      </w:pPr>
    </w:p>
    <w:p w14:paraId="4A16FA5B" w14:textId="67940318" w:rsidR="004D5277" w:rsidRDefault="004D5277" w:rsidP="00D547CA">
      <w:pPr>
        <w:pStyle w:val="Ttulo3"/>
        <w:rPr>
          <w:b/>
          <w:bCs/>
        </w:rPr>
      </w:pPr>
      <w:bookmarkStart w:id="64" w:name="_Toc158277486"/>
      <w:r w:rsidRPr="002F0DEE">
        <w:rPr>
          <w:b/>
          <w:bCs/>
        </w:rPr>
        <w:t>11.7.</w:t>
      </w:r>
      <w:r>
        <w:rPr>
          <w:b/>
          <w:bCs/>
        </w:rPr>
        <w:t>15</w:t>
      </w:r>
      <w:r w:rsidRPr="002F0DEE">
        <w:rPr>
          <w:b/>
          <w:bCs/>
        </w:rPr>
        <w:t xml:space="preserve">. </w:t>
      </w:r>
      <w:r>
        <w:rPr>
          <w:b/>
          <w:bCs/>
        </w:rPr>
        <w:t xml:space="preserve">PERCENTUAL DE </w:t>
      </w:r>
      <w:r w:rsidR="00F339DB">
        <w:rPr>
          <w:b/>
          <w:bCs/>
        </w:rPr>
        <w:t>CALIBRAÇÕES DE EQUIPAMENTOS REALIZADAS</w:t>
      </w:r>
      <w:bookmarkEnd w:id="64"/>
    </w:p>
    <w:p w14:paraId="62986172" w14:textId="1AE3FC6B" w:rsidR="002E05DC" w:rsidRDefault="002E05DC" w:rsidP="008604C8">
      <w:pPr>
        <w:tabs>
          <w:tab w:val="left" w:pos="10065"/>
        </w:tabs>
        <w:spacing w:line="240" w:lineRule="auto"/>
        <w:ind w:right="284"/>
        <w:jc w:val="both"/>
        <w:rPr>
          <w:rFonts w:ascii="Arial" w:hAnsi="Arial" w:cs="Arial"/>
          <w:color w:val="000000"/>
        </w:rPr>
      </w:pPr>
    </w:p>
    <w:tbl>
      <w:tblPr>
        <w:tblW w:w="9923" w:type="dxa"/>
        <w:tblInd w:w="-5" w:type="dxa"/>
        <w:tblCellMar>
          <w:left w:w="70" w:type="dxa"/>
          <w:right w:w="70" w:type="dxa"/>
        </w:tblCellMar>
        <w:tblLook w:val="04A0" w:firstRow="1" w:lastRow="0" w:firstColumn="1" w:lastColumn="0" w:noHBand="0" w:noVBand="1"/>
      </w:tblPr>
      <w:tblGrid>
        <w:gridCol w:w="1838"/>
        <w:gridCol w:w="747"/>
        <w:gridCol w:w="810"/>
        <w:gridCol w:w="811"/>
        <w:gridCol w:w="775"/>
        <w:gridCol w:w="657"/>
        <w:gridCol w:w="609"/>
        <w:gridCol w:w="570"/>
        <w:gridCol w:w="658"/>
        <w:gridCol w:w="594"/>
        <w:gridCol w:w="646"/>
        <w:gridCol w:w="670"/>
        <w:gridCol w:w="775"/>
      </w:tblGrid>
      <w:tr w:rsidR="00FE1924" w:rsidRPr="00B24E27" w14:paraId="1F4AFAEE" w14:textId="77777777" w:rsidTr="009931C1">
        <w:trPr>
          <w:trHeight w:val="369"/>
        </w:trPr>
        <w:tc>
          <w:tcPr>
            <w:tcW w:w="17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A73C0B"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B72BD8" w14:textId="28BB2F29"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19B9A4" w14:textId="14AFDF1B"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F3769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192032" w14:textId="527D273A"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F517ED"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A398F1"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2F381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875200"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6191B4"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61FA013" w14:textId="0F4E9245"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64CD22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2695BA"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13319" w:rsidRPr="00912466" w14:paraId="372C2BBD" w14:textId="77777777" w:rsidTr="009931C1">
        <w:trPr>
          <w:trHeight w:val="721"/>
        </w:trPr>
        <w:tc>
          <w:tcPr>
            <w:tcW w:w="179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A8947C4" w14:textId="5A9C6885" w:rsidR="00913319" w:rsidRPr="00912466" w:rsidRDefault="00913319" w:rsidP="00913319">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calibrações de equipamentos realizados</w:t>
            </w:r>
          </w:p>
        </w:tc>
        <w:tc>
          <w:tcPr>
            <w:tcW w:w="730" w:type="dxa"/>
            <w:tcBorders>
              <w:top w:val="single" w:sz="4" w:space="0" w:color="auto"/>
              <w:left w:val="nil"/>
              <w:bottom w:val="single" w:sz="4" w:space="0" w:color="auto"/>
              <w:right w:val="single" w:sz="4" w:space="0" w:color="auto"/>
            </w:tcBorders>
            <w:shd w:val="clear" w:color="F2F2F2" w:fill="FFFFFF"/>
            <w:noWrap/>
            <w:vAlign w:val="center"/>
          </w:tcPr>
          <w:p w14:paraId="1F92F2BC" w14:textId="16E7F349" w:rsidR="00913319" w:rsidRPr="00912466" w:rsidRDefault="008264F0" w:rsidP="0091331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91" w:type="dxa"/>
            <w:tcBorders>
              <w:top w:val="single" w:sz="4" w:space="0" w:color="auto"/>
              <w:left w:val="nil"/>
              <w:bottom w:val="single" w:sz="4" w:space="0" w:color="auto"/>
              <w:right w:val="single" w:sz="4" w:space="0" w:color="auto"/>
            </w:tcBorders>
            <w:shd w:val="clear" w:color="F2F2F2" w:fill="FFFFFF"/>
            <w:noWrap/>
            <w:vAlign w:val="center"/>
          </w:tcPr>
          <w:p w14:paraId="6376E98A" w14:textId="236EBF95"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c>
          <w:tcPr>
            <w:tcW w:w="792" w:type="dxa"/>
            <w:tcBorders>
              <w:top w:val="single" w:sz="4" w:space="0" w:color="auto"/>
              <w:left w:val="nil"/>
              <w:bottom w:val="single" w:sz="4" w:space="0" w:color="auto"/>
              <w:right w:val="single" w:sz="4" w:space="0" w:color="auto"/>
            </w:tcBorders>
            <w:shd w:val="clear" w:color="F2F2F2" w:fill="FFFFFF"/>
            <w:noWrap/>
            <w:vAlign w:val="center"/>
          </w:tcPr>
          <w:p w14:paraId="63EA4BC4" w14:textId="135AF4D1"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c>
          <w:tcPr>
            <w:tcW w:w="757" w:type="dxa"/>
            <w:tcBorders>
              <w:top w:val="single" w:sz="4" w:space="0" w:color="auto"/>
              <w:left w:val="nil"/>
              <w:bottom w:val="single" w:sz="4" w:space="0" w:color="auto"/>
              <w:right w:val="single" w:sz="4" w:space="0" w:color="auto"/>
            </w:tcBorders>
            <w:shd w:val="clear" w:color="F2F2F2" w:fill="FFFFFF"/>
            <w:noWrap/>
            <w:vAlign w:val="center"/>
          </w:tcPr>
          <w:p w14:paraId="2E6988FA" w14:textId="7E11FE6F"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21B8B271" w14:textId="79B70A45"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c>
          <w:tcPr>
            <w:tcW w:w="595" w:type="dxa"/>
            <w:tcBorders>
              <w:top w:val="single" w:sz="4" w:space="0" w:color="auto"/>
              <w:left w:val="nil"/>
              <w:bottom w:val="single" w:sz="4" w:space="0" w:color="auto"/>
              <w:right w:val="single" w:sz="4" w:space="0" w:color="auto"/>
            </w:tcBorders>
            <w:shd w:val="clear" w:color="F2F2F2" w:fill="FFFFFF"/>
            <w:noWrap/>
            <w:vAlign w:val="center"/>
          </w:tcPr>
          <w:p w14:paraId="45A267CD" w14:textId="0668B366"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c>
          <w:tcPr>
            <w:tcW w:w="557" w:type="dxa"/>
            <w:tcBorders>
              <w:top w:val="single" w:sz="4" w:space="0" w:color="auto"/>
              <w:left w:val="nil"/>
              <w:bottom w:val="single" w:sz="4" w:space="0" w:color="auto"/>
              <w:right w:val="single" w:sz="4" w:space="0" w:color="auto"/>
            </w:tcBorders>
            <w:shd w:val="clear" w:color="F2F2F2" w:fill="FFFFFF"/>
            <w:noWrap/>
            <w:vAlign w:val="center"/>
          </w:tcPr>
          <w:p w14:paraId="0274F9A5" w14:textId="77E424E7"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5C99DE12" w14:textId="016E19E5"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15E93C0D" w14:textId="05394739"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c>
          <w:tcPr>
            <w:tcW w:w="631" w:type="dxa"/>
            <w:tcBorders>
              <w:top w:val="single" w:sz="4" w:space="0" w:color="auto"/>
              <w:left w:val="nil"/>
              <w:bottom w:val="single" w:sz="4" w:space="0" w:color="auto"/>
              <w:right w:val="single" w:sz="4" w:space="0" w:color="auto"/>
            </w:tcBorders>
            <w:shd w:val="clear" w:color="F2F2F2" w:fill="FFFFFF"/>
            <w:vAlign w:val="center"/>
          </w:tcPr>
          <w:p w14:paraId="2FB16B3B" w14:textId="2696E0C2"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446B8C3A" w14:textId="772A233D"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c>
          <w:tcPr>
            <w:tcW w:w="757" w:type="dxa"/>
            <w:tcBorders>
              <w:top w:val="single" w:sz="4" w:space="0" w:color="auto"/>
              <w:left w:val="nil"/>
              <w:bottom w:val="single" w:sz="4" w:space="0" w:color="auto"/>
              <w:right w:val="single" w:sz="4" w:space="0" w:color="auto"/>
            </w:tcBorders>
            <w:shd w:val="clear" w:color="F2F2F2" w:fill="FFFFFF"/>
            <w:vAlign w:val="center"/>
          </w:tcPr>
          <w:p w14:paraId="6CEF6615" w14:textId="3593838A" w:rsidR="00913319" w:rsidRPr="00912466" w:rsidRDefault="00913319" w:rsidP="00913319">
            <w:pPr>
              <w:spacing w:after="0" w:line="240" w:lineRule="auto"/>
              <w:jc w:val="center"/>
              <w:rPr>
                <w:rFonts w:ascii="Calibri" w:eastAsia="Times New Roman" w:hAnsi="Calibri" w:cs="Calibri"/>
                <w:color w:val="000000"/>
                <w:sz w:val="16"/>
                <w:szCs w:val="16"/>
                <w:lang w:eastAsia="pt-BR"/>
              </w:rPr>
            </w:pPr>
          </w:p>
        </w:tc>
      </w:tr>
      <w:tr w:rsidR="00F339DB" w:rsidRPr="00912466" w14:paraId="312C3AC1" w14:textId="77777777" w:rsidTr="009931C1">
        <w:trPr>
          <w:trHeight w:val="369"/>
        </w:trPr>
        <w:tc>
          <w:tcPr>
            <w:tcW w:w="1794"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3496D218" w14:textId="20927F28" w:rsidR="00F339DB"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129"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906B3CB" w14:textId="507747B9" w:rsidR="00F339DB" w:rsidRPr="00C94321" w:rsidRDefault="00F339DB"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r w:rsidR="008264F0" w:rsidRPr="00912466" w14:paraId="0A858159" w14:textId="77777777" w:rsidTr="009931C1">
        <w:trPr>
          <w:trHeight w:val="369"/>
        </w:trPr>
        <w:tc>
          <w:tcPr>
            <w:tcW w:w="1794" w:type="dxa"/>
            <w:tcBorders>
              <w:top w:val="single" w:sz="4" w:space="0" w:color="auto"/>
              <w:left w:val="single" w:sz="8" w:space="0" w:color="auto"/>
              <w:right w:val="single" w:sz="8" w:space="0" w:color="auto"/>
            </w:tcBorders>
            <w:shd w:val="clear" w:color="auto" w:fill="4472C4" w:themeFill="accent1"/>
            <w:vAlign w:val="center"/>
          </w:tcPr>
          <w:p w14:paraId="0A3F1340" w14:textId="0FCC176F" w:rsidR="008264F0" w:rsidRDefault="008264F0"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129" w:type="dxa"/>
            <w:gridSpan w:val="12"/>
            <w:tcBorders>
              <w:top w:val="single" w:sz="8" w:space="0" w:color="auto"/>
              <w:left w:val="nil"/>
              <w:right w:val="single" w:sz="4" w:space="0" w:color="auto"/>
            </w:tcBorders>
            <w:shd w:val="clear" w:color="auto" w:fill="4472C4" w:themeFill="accent1"/>
            <w:noWrap/>
            <w:vAlign w:val="center"/>
          </w:tcPr>
          <w:p w14:paraId="30D22FEE" w14:textId="4942F338" w:rsidR="008264F0" w:rsidRPr="008264F0" w:rsidRDefault="008264F0" w:rsidP="003E1F44">
            <w:pPr>
              <w:spacing w:after="0" w:line="240" w:lineRule="auto"/>
              <w:jc w:val="center"/>
              <w:rPr>
                <w:rFonts w:ascii="Calibri" w:eastAsia="Times New Roman" w:hAnsi="Calibri" w:cs="Calibri"/>
                <w:color w:val="FFFFFF" w:themeColor="background1"/>
                <w:sz w:val="16"/>
                <w:szCs w:val="16"/>
                <w:lang w:eastAsia="pt-BR"/>
              </w:rPr>
            </w:pPr>
            <w:r w:rsidRPr="008264F0">
              <w:rPr>
                <w:rFonts w:ascii="Calibri" w:eastAsia="Times New Roman" w:hAnsi="Calibri" w:cs="Calibri"/>
                <w:color w:val="FFFFFF" w:themeColor="background1"/>
                <w:sz w:val="16"/>
                <w:szCs w:val="16"/>
                <w:lang w:eastAsia="pt-BR"/>
              </w:rPr>
              <w:t>100%</w:t>
            </w:r>
          </w:p>
        </w:tc>
      </w:tr>
      <w:tr w:rsidR="00877769" w:rsidRPr="00912466" w14:paraId="66813539" w14:textId="77777777" w:rsidTr="009931C1">
        <w:trPr>
          <w:trHeight w:val="369"/>
        </w:trPr>
        <w:tc>
          <w:tcPr>
            <w:tcW w:w="9923" w:type="dxa"/>
            <w:gridSpan w:val="13"/>
            <w:shd w:val="clear" w:color="auto" w:fill="auto"/>
            <w:vAlign w:val="center"/>
          </w:tcPr>
          <w:p w14:paraId="287D7690" w14:textId="385F49C5" w:rsidR="00877769" w:rsidRDefault="009F4E2B" w:rsidP="003E1F44">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84512" behindDoc="0" locked="0" layoutInCell="1" allowOverlap="1" wp14:anchorId="23074E58" wp14:editId="4D5C0E0D">
                  <wp:simplePos x="0" y="0"/>
                  <wp:positionH relativeFrom="column">
                    <wp:posOffset>-15875</wp:posOffset>
                  </wp:positionH>
                  <wp:positionV relativeFrom="paragraph">
                    <wp:posOffset>153035</wp:posOffset>
                  </wp:positionV>
                  <wp:extent cx="6362700" cy="2000250"/>
                  <wp:effectExtent l="0" t="0" r="0" b="0"/>
                  <wp:wrapTopAndBottom/>
                  <wp:docPr id="231" name="Gráfico 23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3BAC929C" w14:textId="71CF4A38" w:rsidR="00877769" w:rsidRPr="008264F0" w:rsidRDefault="00877769" w:rsidP="003E1F44">
            <w:pPr>
              <w:spacing w:after="0" w:line="240" w:lineRule="auto"/>
              <w:jc w:val="center"/>
              <w:rPr>
                <w:rFonts w:ascii="Calibri" w:eastAsia="Times New Roman" w:hAnsi="Calibri" w:cs="Calibri"/>
                <w:color w:val="FFFFFF" w:themeColor="background1"/>
                <w:sz w:val="16"/>
                <w:szCs w:val="16"/>
                <w:lang w:eastAsia="pt-BR"/>
              </w:rPr>
            </w:pPr>
          </w:p>
        </w:tc>
      </w:tr>
      <w:tr w:rsidR="00877769" w:rsidRPr="009F4E2B" w14:paraId="53E5455E" w14:textId="77777777" w:rsidTr="009931C1">
        <w:trPr>
          <w:trHeight w:val="369"/>
        </w:trPr>
        <w:tc>
          <w:tcPr>
            <w:tcW w:w="9923" w:type="dxa"/>
            <w:gridSpan w:val="13"/>
            <w:shd w:val="clear" w:color="auto" w:fill="auto"/>
            <w:vAlign w:val="center"/>
          </w:tcPr>
          <w:p w14:paraId="24225360" w14:textId="3F601312" w:rsidR="00877769" w:rsidRPr="009F4E2B" w:rsidRDefault="00877769" w:rsidP="00877769">
            <w:pPr>
              <w:tabs>
                <w:tab w:val="left" w:pos="10206"/>
              </w:tabs>
              <w:spacing w:line="360" w:lineRule="auto"/>
              <w:jc w:val="both"/>
              <w:rPr>
                <w:rFonts w:ascii="Arial" w:hAnsi="Arial" w:cs="Arial"/>
              </w:rPr>
            </w:pPr>
            <w:r w:rsidRPr="009F4E2B">
              <w:rPr>
                <w:rFonts w:ascii="Arial" w:hAnsi="Arial" w:cs="Arial"/>
                <w:b/>
                <w:bCs/>
              </w:rPr>
              <w:t>Análise Crítica:</w:t>
            </w:r>
            <w:r w:rsidRPr="009F4E2B">
              <w:rPr>
                <w:rFonts w:ascii="Arial" w:hAnsi="Arial" w:cs="Arial"/>
              </w:rPr>
              <w:t xml:space="preserve"> Representa a proporção de calibrações realizadas nos equipamentos das unidades da Rede HEMO, conforme cronograma definido em conformidade com as boas práticas e legislação vigente. Em </w:t>
            </w:r>
            <w:r w:rsidR="009F4E2B" w:rsidRPr="009F4E2B">
              <w:rPr>
                <w:rFonts w:ascii="Arial" w:hAnsi="Arial" w:cs="Arial"/>
              </w:rPr>
              <w:t>janeiro</w:t>
            </w:r>
            <w:r w:rsidRPr="009F4E2B">
              <w:rPr>
                <w:rFonts w:ascii="Arial" w:hAnsi="Arial" w:cs="Arial"/>
              </w:rPr>
              <w:t xml:space="preserve"> superamos a meta contratual de 95%, apresentando percentual de alcance 100% das calibrações realizadas na Rede HEMO.</w:t>
            </w:r>
          </w:p>
        </w:tc>
      </w:tr>
    </w:tbl>
    <w:p w14:paraId="76E3C938" w14:textId="77777777" w:rsidR="00001C9A" w:rsidRDefault="00001C9A" w:rsidP="00EB1502">
      <w:pPr>
        <w:tabs>
          <w:tab w:val="left" w:pos="10065"/>
        </w:tabs>
        <w:spacing w:line="360" w:lineRule="auto"/>
        <w:ind w:right="284"/>
        <w:jc w:val="both"/>
        <w:rPr>
          <w:rFonts w:ascii="Arial" w:hAnsi="Arial" w:cs="Arial"/>
          <w:color w:val="000000"/>
        </w:rPr>
      </w:pPr>
    </w:p>
    <w:p w14:paraId="41690A31" w14:textId="367622EE" w:rsidR="00F340E1" w:rsidRDefault="00D3668E" w:rsidP="008604C8">
      <w:pPr>
        <w:pStyle w:val="Ttulo3"/>
        <w:spacing w:line="240" w:lineRule="auto"/>
        <w:rPr>
          <w:b/>
          <w:bCs/>
        </w:rPr>
      </w:pPr>
      <w:bookmarkStart w:id="65" w:name="_Toc158277487"/>
      <w:r w:rsidRPr="002F0DEE">
        <w:rPr>
          <w:b/>
          <w:bCs/>
        </w:rPr>
        <w:lastRenderedPageBreak/>
        <w:t>11.7.</w:t>
      </w:r>
      <w:r>
        <w:rPr>
          <w:b/>
          <w:bCs/>
        </w:rPr>
        <w:t>16</w:t>
      </w:r>
      <w:r w:rsidRPr="002F0DEE">
        <w:rPr>
          <w:b/>
          <w:bCs/>
        </w:rPr>
        <w:t xml:space="preserve">. </w:t>
      </w:r>
      <w:r>
        <w:rPr>
          <w:b/>
          <w:bCs/>
        </w:rPr>
        <w:t>PERCENTUAL DE QUALIFICAÇÕES TÉRMICAS REALIZADAS</w:t>
      </w:r>
      <w:bookmarkEnd w:id="65"/>
    </w:p>
    <w:p w14:paraId="0608EC72" w14:textId="169B2056" w:rsidR="008604C8" w:rsidRPr="00800ED8" w:rsidRDefault="008604C8" w:rsidP="008604C8">
      <w:pPr>
        <w:rPr>
          <w:sz w:val="16"/>
          <w:szCs w:val="16"/>
        </w:rPr>
      </w:pPr>
    </w:p>
    <w:tbl>
      <w:tblPr>
        <w:tblW w:w="10220" w:type="dxa"/>
        <w:tblCellMar>
          <w:left w:w="70" w:type="dxa"/>
          <w:right w:w="70" w:type="dxa"/>
        </w:tblCellMar>
        <w:tblLook w:val="04A0" w:firstRow="1" w:lastRow="0" w:firstColumn="1" w:lastColumn="0" w:noHBand="0" w:noVBand="1"/>
      </w:tblPr>
      <w:tblGrid>
        <w:gridCol w:w="1564"/>
        <w:gridCol w:w="855"/>
        <w:gridCol w:w="712"/>
        <w:gridCol w:w="854"/>
        <w:gridCol w:w="712"/>
        <w:gridCol w:w="712"/>
        <w:gridCol w:w="712"/>
        <w:gridCol w:w="758"/>
        <w:gridCol w:w="664"/>
        <w:gridCol w:w="597"/>
        <w:gridCol w:w="652"/>
        <w:gridCol w:w="675"/>
        <w:gridCol w:w="753"/>
      </w:tblGrid>
      <w:tr w:rsidR="008604C8" w:rsidRPr="00B24E27" w14:paraId="3EE2A4E1" w14:textId="77777777" w:rsidTr="00CB037C">
        <w:trPr>
          <w:trHeight w:val="338"/>
        </w:trPr>
        <w:tc>
          <w:tcPr>
            <w:tcW w:w="15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C6F45C" w14:textId="591B0354"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9943AA"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C5AD38"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931CBB" w14:textId="2C8D457C"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C1EE2D"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DB0FAF"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F59686"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7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D9C6686"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160657"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FDDB0C"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4C931FA"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8F1CC3"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5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4F2F9D"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604C8" w:rsidRPr="00912466" w14:paraId="7E8B7C94" w14:textId="77777777" w:rsidTr="00CB037C">
        <w:trPr>
          <w:trHeight w:val="663"/>
        </w:trPr>
        <w:tc>
          <w:tcPr>
            <w:tcW w:w="156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7DC158C" w14:textId="71484CF3" w:rsidR="00D3668E" w:rsidRPr="00912466" w:rsidRDefault="00D3668E" w:rsidP="008604C8">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qualificações térmicas realizadas.</w:t>
            </w:r>
          </w:p>
        </w:tc>
        <w:tc>
          <w:tcPr>
            <w:tcW w:w="855" w:type="dxa"/>
            <w:tcBorders>
              <w:top w:val="single" w:sz="4" w:space="0" w:color="auto"/>
              <w:left w:val="nil"/>
              <w:bottom w:val="single" w:sz="4" w:space="0" w:color="auto"/>
              <w:right w:val="single" w:sz="4" w:space="0" w:color="auto"/>
            </w:tcBorders>
            <w:shd w:val="clear" w:color="F2F2F2" w:fill="FFFFFF"/>
            <w:noWrap/>
            <w:vAlign w:val="center"/>
          </w:tcPr>
          <w:p w14:paraId="71334C1C" w14:textId="200E914A" w:rsidR="00D3668E" w:rsidRPr="00912466" w:rsidRDefault="001458A4"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57FBCD79" w14:textId="6EDA7C28"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c>
          <w:tcPr>
            <w:tcW w:w="854" w:type="dxa"/>
            <w:tcBorders>
              <w:top w:val="single" w:sz="4" w:space="0" w:color="auto"/>
              <w:left w:val="nil"/>
              <w:bottom w:val="single" w:sz="4" w:space="0" w:color="auto"/>
              <w:right w:val="single" w:sz="4" w:space="0" w:color="auto"/>
            </w:tcBorders>
            <w:shd w:val="clear" w:color="F2F2F2" w:fill="FFFFFF"/>
            <w:noWrap/>
            <w:vAlign w:val="center"/>
          </w:tcPr>
          <w:p w14:paraId="72068C2C" w14:textId="046341A8"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003C5F70" w14:textId="15088F04"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2725EB16" w14:textId="2A979A56"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74B86296" w14:textId="6CFFC0E2"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c>
          <w:tcPr>
            <w:tcW w:w="758" w:type="dxa"/>
            <w:tcBorders>
              <w:top w:val="single" w:sz="4" w:space="0" w:color="auto"/>
              <w:left w:val="nil"/>
              <w:bottom w:val="single" w:sz="4" w:space="0" w:color="auto"/>
              <w:right w:val="single" w:sz="4" w:space="0" w:color="auto"/>
            </w:tcBorders>
            <w:shd w:val="clear" w:color="F2F2F2" w:fill="FFFFFF"/>
            <w:noWrap/>
            <w:vAlign w:val="center"/>
          </w:tcPr>
          <w:p w14:paraId="60AB1A8A" w14:textId="45A52EC3"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1F25F853" w14:textId="792CC59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c>
          <w:tcPr>
            <w:tcW w:w="597" w:type="dxa"/>
            <w:tcBorders>
              <w:top w:val="single" w:sz="4" w:space="0" w:color="auto"/>
              <w:left w:val="nil"/>
              <w:bottom w:val="single" w:sz="4" w:space="0" w:color="auto"/>
              <w:right w:val="single" w:sz="4" w:space="0" w:color="auto"/>
            </w:tcBorders>
            <w:shd w:val="clear" w:color="F2F2F2" w:fill="FFFFFF"/>
            <w:noWrap/>
            <w:vAlign w:val="center"/>
          </w:tcPr>
          <w:p w14:paraId="0EB459FA" w14:textId="58596962"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c>
          <w:tcPr>
            <w:tcW w:w="652" w:type="dxa"/>
            <w:tcBorders>
              <w:top w:val="single" w:sz="4" w:space="0" w:color="auto"/>
              <w:left w:val="nil"/>
              <w:bottom w:val="single" w:sz="4" w:space="0" w:color="auto"/>
              <w:right w:val="single" w:sz="4" w:space="0" w:color="auto"/>
            </w:tcBorders>
            <w:shd w:val="clear" w:color="F2F2F2" w:fill="FFFFFF"/>
            <w:vAlign w:val="center"/>
          </w:tcPr>
          <w:p w14:paraId="37EC8CC9" w14:textId="66D6C53B"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c>
          <w:tcPr>
            <w:tcW w:w="675" w:type="dxa"/>
            <w:tcBorders>
              <w:top w:val="single" w:sz="4" w:space="0" w:color="auto"/>
              <w:left w:val="nil"/>
              <w:bottom w:val="single" w:sz="4" w:space="0" w:color="auto"/>
              <w:right w:val="single" w:sz="4" w:space="0" w:color="auto"/>
            </w:tcBorders>
            <w:shd w:val="clear" w:color="F2F2F2" w:fill="FFFFFF"/>
            <w:vAlign w:val="center"/>
          </w:tcPr>
          <w:p w14:paraId="08E1C102" w14:textId="53B877BF"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c>
          <w:tcPr>
            <w:tcW w:w="753" w:type="dxa"/>
            <w:tcBorders>
              <w:top w:val="single" w:sz="4" w:space="0" w:color="auto"/>
              <w:left w:val="nil"/>
              <w:bottom w:val="single" w:sz="4" w:space="0" w:color="auto"/>
              <w:right w:val="single" w:sz="4" w:space="0" w:color="auto"/>
            </w:tcBorders>
            <w:shd w:val="clear" w:color="F2F2F2" w:fill="FFFFFF"/>
            <w:vAlign w:val="center"/>
          </w:tcPr>
          <w:p w14:paraId="57B60FDD" w14:textId="0B83A0B2"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p>
        </w:tc>
      </w:tr>
      <w:tr w:rsidR="00D3668E" w:rsidRPr="00912466" w14:paraId="066F3258" w14:textId="77777777" w:rsidTr="00CB037C">
        <w:trPr>
          <w:trHeight w:val="338"/>
        </w:trPr>
        <w:tc>
          <w:tcPr>
            <w:tcW w:w="1564"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48373E2A" w14:textId="3B9FCBFD" w:rsidR="00D3668E"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656"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A58A99A" w14:textId="7F6BF8A3" w:rsidR="00D3668E" w:rsidRPr="00C94321" w:rsidRDefault="00D3668E"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r w:rsidR="001458A4" w:rsidRPr="00912466" w14:paraId="3DAB274A" w14:textId="77777777" w:rsidTr="00850977">
        <w:trPr>
          <w:trHeight w:val="338"/>
        </w:trPr>
        <w:tc>
          <w:tcPr>
            <w:tcW w:w="1564" w:type="dxa"/>
            <w:tcBorders>
              <w:top w:val="single" w:sz="4" w:space="0" w:color="auto"/>
              <w:left w:val="single" w:sz="8" w:space="0" w:color="auto"/>
              <w:right w:val="single" w:sz="8" w:space="0" w:color="auto"/>
            </w:tcBorders>
            <w:shd w:val="clear" w:color="auto" w:fill="4472C4" w:themeFill="accent1"/>
            <w:vAlign w:val="center"/>
          </w:tcPr>
          <w:p w14:paraId="18EFE1C2" w14:textId="309D58C6" w:rsidR="001458A4" w:rsidRDefault="001458A4"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656" w:type="dxa"/>
            <w:gridSpan w:val="12"/>
            <w:tcBorders>
              <w:top w:val="single" w:sz="8" w:space="0" w:color="auto"/>
              <w:left w:val="nil"/>
              <w:right w:val="single" w:sz="4" w:space="0" w:color="auto"/>
            </w:tcBorders>
            <w:shd w:val="clear" w:color="auto" w:fill="4472C4" w:themeFill="accent1"/>
            <w:noWrap/>
            <w:vAlign w:val="center"/>
          </w:tcPr>
          <w:p w14:paraId="45B4A1AC" w14:textId="66CA4EA8" w:rsidR="001458A4" w:rsidRPr="001458A4" w:rsidRDefault="001458A4" w:rsidP="003E1F44">
            <w:pPr>
              <w:spacing w:after="0" w:line="240" w:lineRule="auto"/>
              <w:jc w:val="center"/>
              <w:rPr>
                <w:rFonts w:ascii="Calibri" w:eastAsia="Times New Roman" w:hAnsi="Calibri" w:cs="Calibri"/>
                <w:color w:val="FFFFFF" w:themeColor="background1"/>
                <w:sz w:val="16"/>
                <w:szCs w:val="16"/>
                <w:lang w:eastAsia="pt-BR"/>
              </w:rPr>
            </w:pPr>
            <w:r w:rsidRPr="001458A4">
              <w:rPr>
                <w:rFonts w:ascii="Calibri" w:eastAsia="Times New Roman" w:hAnsi="Calibri" w:cs="Calibri"/>
                <w:color w:val="FFFFFF" w:themeColor="background1"/>
                <w:sz w:val="16"/>
                <w:szCs w:val="16"/>
                <w:lang w:eastAsia="pt-BR"/>
              </w:rPr>
              <w:t>100%</w:t>
            </w:r>
          </w:p>
        </w:tc>
      </w:tr>
      <w:tr w:rsidR="00CB037C" w:rsidRPr="00912466" w14:paraId="4254A65C" w14:textId="77777777" w:rsidTr="00850977">
        <w:trPr>
          <w:trHeight w:val="338"/>
        </w:trPr>
        <w:tc>
          <w:tcPr>
            <w:tcW w:w="10220" w:type="dxa"/>
            <w:gridSpan w:val="13"/>
            <w:shd w:val="clear" w:color="auto" w:fill="auto"/>
            <w:vAlign w:val="center"/>
          </w:tcPr>
          <w:p w14:paraId="1A943226" w14:textId="517CBE4E" w:rsidR="00BC4F3B" w:rsidRPr="001458A4" w:rsidRDefault="00BC4F3B" w:rsidP="00BC4F3B">
            <w:pPr>
              <w:spacing w:after="0" w:line="240" w:lineRule="auto"/>
              <w:rPr>
                <w:rFonts w:ascii="Calibri" w:eastAsia="Times New Roman" w:hAnsi="Calibri" w:cs="Calibri"/>
                <w:color w:val="FFFFFF" w:themeColor="background1"/>
                <w:sz w:val="16"/>
                <w:szCs w:val="16"/>
                <w:lang w:eastAsia="pt-BR"/>
              </w:rPr>
            </w:pPr>
          </w:p>
        </w:tc>
      </w:tr>
      <w:tr w:rsidR="00BC4F3B" w:rsidRPr="00912466" w14:paraId="6E797875" w14:textId="77777777" w:rsidTr="00850977">
        <w:trPr>
          <w:trHeight w:val="338"/>
        </w:trPr>
        <w:tc>
          <w:tcPr>
            <w:tcW w:w="10220" w:type="dxa"/>
            <w:gridSpan w:val="13"/>
            <w:shd w:val="clear" w:color="auto" w:fill="auto"/>
            <w:vAlign w:val="center"/>
          </w:tcPr>
          <w:p w14:paraId="19BBD596" w14:textId="399DAA1A" w:rsidR="00731500" w:rsidRDefault="00731500" w:rsidP="00BC4F3B">
            <w:pPr>
              <w:tabs>
                <w:tab w:val="left" w:pos="10206"/>
              </w:tabs>
              <w:spacing w:line="360" w:lineRule="auto"/>
              <w:jc w:val="both"/>
              <w:rPr>
                <w:rFonts w:ascii="Arial" w:hAnsi="Arial" w:cs="Arial"/>
                <w:b/>
                <w:bCs/>
              </w:rPr>
            </w:pPr>
            <w:r>
              <w:rPr>
                <w:noProof/>
              </w:rPr>
              <w:drawing>
                <wp:anchor distT="0" distB="0" distL="114300" distR="114300" simplePos="0" relativeHeight="257985536" behindDoc="0" locked="0" layoutInCell="1" allowOverlap="1" wp14:anchorId="040EF5D7" wp14:editId="5F93D6F2">
                  <wp:simplePos x="0" y="0"/>
                  <wp:positionH relativeFrom="column">
                    <wp:posOffset>6350</wp:posOffset>
                  </wp:positionH>
                  <wp:positionV relativeFrom="paragraph">
                    <wp:posOffset>-1311275</wp:posOffset>
                  </wp:positionV>
                  <wp:extent cx="6390640" cy="1580515"/>
                  <wp:effectExtent l="0" t="0" r="10160" b="635"/>
                  <wp:wrapTopAndBottom/>
                  <wp:docPr id="232" name="Gráfico 232">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63166DA7" w14:textId="3951FF4C" w:rsidR="00BC4F3B" w:rsidRDefault="00BC4F3B" w:rsidP="00BC4F3B">
            <w:pPr>
              <w:tabs>
                <w:tab w:val="left" w:pos="10206"/>
              </w:tabs>
              <w:spacing w:line="360" w:lineRule="auto"/>
              <w:jc w:val="both"/>
              <w:rPr>
                <w:noProof/>
              </w:rPr>
            </w:pPr>
            <w:r w:rsidRPr="00F90309">
              <w:rPr>
                <w:rFonts w:ascii="Arial" w:hAnsi="Arial" w:cs="Arial"/>
                <w:b/>
                <w:bCs/>
              </w:rPr>
              <w:t>Análise Crítica:</w:t>
            </w:r>
            <w:r w:rsidRPr="00BC4F3B">
              <w:rPr>
                <w:rFonts w:ascii="Arial" w:hAnsi="Arial" w:cs="Arial"/>
                <w:b/>
                <w:bCs/>
              </w:rPr>
              <w:t xml:space="preserve"> </w:t>
            </w:r>
            <w:r w:rsidRPr="00BC4F3B">
              <w:rPr>
                <w:rFonts w:ascii="Arial" w:hAnsi="Arial" w:cs="Arial"/>
              </w:rPr>
              <w:t xml:space="preserve">Representa a proporção de qualificações </w:t>
            </w:r>
            <w:proofErr w:type="gramStart"/>
            <w:r w:rsidRPr="00BC4F3B">
              <w:rPr>
                <w:rFonts w:ascii="Arial" w:hAnsi="Arial" w:cs="Arial"/>
              </w:rPr>
              <w:t>térmicas  realizadas</w:t>
            </w:r>
            <w:proofErr w:type="gramEnd"/>
            <w:r w:rsidRPr="00BC4F3B">
              <w:rPr>
                <w:rFonts w:ascii="Arial" w:hAnsi="Arial" w:cs="Arial"/>
              </w:rPr>
              <w:t xml:space="preserve"> nos equipamentos das unidades da Rede HEMO, conforme cronograma definido em conformidade com as boas práticas e legislação vigente. Em </w:t>
            </w:r>
            <w:r w:rsidR="00731500">
              <w:rPr>
                <w:rFonts w:ascii="Arial" w:hAnsi="Arial" w:cs="Arial"/>
              </w:rPr>
              <w:t>janeiro</w:t>
            </w:r>
            <w:r w:rsidRPr="00BC4F3B">
              <w:rPr>
                <w:rFonts w:ascii="Arial" w:hAnsi="Arial" w:cs="Arial"/>
              </w:rPr>
              <w:t xml:space="preserve"> superamos a meta contratual de 95%, apresentando percentual de alcance 100% das qualificações realizadas na Rede HEMO</w:t>
            </w:r>
            <w:r w:rsidR="004D687C">
              <w:rPr>
                <w:rFonts w:ascii="Arial" w:hAnsi="Arial" w:cs="Arial"/>
              </w:rPr>
              <w:t>.</w:t>
            </w:r>
          </w:p>
        </w:tc>
      </w:tr>
      <w:tr w:rsidR="001458A4" w:rsidRPr="00912466" w14:paraId="0112AAD5" w14:textId="77777777" w:rsidTr="00850977">
        <w:trPr>
          <w:trHeight w:val="338"/>
        </w:trPr>
        <w:tc>
          <w:tcPr>
            <w:tcW w:w="10220" w:type="dxa"/>
            <w:gridSpan w:val="13"/>
            <w:shd w:val="clear" w:color="auto" w:fill="auto"/>
            <w:vAlign w:val="center"/>
          </w:tcPr>
          <w:p w14:paraId="7FF8A659" w14:textId="59ACCEA7" w:rsidR="001458A4" w:rsidRPr="001458A4" w:rsidRDefault="001458A4" w:rsidP="001458A4">
            <w:pPr>
              <w:tabs>
                <w:tab w:val="left" w:pos="9356"/>
                <w:tab w:val="left" w:pos="9781"/>
              </w:tabs>
              <w:spacing w:line="360" w:lineRule="auto"/>
              <w:ind w:right="-142"/>
              <w:jc w:val="both"/>
              <w:rPr>
                <w:rFonts w:ascii="Calibri" w:eastAsia="Times New Roman" w:hAnsi="Calibri" w:cs="Calibri"/>
                <w:color w:val="FFFFFF" w:themeColor="background1"/>
                <w:sz w:val="16"/>
                <w:szCs w:val="16"/>
                <w:lang w:eastAsia="pt-BR"/>
              </w:rPr>
            </w:pPr>
          </w:p>
        </w:tc>
      </w:tr>
    </w:tbl>
    <w:p w14:paraId="25F21B2B" w14:textId="77777777" w:rsidR="001458A4" w:rsidRDefault="001458A4" w:rsidP="00D547CA">
      <w:pPr>
        <w:pStyle w:val="Ttulo3"/>
        <w:rPr>
          <w:b/>
          <w:bCs/>
        </w:rPr>
      </w:pPr>
    </w:p>
    <w:p w14:paraId="636D0A76" w14:textId="20F9B06D" w:rsidR="0079040C" w:rsidRDefault="0079040C" w:rsidP="00D547CA">
      <w:pPr>
        <w:pStyle w:val="Ttulo3"/>
        <w:rPr>
          <w:b/>
          <w:bCs/>
        </w:rPr>
      </w:pPr>
      <w:bookmarkStart w:id="66" w:name="_Toc158277488"/>
      <w:r w:rsidRPr="002F0DEE">
        <w:rPr>
          <w:b/>
          <w:bCs/>
        </w:rPr>
        <w:t>11.7.</w:t>
      </w:r>
      <w:r>
        <w:rPr>
          <w:b/>
          <w:bCs/>
        </w:rPr>
        <w:t>17</w:t>
      </w:r>
      <w:r w:rsidRPr="002F0DEE">
        <w:rPr>
          <w:b/>
          <w:bCs/>
        </w:rPr>
        <w:t xml:space="preserve">. </w:t>
      </w:r>
      <w:r>
        <w:rPr>
          <w:b/>
          <w:bCs/>
        </w:rPr>
        <w:t xml:space="preserve">QUALIDADE DE </w:t>
      </w:r>
      <w:r w:rsidR="0022726E">
        <w:rPr>
          <w:b/>
          <w:bCs/>
        </w:rPr>
        <w:t>HEMOCOMPONENTES – CONCENTRADO DE HEMÁCIAS</w:t>
      </w:r>
      <w:bookmarkEnd w:id="66"/>
    </w:p>
    <w:tbl>
      <w:tblPr>
        <w:tblpPr w:leftFromText="141" w:rightFromText="141" w:vertAnchor="text" w:horzAnchor="margin" w:tblpX="-10" w:tblpY="207"/>
        <w:tblW w:w="10344" w:type="dxa"/>
        <w:tblCellMar>
          <w:left w:w="70" w:type="dxa"/>
          <w:right w:w="70" w:type="dxa"/>
        </w:tblCellMar>
        <w:tblLook w:val="04A0" w:firstRow="1" w:lastRow="0" w:firstColumn="1" w:lastColumn="0" w:noHBand="0" w:noVBand="1"/>
      </w:tblPr>
      <w:tblGrid>
        <w:gridCol w:w="2424"/>
        <w:gridCol w:w="761"/>
        <w:gridCol w:w="761"/>
        <w:gridCol w:w="761"/>
        <w:gridCol w:w="638"/>
        <w:gridCol w:w="675"/>
        <w:gridCol w:w="586"/>
        <w:gridCol w:w="591"/>
        <w:gridCol w:w="632"/>
        <w:gridCol w:w="569"/>
        <w:gridCol w:w="620"/>
        <w:gridCol w:w="638"/>
        <w:gridCol w:w="709"/>
        <w:gridCol w:w="6"/>
      </w:tblGrid>
      <w:tr w:rsidR="005E2FD5" w:rsidRPr="00B24E27" w14:paraId="07499072" w14:textId="77777777" w:rsidTr="007F0F59">
        <w:trPr>
          <w:gridAfter w:val="1"/>
          <w:wAfter w:w="6" w:type="dxa"/>
          <w:trHeight w:val="424"/>
        </w:trPr>
        <w:tc>
          <w:tcPr>
            <w:tcW w:w="24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72A901"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CA4330"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804847"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619C58"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B7998F"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8AE8A1"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0B2EB3"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0B4412"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3F457A"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59121E"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818D69A"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BED9349" w14:textId="77777777"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0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43819FB" w14:textId="5B848E1C" w:rsidR="007966F1" w:rsidRPr="00912466" w:rsidRDefault="007966F1" w:rsidP="00D547C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5E2FD5" w:rsidRPr="00912466" w14:paraId="451DF303" w14:textId="77777777" w:rsidTr="004C634C">
        <w:trPr>
          <w:gridAfter w:val="1"/>
          <w:wAfter w:w="6" w:type="dxa"/>
          <w:trHeight w:val="827"/>
        </w:trPr>
        <w:tc>
          <w:tcPr>
            <w:tcW w:w="24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2C372C39" w14:textId="77777777" w:rsidR="007966F1" w:rsidRPr="00912466" w:rsidRDefault="007966F1" w:rsidP="00D547CA">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Hemácias</w:t>
            </w:r>
          </w:p>
        </w:tc>
        <w:tc>
          <w:tcPr>
            <w:tcW w:w="759" w:type="dxa"/>
            <w:tcBorders>
              <w:top w:val="single" w:sz="4" w:space="0" w:color="auto"/>
              <w:left w:val="nil"/>
              <w:bottom w:val="single" w:sz="4" w:space="0" w:color="auto"/>
              <w:right w:val="single" w:sz="4" w:space="0" w:color="auto"/>
            </w:tcBorders>
            <w:shd w:val="clear" w:color="F2F2F2" w:fill="FFFFFF"/>
            <w:noWrap/>
            <w:vAlign w:val="center"/>
          </w:tcPr>
          <w:p w14:paraId="5BA85322" w14:textId="2C46D52D" w:rsidR="007966F1" w:rsidRPr="00912466" w:rsidRDefault="00D567D2" w:rsidP="00D547C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759" w:type="dxa"/>
            <w:tcBorders>
              <w:top w:val="single" w:sz="4" w:space="0" w:color="auto"/>
              <w:left w:val="nil"/>
              <w:bottom w:val="single" w:sz="4" w:space="0" w:color="auto"/>
              <w:right w:val="single" w:sz="4" w:space="0" w:color="auto"/>
            </w:tcBorders>
            <w:shd w:val="clear" w:color="F2F2F2" w:fill="FFFFFF"/>
            <w:noWrap/>
            <w:vAlign w:val="center"/>
          </w:tcPr>
          <w:p w14:paraId="638A23AE" w14:textId="4DDD61EC"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c>
          <w:tcPr>
            <w:tcW w:w="759" w:type="dxa"/>
            <w:tcBorders>
              <w:top w:val="single" w:sz="4" w:space="0" w:color="auto"/>
              <w:left w:val="nil"/>
              <w:bottom w:val="single" w:sz="4" w:space="0" w:color="auto"/>
              <w:right w:val="single" w:sz="4" w:space="0" w:color="auto"/>
            </w:tcBorders>
            <w:shd w:val="clear" w:color="F2F2F2" w:fill="FFFFFF"/>
            <w:noWrap/>
            <w:vAlign w:val="center"/>
          </w:tcPr>
          <w:p w14:paraId="4587AC5E" w14:textId="06A6F3A3"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c>
          <w:tcPr>
            <w:tcW w:w="636" w:type="dxa"/>
            <w:tcBorders>
              <w:top w:val="single" w:sz="4" w:space="0" w:color="auto"/>
              <w:left w:val="nil"/>
              <w:bottom w:val="single" w:sz="4" w:space="0" w:color="auto"/>
              <w:right w:val="single" w:sz="4" w:space="0" w:color="auto"/>
            </w:tcBorders>
            <w:shd w:val="clear" w:color="F2F2F2" w:fill="FFFFFF"/>
            <w:noWrap/>
            <w:vAlign w:val="center"/>
          </w:tcPr>
          <w:p w14:paraId="00EC6A0B" w14:textId="64680C26"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c>
          <w:tcPr>
            <w:tcW w:w="673" w:type="dxa"/>
            <w:tcBorders>
              <w:top w:val="single" w:sz="4" w:space="0" w:color="auto"/>
              <w:left w:val="nil"/>
              <w:bottom w:val="single" w:sz="4" w:space="0" w:color="auto"/>
              <w:right w:val="single" w:sz="4" w:space="0" w:color="auto"/>
            </w:tcBorders>
            <w:shd w:val="clear" w:color="F2F2F2" w:fill="FFFFFF"/>
            <w:noWrap/>
            <w:vAlign w:val="center"/>
          </w:tcPr>
          <w:p w14:paraId="08ACDDF3" w14:textId="363683B8"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c>
          <w:tcPr>
            <w:tcW w:w="585" w:type="dxa"/>
            <w:tcBorders>
              <w:top w:val="single" w:sz="4" w:space="0" w:color="auto"/>
              <w:left w:val="nil"/>
              <w:bottom w:val="single" w:sz="4" w:space="0" w:color="auto"/>
              <w:right w:val="single" w:sz="4" w:space="0" w:color="auto"/>
            </w:tcBorders>
            <w:shd w:val="clear" w:color="F2F2F2" w:fill="FFFFFF"/>
            <w:noWrap/>
            <w:vAlign w:val="center"/>
          </w:tcPr>
          <w:p w14:paraId="6ACB5E5C" w14:textId="483BB90A"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c>
          <w:tcPr>
            <w:tcW w:w="590" w:type="dxa"/>
            <w:tcBorders>
              <w:top w:val="single" w:sz="4" w:space="0" w:color="auto"/>
              <w:left w:val="nil"/>
              <w:bottom w:val="single" w:sz="4" w:space="0" w:color="auto"/>
              <w:right w:val="single" w:sz="4" w:space="0" w:color="auto"/>
            </w:tcBorders>
            <w:shd w:val="clear" w:color="F2F2F2" w:fill="FFFFFF"/>
            <w:noWrap/>
            <w:vAlign w:val="center"/>
          </w:tcPr>
          <w:p w14:paraId="16EFE5C6" w14:textId="2C36AA9B"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c>
          <w:tcPr>
            <w:tcW w:w="630" w:type="dxa"/>
            <w:tcBorders>
              <w:top w:val="single" w:sz="4" w:space="0" w:color="auto"/>
              <w:left w:val="nil"/>
              <w:bottom w:val="single" w:sz="4" w:space="0" w:color="auto"/>
              <w:right w:val="single" w:sz="4" w:space="0" w:color="auto"/>
            </w:tcBorders>
            <w:shd w:val="clear" w:color="F2F2F2" w:fill="FFFFFF"/>
            <w:noWrap/>
            <w:vAlign w:val="center"/>
          </w:tcPr>
          <w:p w14:paraId="0C4E9FD8" w14:textId="2A3772AA"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c>
          <w:tcPr>
            <w:tcW w:w="568" w:type="dxa"/>
            <w:tcBorders>
              <w:top w:val="single" w:sz="4" w:space="0" w:color="auto"/>
              <w:left w:val="nil"/>
              <w:bottom w:val="single" w:sz="4" w:space="0" w:color="auto"/>
              <w:right w:val="single" w:sz="4" w:space="0" w:color="auto"/>
            </w:tcBorders>
            <w:shd w:val="clear" w:color="F2F2F2" w:fill="FFFFFF"/>
            <w:noWrap/>
            <w:vAlign w:val="center"/>
          </w:tcPr>
          <w:p w14:paraId="3F56DCD0" w14:textId="2AF8EA0B"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c>
          <w:tcPr>
            <w:tcW w:w="618" w:type="dxa"/>
            <w:tcBorders>
              <w:top w:val="single" w:sz="4" w:space="0" w:color="auto"/>
              <w:left w:val="nil"/>
              <w:bottom w:val="single" w:sz="4" w:space="0" w:color="auto"/>
              <w:right w:val="single" w:sz="4" w:space="0" w:color="auto"/>
            </w:tcBorders>
            <w:shd w:val="clear" w:color="F2F2F2" w:fill="FFFFFF"/>
            <w:vAlign w:val="center"/>
          </w:tcPr>
          <w:p w14:paraId="0261EC03" w14:textId="3324EF31"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c>
          <w:tcPr>
            <w:tcW w:w="636" w:type="dxa"/>
            <w:tcBorders>
              <w:top w:val="single" w:sz="4" w:space="0" w:color="auto"/>
              <w:left w:val="nil"/>
              <w:bottom w:val="single" w:sz="4" w:space="0" w:color="auto"/>
              <w:right w:val="single" w:sz="4" w:space="0" w:color="auto"/>
            </w:tcBorders>
            <w:shd w:val="clear" w:color="F2F2F2" w:fill="FFFFFF"/>
            <w:vAlign w:val="center"/>
          </w:tcPr>
          <w:p w14:paraId="01A7D768" w14:textId="01479B7E"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c>
          <w:tcPr>
            <w:tcW w:w="707" w:type="dxa"/>
            <w:tcBorders>
              <w:top w:val="single" w:sz="4" w:space="0" w:color="auto"/>
              <w:left w:val="nil"/>
              <w:bottom w:val="single" w:sz="4" w:space="0" w:color="auto"/>
              <w:right w:val="single" w:sz="4" w:space="0" w:color="auto"/>
            </w:tcBorders>
            <w:shd w:val="clear" w:color="F2F2F2" w:fill="FFFFFF"/>
            <w:vAlign w:val="center"/>
          </w:tcPr>
          <w:p w14:paraId="1EFF599F" w14:textId="1B149FEA" w:rsidR="007966F1" w:rsidRPr="00912466" w:rsidRDefault="007966F1" w:rsidP="00D547CA">
            <w:pPr>
              <w:spacing w:after="0" w:line="240" w:lineRule="auto"/>
              <w:jc w:val="center"/>
              <w:rPr>
                <w:rFonts w:ascii="Calibri" w:eastAsia="Times New Roman" w:hAnsi="Calibri" w:cs="Calibri"/>
                <w:color w:val="000000"/>
                <w:sz w:val="16"/>
                <w:szCs w:val="16"/>
                <w:lang w:eastAsia="pt-BR"/>
              </w:rPr>
            </w:pPr>
          </w:p>
        </w:tc>
      </w:tr>
      <w:tr w:rsidR="007966F1" w:rsidRPr="00912466" w14:paraId="349F6749" w14:textId="77777777" w:rsidTr="004D687C">
        <w:trPr>
          <w:trHeight w:val="424"/>
        </w:trPr>
        <w:tc>
          <w:tcPr>
            <w:tcW w:w="2418"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29008103" w14:textId="77777777" w:rsidR="007966F1" w:rsidRPr="00912466" w:rsidRDefault="007966F1" w:rsidP="00D547C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26"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136213D4" w14:textId="2719B283" w:rsidR="007966F1" w:rsidRPr="00C94321" w:rsidRDefault="007966F1" w:rsidP="00D547CA">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r w:rsidR="004D687C" w:rsidRPr="00912466" w14:paraId="11204CFA" w14:textId="77777777" w:rsidTr="005E2FD5">
        <w:trPr>
          <w:trHeight w:val="424"/>
        </w:trPr>
        <w:tc>
          <w:tcPr>
            <w:tcW w:w="2418" w:type="dxa"/>
            <w:tcBorders>
              <w:top w:val="single" w:sz="4" w:space="0" w:color="auto"/>
              <w:left w:val="single" w:sz="8" w:space="0" w:color="auto"/>
              <w:right w:val="single" w:sz="8" w:space="0" w:color="auto"/>
            </w:tcBorders>
            <w:shd w:val="clear" w:color="auto" w:fill="4472C4" w:themeFill="accent1"/>
            <w:vAlign w:val="center"/>
          </w:tcPr>
          <w:p w14:paraId="18C35B4B" w14:textId="6FBABDD2" w:rsidR="004D687C" w:rsidRDefault="004D687C" w:rsidP="00D547C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926" w:type="dxa"/>
            <w:gridSpan w:val="13"/>
            <w:tcBorders>
              <w:top w:val="single" w:sz="8" w:space="0" w:color="auto"/>
              <w:left w:val="nil"/>
              <w:right w:val="single" w:sz="4" w:space="0" w:color="auto"/>
            </w:tcBorders>
            <w:shd w:val="clear" w:color="auto" w:fill="4472C4" w:themeFill="accent1"/>
            <w:noWrap/>
            <w:vAlign w:val="center"/>
          </w:tcPr>
          <w:p w14:paraId="19920040" w14:textId="2FBE9E63" w:rsidR="004D687C" w:rsidRPr="007367F0" w:rsidRDefault="007367F0" w:rsidP="00D547CA">
            <w:pPr>
              <w:spacing w:after="0" w:line="240" w:lineRule="auto"/>
              <w:jc w:val="center"/>
              <w:rPr>
                <w:rFonts w:ascii="Calibri" w:eastAsia="Times New Roman" w:hAnsi="Calibri" w:cs="Calibri"/>
                <w:color w:val="FFFFFF" w:themeColor="background1"/>
                <w:sz w:val="16"/>
                <w:szCs w:val="16"/>
                <w:lang w:eastAsia="pt-BR"/>
              </w:rPr>
            </w:pPr>
            <w:r w:rsidRPr="007367F0">
              <w:rPr>
                <w:rFonts w:ascii="Calibri" w:eastAsia="Times New Roman" w:hAnsi="Calibri" w:cs="Calibri"/>
                <w:color w:val="FFFFFF" w:themeColor="background1"/>
                <w:sz w:val="16"/>
                <w:szCs w:val="16"/>
                <w:lang w:eastAsia="pt-BR"/>
              </w:rPr>
              <w:t>97%</w:t>
            </w:r>
          </w:p>
        </w:tc>
      </w:tr>
      <w:tr w:rsidR="00AD3256" w:rsidRPr="00912466" w14:paraId="32CE8F47" w14:textId="77777777" w:rsidTr="005E2FD5">
        <w:trPr>
          <w:trHeight w:val="424"/>
        </w:trPr>
        <w:tc>
          <w:tcPr>
            <w:tcW w:w="10344" w:type="dxa"/>
            <w:gridSpan w:val="14"/>
            <w:shd w:val="clear" w:color="auto" w:fill="auto"/>
            <w:vAlign w:val="center"/>
          </w:tcPr>
          <w:p w14:paraId="7EF13A5B" w14:textId="4FBC911F" w:rsidR="00AD3256" w:rsidRDefault="00AD3256" w:rsidP="00D547CA">
            <w:pPr>
              <w:spacing w:after="0" w:line="240" w:lineRule="auto"/>
              <w:jc w:val="center"/>
              <w:rPr>
                <w:rFonts w:ascii="Calibri" w:eastAsia="Times New Roman" w:hAnsi="Calibri" w:cs="Calibri"/>
                <w:color w:val="FFFFFF" w:themeColor="background1"/>
                <w:sz w:val="16"/>
                <w:szCs w:val="16"/>
                <w:lang w:eastAsia="pt-BR"/>
              </w:rPr>
            </w:pPr>
          </w:p>
          <w:p w14:paraId="309DDA5B" w14:textId="19A1015C" w:rsidR="005E2FD5" w:rsidRPr="007367F0" w:rsidRDefault="005E2FD5" w:rsidP="005E2FD5">
            <w:pPr>
              <w:spacing w:after="0" w:line="240" w:lineRule="auto"/>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87584" behindDoc="0" locked="0" layoutInCell="1" allowOverlap="1" wp14:anchorId="2E1ED654" wp14:editId="45A9F408">
                  <wp:simplePos x="0" y="0"/>
                  <wp:positionH relativeFrom="column">
                    <wp:posOffset>-6359</wp:posOffset>
                  </wp:positionH>
                  <wp:positionV relativeFrom="paragraph">
                    <wp:posOffset>4398</wp:posOffset>
                  </wp:positionV>
                  <wp:extent cx="6482080" cy="1814830"/>
                  <wp:effectExtent l="0" t="0" r="13970" b="13970"/>
                  <wp:wrapTopAndBottom/>
                  <wp:docPr id="235" name="Gráfico 235">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tc>
      </w:tr>
      <w:tr w:rsidR="00AD3256" w:rsidRPr="00912466" w14:paraId="5A0672B9" w14:textId="77777777" w:rsidTr="005E2FD5">
        <w:trPr>
          <w:trHeight w:val="424"/>
        </w:trPr>
        <w:tc>
          <w:tcPr>
            <w:tcW w:w="10344" w:type="dxa"/>
            <w:gridSpan w:val="14"/>
            <w:shd w:val="clear" w:color="auto" w:fill="auto"/>
            <w:vAlign w:val="center"/>
          </w:tcPr>
          <w:p w14:paraId="51663B86" w14:textId="496997EC" w:rsidR="00AD3256" w:rsidRPr="005E2FD5" w:rsidRDefault="005E2FD5" w:rsidP="00731500">
            <w:pPr>
              <w:tabs>
                <w:tab w:val="left" w:pos="9781"/>
              </w:tabs>
              <w:spacing w:line="360" w:lineRule="auto"/>
              <w:ind w:right="99"/>
              <w:jc w:val="both"/>
              <w:rPr>
                <w:rFonts w:ascii="Arial" w:hAnsi="Arial" w:cs="Arial"/>
              </w:rPr>
            </w:pPr>
            <w:r w:rsidRPr="00F90309">
              <w:rPr>
                <w:rFonts w:ascii="Arial" w:hAnsi="Arial" w:cs="Arial"/>
                <w:b/>
                <w:bCs/>
              </w:rPr>
              <w:lastRenderedPageBreak/>
              <w:t>Análise Crítica:</w:t>
            </w:r>
            <w:r>
              <w:rPr>
                <w:rFonts w:ascii="Arial" w:hAnsi="Arial" w:cs="Arial"/>
              </w:rPr>
              <w:t xml:space="preserve"> </w:t>
            </w:r>
            <w:r w:rsidRPr="00D567D2">
              <w:rPr>
                <w:rFonts w:ascii="Arial" w:hAnsi="Arial" w:cs="Arial"/>
              </w:rPr>
              <w:t>Na an</w:t>
            </w:r>
            <w:r w:rsidR="00731500">
              <w:rPr>
                <w:rFonts w:ascii="Arial" w:hAnsi="Arial" w:cs="Arial"/>
              </w:rPr>
              <w:t>á</w:t>
            </w:r>
            <w:r w:rsidRPr="00D567D2">
              <w:rPr>
                <w:rFonts w:ascii="Arial" w:hAnsi="Arial" w:cs="Arial"/>
              </w:rPr>
              <w:t xml:space="preserve">lise da qualidade de hemocomponentes -Concentrado de Hemácias avaliamos as bolsas com anticoagulante CPDA e SAGM. Em cada hemocomponente </w:t>
            </w:r>
            <w:proofErr w:type="gramStart"/>
            <w:r w:rsidRPr="00D567D2">
              <w:rPr>
                <w:rFonts w:ascii="Arial" w:hAnsi="Arial" w:cs="Arial"/>
              </w:rPr>
              <w:t>analisado,  realizamos</w:t>
            </w:r>
            <w:proofErr w:type="gramEnd"/>
            <w:r w:rsidRPr="00D567D2">
              <w:rPr>
                <w:rFonts w:ascii="Arial" w:hAnsi="Arial" w:cs="Arial"/>
              </w:rPr>
              <w:t xml:space="preserve"> o teste dos seguintes parâmetros:  volume, hemoglobina em gramas por decilitro e gramas por unidade, porcentagem do hematócrito, contagem de leucócitos residuais, grau de hemólise e teste microbiológico. No decorrer dos </w:t>
            </w:r>
            <w:proofErr w:type="gramStart"/>
            <w:r w:rsidRPr="00D567D2">
              <w:rPr>
                <w:rFonts w:ascii="Arial" w:hAnsi="Arial" w:cs="Arial"/>
              </w:rPr>
              <w:t>meses,  pelo</w:t>
            </w:r>
            <w:proofErr w:type="gramEnd"/>
            <w:r w:rsidRPr="00D567D2">
              <w:rPr>
                <w:rFonts w:ascii="Arial" w:hAnsi="Arial" w:cs="Arial"/>
              </w:rPr>
              <w:t xml:space="preserve"> menos uma Unidade tem apresentado valores de Hematócrito fora do padrão de referência. Estes são avaliados </w:t>
            </w:r>
            <w:proofErr w:type="gramStart"/>
            <w:r w:rsidRPr="00D567D2">
              <w:rPr>
                <w:rFonts w:ascii="Arial" w:hAnsi="Arial" w:cs="Arial"/>
              </w:rPr>
              <w:t>diariamente  pela</w:t>
            </w:r>
            <w:proofErr w:type="gramEnd"/>
            <w:r w:rsidRPr="00D567D2">
              <w:rPr>
                <w:rFonts w:ascii="Arial" w:hAnsi="Arial" w:cs="Arial"/>
              </w:rPr>
              <w:t xml:space="preserve"> equipe de qualidade, que tem implementado ações que visem identificar as possíveis falhas e sua correção de imediato. Alcançamos uma média de 97,30 % de conformidade</w:t>
            </w:r>
            <w:r>
              <w:rPr>
                <w:rFonts w:ascii="Arial" w:hAnsi="Arial" w:cs="Arial"/>
              </w:rPr>
              <w:t>.</w:t>
            </w:r>
          </w:p>
        </w:tc>
      </w:tr>
    </w:tbl>
    <w:p w14:paraId="4FD57783" w14:textId="77777777" w:rsidR="00B2227C" w:rsidRPr="00675732" w:rsidRDefault="00B2227C" w:rsidP="00B2227C">
      <w:pPr>
        <w:tabs>
          <w:tab w:val="left" w:pos="9781"/>
        </w:tabs>
        <w:spacing w:line="360" w:lineRule="auto"/>
        <w:ind w:right="-284"/>
        <w:jc w:val="both"/>
        <w:rPr>
          <w:rFonts w:ascii="Arial" w:hAnsi="Arial" w:cs="Arial"/>
        </w:rPr>
      </w:pPr>
    </w:p>
    <w:p w14:paraId="5D91E48A" w14:textId="2941F4DD" w:rsidR="0079040C" w:rsidRPr="002D7469" w:rsidRDefault="00341B4C" w:rsidP="00DD05A2">
      <w:pPr>
        <w:pStyle w:val="Ttulo3"/>
        <w:ind w:right="666"/>
        <w:jc w:val="both"/>
        <w:rPr>
          <w:b/>
          <w:bCs/>
        </w:rPr>
      </w:pPr>
      <w:bookmarkStart w:id="67" w:name="_Toc158277489"/>
      <w:r w:rsidRPr="002D7469">
        <w:rPr>
          <w:b/>
          <w:bCs/>
        </w:rPr>
        <w:t>11.7.18. QUALIDADE DE HEMOCOMPONENTES – CONCENTRADO DE HEMÁCIAS DESLEUCOCITADAS</w:t>
      </w:r>
      <w:bookmarkEnd w:id="67"/>
    </w:p>
    <w:p w14:paraId="229D2965" w14:textId="4D7CF0A2" w:rsidR="00341B4C" w:rsidRDefault="00341B4C" w:rsidP="00EB1502">
      <w:pPr>
        <w:tabs>
          <w:tab w:val="left" w:pos="10065"/>
        </w:tabs>
        <w:spacing w:line="360" w:lineRule="auto"/>
        <w:ind w:right="284"/>
        <w:jc w:val="both"/>
        <w:rPr>
          <w:b/>
          <w:bCs/>
        </w:rPr>
      </w:pPr>
    </w:p>
    <w:tbl>
      <w:tblPr>
        <w:tblW w:w="10064" w:type="dxa"/>
        <w:tblInd w:w="137" w:type="dxa"/>
        <w:tblCellMar>
          <w:left w:w="70" w:type="dxa"/>
          <w:right w:w="70" w:type="dxa"/>
        </w:tblCellMar>
        <w:tblLook w:val="04A0" w:firstRow="1" w:lastRow="0" w:firstColumn="1" w:lastColumn="0" w:noHBand="0" w:noVBand="1"/>
      </w:tblPr>
      <w:tblGrid>
        <w:gridCol w:w="2234"/>
        <w:gridCol w:w="749"/>
        <w:gridCol w:w="749"/>
        <w:gridCol w:w="749"/>
        <w:gridCol w:w="596"/>
        <w:gridCol w:w="620"/>
        <w:gridCol w:w="577"/>
        <w:gridCol w:w="697"/>
        <w:gridCol w:w="581"/>
        <w:gridCol w:w="726"/>
        <w:gridCol w:w="726"/>
        <w:gridCol w:w="581"/>
        <w:gridCol w:w="725"/>
      </w:tblGrid>
      <w:tr w:rsidR="005E2FD5" w:rsidRPr="00B24E27" w14:paraId="2E2D1760" w14:textId="77777777" w:rsidTr="00D547CA">
        <w:trPr>
          <w:trHeight w:val="386"/>
        </w:trPr>
        <w:tc>
          <w:tcPr>
            <w:tcW w:w="21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3C9209"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BB311F"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584189"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D7055A"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F52CB5"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0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C0DB84"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B246E6"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56A744"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5BC10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08336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AA7FF48"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9F94E56"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C3F29A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5E2FD5" w:rsidRPr="00912466" w14:paraId="51AE1D8E" w14:textId="77777777" w:rsidTr="004C634C">
        <w:trPr>
          <w:trHeight w:val="752"/>
        </w:trPr>
        <w:tc>
          <w:tcPr>
            <w:tcW w:w="218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2E68A74" w14:textId="19B7A13F" w:rsidR="00341B4C" w:rsidRPr="00912466" w:rsidRDefault="00341B4C"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Hemácias Desleucocitadas</w:t>
            </w:r>
          </w:p>
        </w:tc>
        <w:tc>
          <w:tcPr>
            <w:tcW w:w="731" w:type="dxa"/>
            <w:tcBorders>
              <w:top w:val="single" w:sz="4" w:space="0" w:color="auto"/>
              <w:left w:val="nil"/>
              <w:bottom w:val="single" w:sz="4" w:space="0" w:color="auto"/>
              <w:right w:val="single" w:sz="4" w:space="0" w:color="auto"/>
            </w:tcBorders>
            <w:shd w:val="clear" w:color="F2F2F2" w:fill="FFFFFF"/>
            <w:noWrap/>
            <w:vAlign w:val="center"/>
          </w:tcPr>
          <w:p w14:paraId="315A500B" w14:textId="5A412441" w:rsidR="00341B4C" w:rsidRPr="00912466" w:rsidRDefault="00D567D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31" w:type="dxa"/>
            <w:tcBorders>
              <w:top w:val="single" w:sz="4" w:space="0" w:color="auto"/>
              <w:left w:val="nil"/>
              <w:bottom w:val="single" w:sz="4" w:space="0" w:color="auto"/>
              <w:right w:val="single" w:sz="4" w:space="0" w:color="auto"/>
            </w:tcBorders>
            <w:shd w:val="clear" w:color="F2F2F2" w:fill="FFFFFF"/>
            <w:noWrap/>
            <w:vAlign w:val="center"/>
          </w:tcPr>
          <w:p w14:paraId="70BD8FE8" w14:textId="6BBFA4A7"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c>
          <w:tcPr>
            <w:tcW w:w="731" w:type="dxa"/>
            <w:tcBorders>
              <w:top w:val="single" w:sz="4" w:space="0" w:color="auto"/>
              <w:left w:val="nil"/>
              <w:bottom w:val="single" w:sz="4" w:space="0" w:color="auto"/>
              <w:right w:val="single" w:sz="4" w:space="0" w:color="auto"/>
            </w:tcBorders>
            <w:shd w:val="clear" w:color="F2F2F2" w:fill="FFFFFF"/>
            <w:noWrap/>
            <w:vAlign w:val="center"/>
          </w:tcPr>
          <w:p w14:paraId="3346B649" w14:textId="2447A632"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c>
          <w:tcPr>
            <w:tcW w:w="582" w:type="dxa"/>
            <w:tcBorders>
              <w:top w:val="single" w:sz="4" w:space="0" w:color="auto"/>
              <w:left w:val="nil"/>
              <w:bottom w:val="single" w:sz="4" w:space="0" w:color="auto"/>
              <w:right w:val="single" w:sz="4" w:space="0" w:color="auto"/>
            </w:tcBorders>
            <w:shd w:val="clear" w:color="F2F2F2" w:fill="FFFFFF"/>
            <w:noWrap/>
            <w:vAlign w:val="center"/>
          </w:tcPr>
          <w:p w14:paraId="3ACBE3DD" w14:textId="3493C70A"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c>
          <w:tcPr>
            <w:tcW w:w="605" w:type="dxa"/>
            <w:tcBorders>
              <w:top w:val="single" w:sz="4" w:space="0" w:color="auto"/>
              <w:left w:val="nil"/>
              <w:bottom w:val="single" w:sz="4" w:space="0" w:color="auto"/>
              <w:right w:val="single" w:sz="4" w:space="0" w:color="auto"/>
            </w:tcBorders>
            <w:shd w:val="clear" w:color="F2F2F2" w:fill="FFFFFF"/>
            <w:noWrap/>
            <w:vAlign w:val="center"/>
          </w:tcPr>
          <w:p w14:paraId="3AF16ADB" w14:textId="0D594409"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5A9D17AB" w14:textId="7253A120"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57A1D93B" w14:textId="7530F5D3"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77178BAA" w14:textId="5FB9C7C0"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5D55F3CA" w14:textId="3B1996C5"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4576701D" w14:textId="28FADDBE"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c>
          <w:tcPr>
            <w:tcW w:w="567" w:type="dxa"/>
            <w:tcBorders>
              <w:top w:val="single" w:sz="4" w:space="0" w:color="auto"/>
              <w:left w:val="nil"/>
              <w:bottom w:val="single" w:sz="4" w:space="0" w:color="auto"/>
              <w:right w:val="single" w:sz="4" w:space="0" w:color="auto"/>
            </w:tcBorders>
            <w:shd w:val="clear" w:color="F2F2F2" w:fill="FFFFFF"/>
            <w:vAlign w:val="center"/>
          </w:tcPr>
          <w:p w14:paraId="6BB7D94E" w14:textId="42E6BD59"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c>
          <w:tcPr>
            <w:tcW w:w="708" w:type="dxa"/>
            <w:tcBorders>
              <w:top w:val="single" w:sz="4" w:space="0" w:color="auto"/>
              <w:left w:val="nil"/>
              <w:bottom w:val="single" w:sz="4" w:space="0" w:color="auto"/>
              <w:right w:val="single" w:sz="4" w:space="0" w:color="auto"/>
            </w:tcBorders>
            <w:shd w:val="clear" w:color="F2F2F2" w:fill="FFFFFF"/>
            <w:vAlign w:val="center"/>
          </w:tcPr>
          <w:p w14:paraId="07187E33" w14:textId="3209F41D"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p>
        </w:tc>
      </w:tr>
      <w:tr w:rsidR="00341B4C" w:rsidRPr="00912466" w14:paraId="290DB868" w14:textId="77777777" w:rsidTr="005E2FD5">
        <w:trPr>
          <w:trHeight w:val="386"/>
        </w:trPr>
        <w:tc>
          <w:tcPr>
            <w:tcW w:w="2181"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1FB09ED0" w14:textId="132DDAE3" w:rsidR="00341B4C"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88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5C95D50" w14:textId="63B91693" w:rsidR="00341B4C" w:rsidRPr="00C94321" w:rsidRDefault="00341B4C"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r w:rsidR="005E2FD5" w:rsidRPr="00912466" w14:paraId="160E7B20" w14:textId="77777777" w:rsidTr="00D64C1B">
        <w:trPr>
          <w:trHeight w:val="386"/>
        </w:trPr>
        <w:tc>
          <w:tcPr>
            <w:tcW w:w="2181" w:type="dxa"/>
            <w:tcBorders>
              <w:top w:val="single" w:sz="4" w:space="0" w:color="auto"/>
              <w:left w:val="single" w:sz="8" w:space="0" w:color="auto"/>
              <w:right w:val="single" w:sz="8" w:space="0" w:color="auto"/>
            </w:tcBorders>
            <w:shd w:val="clear" w:color="auto" w:fill="4472C4" w:themeFill="accent1"/>
            <w:vAlign w:val="center"/>
          </w:tcPr>
          <w:p w14:paraId="64CC46E1" w14:textId="3B84BD3E" w:rsidR="005E2FD5" w:rsidRDefault="005E2FD5"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883" w:type="dxa"/>
            <w:gridSpan w:val="12"/>
            <w:tcBorders>
              <w:top w:val="single" w:sz="8" w:space="0" w:color="auto"/>
              <w:left w:val="nil"/>
              <w:right w:val="single" w:sz="4" w:space="0" w:color="auto"/>
            </w:tcBorders>
            <w:shd w:val="clear" w:color="auto" w:fill="4472C4" w:themeFill="accent1"/>
            <w:noWrap/>
            <w:vAlign w:val="center"/>
          </w:tcPr>
          <w:p w14:paraId="0BC8165C" w14:textId="0CF9E6CA" w:rsidR="005E2FD5" w:rsidRPr="005E2FD5" w:rsidRDefault="005E2FD5" w:rsidP="003E1F44">
            <w:pPr>
              <w:spacing w:after="0" w:line="240" w:lineRule="auto"/>
              <w:jc w:val="center"/>
              <w:rPr>
                <w:rFonts w:ascii="Calibri" w:eastAsia="Times New Roman" w:hAnsi="Calibri" w:cs="Calibri"/>
                <w:color w:val="FFFFFF" w:themeColor="background1"/>
                <w:sz w:val="16"/>
                <w:szCs w:val="16"/>
                <w:lang w:eastAsia="pt-BR"/>
              </w:rPr>
            </w:pPr>
            <w:r w:rsidRPr="005E2FD5">
              <w:rPr>
                <w:rFonts w:ascii="Calibri" w:eastAsia="Times New Roman" w:hAnsi="Calibri" w:cs="Calibri"/>
                <w:color w:val="FFFFFF" w:themeColor="background1"/>
                <w:sz w:val="16"/>
                <w:szCs w:val="16"/>
                <w:lang w:eastAsia="pt-BR"/>
              </w:rPr>
              <w:t>99%</w:t>
            </w:r>
          </w:p>
        </w:tc>
      </w:tr>
      <w:tr w:rsidR="005E2FD5" w:rsidRPr="00912466" w14:paraId="5664C6EA" w14:textId="77777777" w:rsidTr="00D64C1B">
        <w:trPr>
          <w:trHeight w:val="386"/>
        </w:trPr>
        <w:tc>
          <w:tcPr>
            <w:tcW w:w="10064" w:type="dxa"/>
            <w:gridSpan w:val="13"/>
            <w:shd w:val="clear" w:color="auto" w:fill="auto"/>
            <w:vAlign w:val="center"/>
          </w:tcPr>
          <w:p w14:paraId="50CF4CB9" w14:textId="288F05D6" w:rsidR="005E2FD5" w:rsidRDefault="005E2FD5" w:rsidP="003E1F44">
            <w:pPr>
              <w:spacing w:after="0" w:line="240" w:lineRule="auto"/>
              <w:jc w:val="center"/>
              <w:rPr>
                <w:rFonts w:ascii="Calibri" w:eastAsia="Times New Roman" w:hAnsi="Calibri" w:cs="Calibri"/>
                <w:color w:val="FFFFFF" w:themeColor="background1"/>
                <w:sz w:val="16"/>
                <w:szCs w:val="16"/>
                <w:lang w:eastAsia="pt-BR"/>
              </w:rPr>
            </w:pPr>
          </w:p>
          <w:p w14:paraId="34370619" w14:textId="1C71EA56" w:rsidR="005E2FD5" w:rsidRDefault="005E2FD5" w:rsidP="003E1F44">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88608" behindDoc="0" locked="0" layoutInCell="1" allowOverlap="1" wp14:anchorId="6C32220C" wp14:editId="18ED2114">
                  <wp:simplePos x="0" y="0"/>
                  <wp:positionH relativeFrom="column">
                    <wp:posOffset>-132080</wp:posOffset>
                  </wp:positionH>
                  <wp:positionV relativeFrom="paragraph">
                    <wp:posOffset>198755</wp:posOffset>
                  </wp:positionV>
                  <wp:extent cx="6454140" cy="1924050"/>
                  <wp:effectExtent l="0" t="0" r="3810" b="0"/>
                  <wp:wrapTopAndBottom/>
                  <wp:docPr id="236" name="Gráfico 236">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7B868A26" w14:textId="10AEC96C" w:rsidR="005E2FD5" w:rsidRDefault="005E2FD5" w:rsidP="003E1F44">
            <w:pPr>
              <w:spacing w:after="0" w:line="240" w:lineRule="auto"/>
              <w:jc w:val="center"/>
              <w:rPr>
                <w:rFonts w:ascii="Calibri" w:eastAsia="Times New Roman" w:hAnsi="Calibri" w:cs="Calibri"/>
                <w:color w:val="FFFFFF" w:themeColor="background1"/>
                <w:sz w:val="16"/>
                <w:szCs w:val="16"/>
                <w:lang w:eastAsia="pt-BR"/>
              </w:rPr>
            </w:pPr>
          </w:p>
          <w:p w14:paraId="1B7E4689" w14:textId="77777777" w:rsidR="005E2FD5" w:rsidRPr="005E2FD5" w:rsidRDefault="005E2FD5" w:rsidP="003E1F44">
            <w:pPr>
              <w:spacing w:after="0" w:line="240" w:lineRule="auto"/>
              <w:jc w:val="center"/>
              <w:rPr>
                <w:rFonts w:ascii="Calibri" w:eastAsia="Times New Roman" w:hAnsi="Calibri" w:cs="Calibri"/>
                <w:color w:val="FFFFFF" w:themeColor="background1"/>
                <w:sz w:val="16"/>
                <w:szCs w:val="16"/>
                <w:lang w:eastAsia="pt-BR"/>
              </w:rPr>
            </w:pPr>
          </w:p>
        </w:tc>
      </w:tr>
      <w:tr w:rsidR="005E2FD5" w:rsidRPr="00912466" w14:paraId="59CCD57E" w14:textId="77777777" w:rsidTr="00D64C1B">
        <w:trPr>
          <w:trHeight w:val="386"/>
        </w:trPr>
        <w:tc>
          <w:tcPr>
            <w:tcW w:w="10064" w:type="dxa"/>
            <w:gridSpan w:val="13"/>
            <w:shd w:val="clear" w:color="auto" w:fill="auto"/>
            <w:vAlign w:val="center"/>
          </w:tcPr>
          <w:p w14:paraId="6E4B4CC3" w14:textId="644A8D8C" w:rsidR="005E2FD5" w:rsidRPr="005E2FD5" w:rsidRDefault="00D64C1B" w:rsidP="00DD05A2">
            <w:pPr>
              <w:tabs>
                <w:tab w:val="left" w:pos="9498"/>
              </w:tabs>
              <w:spacing w:line="360" w:lineRule="auto"/>
              <w:ind w:left="-68"/>
              <w:jc w:val="both"/>
              <w:rPr>
                <w:rFonts w:ascii="Calibri" w:eastAsia="Times New Roman" w:hAnsi="Calibri" w:cs="Calibri"/>
                <w:color w:val="FFFFFF" w:themeColor="background1"/>
                <w:sz w:val="16"/>
                <w:szCs w:val="16"/>
                <w:lang w:eastAsia="pt-BR"/>
              </w:rPr>
            </w:pPr>
            <w:r w:rsidRPr="00F90309">
              <w:rPr>
                <w:rFonts w:ascii="Arial" w:hAnsi="Arial" w:cs="Arial"/>
                <w:b/>
                <w:bCs/>
              </w:rPr>
              <w:t>Análise Crítica:</w:t>
            </w:r>
            <w:r>
              <w:rPr>
                <w:rFonts w:ascii="Arial" w:hAnsi="Arial" w:cs="Arial"/>
              </w:rPr>
              <w:t xml:space="preserve"> </w:t>
            </w:r>
            <w:r w:rsidRPr="00D567D2">
              <w:rPr>
                <w:rFonts w:ascii="Arial" w:hAnsi="Arial" w:cs="Arial"/>
              </w:rPr>
              <w:t>Na an</w:t>
            </w:r>
            <w:r w:rsidR="00731500">
              <w:rPr>
                <w:rFonts w:ascii="Arial" w:hAnsi="Arial" w:cs="Arial"/>
              </w:rPr>
              <w:t>á</w:t>
            </w:r>
            <w:r w:rsidRPr="00D567D2">
              <w:rPr>
                <w:rFonts w:ascii="Arial" w:hAnsi="Arial" w:cs="Arial"/>
              </w:rPr>
              <w:t>lise da qualidade de hemocomponentes -</w:t>
            </w:r>
            <w:r>
              <w:rPr>
                <w:rFonts w:ascii="Arial" w:hAnsi="Arial" w:cs="Arial"/>
              </w:rPr>
              <w:t xml:space="preserve"> </w:t>
            </w:r>
            <w:r w:rsidRPr="00D567D2">
              <w:rPr>
                <w:rFonts w:ascii="Arial" w:hAnsi="Arial" w:cs="Arial"/>
              </w:rPr>
              <w:t xml:space="preserve">Concentrado de Hemácias </w:t>
            </w:r>
            <w:proofErr w:type="gramStart"/>
            <w:r w:rsidRPr="00D567D2">
              <w:rPr>
                <w:rFonts w:ascii="Arial" w:hAnsi="Arial" w:cs="Arial"/>
              </w:rPr>
              <w:t>Desleucocitadas  avaliamos</w:t>
            </w:r>
            <w:proofErr w:type="gramEnd"/>
            <w:r w:rsidRPr="00D567D2">
              <w:rPr>
                <w:rFonts w:ascii="Arial" w:hAnsi="Arial" w:cs="Arial"/>
              </w:rPr>
              <w:t xml:space="preserve"> os parâmetros de volume, hemoglobina em gramas por decilitro e gramas por unidade, porcentagem do hematócrito, contagem de leucócitos residuais, grau de hemólise e teste microbiológico. Alcançamos a média de 100% no mês de </w:t>
            </w:r>
            <w:proofErr w:type="gramStart"/>
            <w:r w:rsidRPr="00D567D2">
              <w:rPr>
                <w:rFonts w:ascii="Arial" w:hAnsi="Arial" w:cs="Arial"/>
              </w:rPr>
              <w:t>Janeiro</w:t>
            </w:r>
            <w:proofErr w:type="gramEnd"/>
            <w:r w:rsidRPr="00D567D2">
              <w:rPr>
                <w:rFonts w:ascii="Arial" w:hAnsi="Arial" w:cs="Arial"/>
              </w:rPr>
              <w:t>.</w:t>
            </w:r>
          </w:p>
        </w:tc>
      </w:tr>
    </w:tbl>
    <w:p w14:paraId="4330EEEC" w14:textId="77777777" w:rsidR="004C634C" w:rsidRDefault="004C634C" w:rsidP="00DB27CC">
      <w:pPr>
        <w:tabs>
          <w:tab w:val="left" w:pos="9498"/>
        </w:tabs>
        <w:spacing w:line="360" w:lineRule="auto"/>
        <w:ind w:left="142"/>
        <w:jc w:val="both"/>
        <w:rPr>
          <w:rFonts w:ascii="Arial" w:hAnsi="Arial" w:cs="Arial"/>
          <w:color w:val="000000"/>
        </w:rPr>
      </w:pPr>
    </w:p>
    <w:p w14:paraId="17401A2F" w14:textId="77777777" w:rsidR="00001C9A" w:rsidRDefault="00001C9A" w:rsidP="00DB27CC">
      <w:pPr>
        <w:tabs>
          <w:tab w:val="left" w:pos="9498"/>
        </w:tabs>
        <w:spacing w:line="360" w:lineRule="auto"/>
        <w:ind w:left="142"/>
        <w:jc w:val="both"/>
        <w:rPr>
          <w:rFonts w:ascii="Arial" w:hAnsi="Arial" w:cs="Arial"/>
          <w:color w:val="000000"/>
        </w:rPr>
      </w:pPr>
    </w:p>
    <w:p w14:paraId="1EB7C896" w14:textId="77777777" w:rsidR="00001C9A" w:rsidRDefault="00001C9A" w:rsidP="00DB27CC">
      <w:pPr>
        <w:tabs>
          <w:tab w:val="left" w:pos="9498"/>
        </w:tabs>
        <w:spacing w:line="360" w:lineRule="auto"/>
        <w:ind w:left="142"/>
        <w:jc w:val="both"/>
        <w:rPr>
          <w:rFonts w:ascii="Arial" w:hAnsi="Arial" w:cs="Arial"/>
          <w:color w:val="000000"/>
        </w:rPr>
      </w:pPr>
    </w:p>
    <w:p w14:paraId="7EC91A1F" w14:textId="77777777" w:rsidR="00001C9A" w:rsidRDefault="00001C9A" w:rsidP="00DB27CC">
      <w:pPr>
        <w:tabs>
          <w:tab w:val="left" w:pos="9498"/>
        </w:tabs>
        <w:spacing w:line="360" w:lineRule="auto"/>
        <w:ind w:left="142"/>
        <w:jc w:val="both"/>
        <w:rPr>
          <w:rFonts w:ascii="Arial" w:hAnsi="Arial" w:cs="Arial"/>
          <w:color w:val="000000"/>
        </w:rPr>
      </w:pPr>
    </w:p>
    <w:p w14:paraId="6A038457" w14:textId="02A2CA0D" w:rsidR="00486506" w:rsidRDefault="00486506" w:rsidP="00051F63">
      <w:pPr>
        <w:pStyle w:val="Ttulo3"/>
        <w:ind w:left="142" w:right="524"/>
        <w:jc w:val="both"/>
        <w:rPr>
          <w:b/>
          <w:bCs/>
        </w:rPr>
      </w:pPr>
      <w:bookmarkStart w:id="68" w:name="_Toc158277490"/>
      <w:r w:rsidRPr="002D7469">
        <w:rPr>
          <w:b/>
          <w:bCs/>
        </w:rPr>
        <w:lastRenderedPageBreak/>
        <w:t>11.7.19. QUALIDADE DE HEMOCOMPONENTES – CONCENTRADO DE PLAQUETAS RANDÔMICAS</w:t>
      </w:r>
      <w:bookmarkEnd w:id="68"/>
    </w:p>
    <w:p w14:paraId="2144B079" w14:textId="5871A2AA" w:rsidR="00E058DC" w:rsidRPr="00246495" w:rsidRDefault="00E058DC" w:rsidP="00E058DC">
      <w:pPr>
        <w:rPr>
          <w:sz w:val="16"/>
          <w:szCs w:val="16"/>
        </w:rPr>
      </w:pPr>
    </w:p>
    <w:tbl>
      <w:tblPr>
        <w:tblW w:w="10064" w:type="dxa"/>
        <w:tblInd w:w="137" w:type="dxa"/>
        <w:tblCellMar>
          <w:left w:w="70" w:type="dxa"/>
          <w:right w:w="70" w:type="dxa"/>
        </w:tblCellMar>
        <w:tblLook w:val="04A0" w:firstRow="1" w:lastRow="0" w:firstColumn="1" w:lastColumn="0" w:noHBand="0" w:noVBand="1"/>
      </w:tblPr>
      <w:tblGrid>
        <w:gridCol w:w="2271"/>
        <w:gridCol w:w="761"/>
        <w:gridCol w:w="761"/>
        <w:gridCol w:w="761"/>
        <w:gridCol w:w="605"/>
        <w:gridCol w:w="630"/>
        <w:gridCol w:w="586"/>
        <w:gridCol w:w="583"/>
        <w:gridCol w:w="631"/>
        <w:gridCol w:w="583"/>
        <w:gridCol w:w="618"/>
        <w:gridCol w:w="642"/>
        <w:gridCol w:w="790"/>
      </w:tblGrid>
      <w:tr w:rsidR="00486506" w:rsidRPr="00B24E27" w14:paraId="4D62E4A9" w14:textId="77777777" w:rsidTr="00BF690A">
        <w:trPr>
          <w:trHeight w:val="396"/>
        </w:trPr>
        <w:tc>
          <w:tcPr>
            <w:tcW w:w="22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224C44"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D4C4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83C0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7D4326"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85CF50"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6F06FB"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6B99A2"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F1BC82"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D9AD3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D685E6"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ADB92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3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49069C7"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336EE5A" w14:textId="6B10EF86"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86506" w:rsidRPr="00912466" w14:paraId="211432E1" w14:textId="77777777" w:rsidTr="004C634C">
        <w:trPr>
          <w:trHeight w:val="771"/>
        </w:trPr>
        <w:tc>
          <w:tcPr>
            <w:tcW w:w="223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5EB0BCC" w14:textId="3C508113" w:rsidR="00486506" w:rsidRPr="00912466" w:rsidRDefault="00486506"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Plaquetas Randômicas</w:t>
            </w: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05307A3D" w14:textId="3199D194" w:rsidR="00486506" w:rsidRPr="00912466" w:rsidRDefault="000D5E56"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00D567D2">
              <w:rPr>
                <w:rFonts w:ascii="Calibri" w:eastAsia="Times New Roman" w:hAnsi="Calibri" w:cs="Calibri"/>
                <w:color w:val="000000"/>
                <w:sz w:val="16"/>
                <w:szCs w:val="16"/>
                <w:lang w:eastAsia="pt-BR"/>
              </w:rPr>
              <w:t>%</w:t>
            </w: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2FCE2391" w14:textId="48312F68"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c>
          <w:tcPr>
            <w:tcW w:w="749" w:type="dxa"/>
            <w:tcBorders>
              <w:top w:val="single" w:sz="4" w:space="0" w:color="auto"/>
              <w:left w:val="nil"/>
              <w:bottom w:val="single" w:sz="4" w:space="0" w:color="auto"/>
              <w:right w:val="single" w:sz="4" w:space="0" w:color="auto"/>
            </w:tcBorders>
            <w:shd w:val="clear" w:color="F2F2F2" w:fill="FFFFFF"/>
            <w:noWrap/>
            <w:vAlign w:val="center"/>
          </w:tcPr>
          <w:p w14:paraId="12374E5D" w14:textId="65494D8E"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c>
          <w:tcPr>
            <w:tcW w:w="596" w:type="dxa"/>
            <w:tcBorders>
              <w:top w:val="single" w:sz="4" w:space="0" w:color="auto"/>
              <w:left w:val="nil"/>
              <w:bottom w:val="single" w:sz="4" w:space="0" w:color="auto"/>
              <w:right w:val="single" w:sz="4" w:space="0" w:color="auto"/>
            </w:tcBorders>
            <w:shd w:val="clear" w:color="F2F2F2" w:fill="FFFFFF"/>
            <w:noWrap/>
            <w:vAlign w:val="center"/>
          </w:tcPr>
          <w:p w14:paraId="6EC613B5" w14:textId="6CFDF267"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3FEF035C" w14:textId="03DDBF3B"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c>
          <w:tcPr>
            <w:tcW w:w="577" w:type="dxa"/>
            <w:tcBorders>
              <w:top w:val="single" w:sz="4" w:space="0" w:color="auto"/>
              <w:left w:val="nil"/>
              <w:bottom w:val="single" w:sz="4" w:space="0" w:color="auto"/>
              <w:right w:val="single" w:sz="4" w:space="0" w:color="auto"/>
            </w:tcBorders>
            <w:shd w:val="clear" w:color="F2F2F2" w:fill="FFFFFF"/>
            <w:noWrap/>
            <w:vAlign w:val="center"/>
          </w:tcPr>
          <w:p w14:paraId="4F60BCF5" w14:textId="11A50C83"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4D3DE95B" w14:textId="4B8392D7"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5B2E268B" w14:textId="256FC274"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14897E36" w14:textId="397A5731"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c>
          <w:tcPr>
            <w:tcW w:w="609" w:type="dxa"/>
            <w:tcBorders>
              <w:top w:val="single" w:sz="4" w:space="0" w:color="auto"/>
              <w:left w:val="nil"/>
              <w:bottom w:val="single" w:sz="4" w:space="0" w:color="auto"/>
              <w:right w:val="single" w:sz="4" w:space="0" w:color="auto"/>
            </w:tcBorders>
            <w:shd w:val="clear" w:color="F2F2F2" w:fill="FFFFFF"/>
            <w:vAlign w:val="center"/>
          </w:tcPr>
          <w:p w14:paraId="79BB9DAD" w14:textId="1D615158"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c>
          <w:tcPr>
            <w:tcW w:w="632" w:type="dxa"/>
            <w:tcBorders>
              <w:top w:val="single" w:sz="4" w:space="0" w:color="auto"/>
              <w:left w:val="nil"/>
              <w:bottom w:val="single" w:sz="4" w:space="0" w:color="auto"/>
              <w:right w:val="single" w:sz="4" w:space="0" w:color="auto"/>
            </w:tcBorders>
            <w:shd w:val="clear" w:color="F2F2F2" w:fill="FFFFFF"/>
            <w:vAlign w:val="center"/>
          </w:tcPr>
          <w:p w14:paraId="2D9D01AA" w14:textId="031A2746"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c>
          <w:tcPr>
            <w:tcW w:w="778" w:type="dxa"/>
            <w:tcBorders>
              <w:top w:val="single" w:sz="4" w:space="0" w:color="auto"/>
              <w:left w:val="nil"/>
              <w:bottom w:val="single" w:sz="4" w:space="0" w:color="auto"/>
              <w:right w:val="single" w:sz="4" w:space="0" w:color="auto"/>
            </w:tcBorders>
            <w:shd w:val="clear" w:color="F2F2F2" w:fill="FFFFFF"/>
            <w:vAlign w:val="center"/>
          </w:tcPr>
          <w:p w14:paraId="7B55AE7F" w14:textId="6302F266"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p>
        </w:tc>
      </w:tr>
      <w:tr w:rsidR="00486506" w:rsidRPr="00912466" w14:paraId="25EC500F" w14:textId="77777777" w:rsidTr="000D5E56">
        <w:trPr>
          <w:trHeight w:val="396"/>
        </w:trPr>
        <w:tc>
          <w:tcPr>
            <w:tcW w:w="2236"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1EF09537" w14:textId="7BF0D753" w:rsidR="00486506"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828"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E9930A8" w14:textId="173D0640" w:rsidR="00486506" w:rsidRPr="00C94321" w:rsidRDefault="00486506"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r w:rsidR="000D5E56" w:rsidRPr="00912466" w14:paraId="6103E7D1" w14:textId="77777777" w:rsidTr="000D5E56">
        <w:trPr>
          <w:trHeight w:val="396"/>
        </w:trPr>
        <w:tc>
          <w:tcPr>
            <w:tcW w:w="2236" w:type="dxa"/>
            <w:tcBorders>
              <w:top w:val="single" w:sz="4" w:space="0" w:color="auto"/>
              <w:left w:val="single" w:sz="8" w:space="0" w:color="auto"/>
              <w:right w:val="single" w:sz="8" w:space="0" w:color="auto"/>
            </w:tcBorders>
            <w:shd w:val="clear" w:color="auto" w:fill="4472C4" w:themeFill="accent1"/>
            <w:vAlign w:val="center"/>
          </w:tcPr>
          <w:p w14:paraId="37234DD3" w14:textId="6E0BC68D" w:rsidR="000D5E56" w:rsidRDefault="000D5E5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828" w:type="dxa"/>
            <w:gridSpan w:val="12"/>
            <w:tcBorders>
              <w:top w:val="single" w:sz="8" w:space="0" w:color="auto"/>
              <w:left w:val="nil"/>
              <w:right w:val="single" w:sz="4" w:space="0" w:color="auto"/>
            </w:tcBorders>
            <w:shd w:val="clear" w:color="auto" w:fill="4472C4" w:themeFill="accent1"/>
            <w:noWrap/>
            <w:vAlign w:val="center"/>
          </w:tcPr>
          <w:p w14:paraId="606D6D38" w14:textId="376C79B9" w:rsidR="000D5E56" w:rsidRPr="000D5E56" w:rsidRDefault="000D5E56" w:rsidP="003E1F44">
            <w:pPr>
              <w:spacing w:after="0" w:line="240" w:lineRule="auto"/>
              <w:jc w:val="center"/>
              <w:rPr>
                <w:rFonts w:ascii="Calibri" w:eastAsia="Times New Roman" w:hAnsi="Calibri" w:cs="Calibri"/>
                <w:color w:val="FFFFFF" w:themeColor="background1"/>
                <w:sz w:val="16"/>
                <w:szCs w:val="16"/>
                <w:lang w:eastAsia="pt-BR"/>
              </w:rPr>
            </w:pPr>
            <w:r w:rsidRPr="000D5E56">
              <w:rPr>
                <w:rFonts w:ascii="Calibri" w:eastAsia="Times New Roman" w:hAnsi="Calibri" w:cs="Calibri"/>
                <w:color w:val="FFFFFF" w:themeColor="background1"/>
                <w:sz w:val="16"/>
                <w:szCs w:val="16"/>
                <w:lang w:eastAsia="pt-BR"/>
              </w:rPr>
              <w:t>97%</w:t>
            </w:r>
          </w:p>
        </w:tc>
      </w:tr>
      <w:tr w:rsidR="000D5E56" w:rsidRPr="00912466" w14:paraId="20653097" w14:textId="77777777" w:rsidTr="000D5E56">
        <w:trPr>
          <w:trHeight w:val="396"/>
        </w:trPr>
        <w:tc>
          <w:tcPr>
            <w:tcW w:w="10064" w:type="dxa"/>
            <w:gridSpan w:val="13"/>
            <w:shd w:val="clear" w:color="auto" w:fill="auto"/>
            <w:vAlign w:val="center"/>
          </w:tcPr>
          <w:p w14:paraId="10FFCBA3" w14:textId="3C67D92B" w:rsidR="000D5E56" w:rsidRDefault="000D5E56" w:rsidP="003E1F44">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89632" behindDoc="0" locked="0" layoutInCell="1" allowOverlap="1" wp14:anchorId="0FBB4495" wp14:editId="5189B8B1">
                  <wp:simplePos x="0" y="0"/>
                  <wp:positionH relativeFrom="column">
                    <wp:posOffset>-93980</wp:posOffset>
                  </wp:positionH>
                  <wp:positionV relativeFrom="paragraph">
                    <wp:posOffset>149860</wp:posOffset>
                  </wp:positionV>
                  <wp:extent cx="6388100" cy="1801495"/>
                  <wp:effectExtent l="0" t="0" r="12700" b="8255"/>
                  <wp:wrapTopAndBottom/>
                  <wp:docPr id="237" name="Gráfico 237">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206722FE" w14:textId="4F564A29" w:rsidR="000D5E56" w:rsidRDefault="000D5E56" w:rsidP="003E1F44">
            <w:pPr>
              <w:spacing w:after="0" w:line="240" w:lineRule="auto"/>
              <w:jc w:val="center"/>
              <w:rPr>
                <w:rFonts w:ascii="Calibri" w:eastAsia="Times New Roman" w:hAnsi="Calibri" w:cs="Calibri"/>
                <w:color w:val="FFFFFF" w:themeColor="background1"/>
                <w:sz w:val="16"/>
                <w:szCs w:val="16"/>
                <w:lang w:eastAsia="pt-BR"/>
              </w:rPr>
            </w:pPr>
          </w:p>
          <w:p w14:paraId="58506CA7" w14:textId="77777777" w:rsidR="000D5E56" w:rsidRPr="000D5E56" w:rsidRDefault="000D5E56" w:rsidP="003E1F44">
            <w:pPr>
              <w:spacing w:after="0" w:line="240" w:lineRule="auto"/>
              <w:jc w:val="center"/>
              <w:rPr>
                <w:rFonts w:ascii="Calibri" w:eastAsia="Times New Roman" w:hAnsi="Calibri" w:cs="Calibri"/>
                <w:color w:val="FFFFFF" w:themeColor="background1"/>
                <w:sz w:val="16"/>
                <w:szCs w:val="16"/>
                <w:lang w:eastAsia="pt-BR"/>
              </w:rPr>
            </w:pPr>
          </w:p>
        </w:tc>
      </w:tr>
      <w:tr w:rsidR="000D5E56" w:rsidRPr="00912466" w14:paraId="5F29E5A5" w14:textId="77777777" w:rsidTr="000D5E56">
        <w:trPr>
          <w:trHeight w:val="396"/>
        </w:trPr>
        <w:tc>
          <w:tcPr>
            <w:tcW w:w="10064" w:type="dxa"/>
            <w:gridSpan w:val="13"/>
            <w:shd w:val="clear" w:color="auto" w:fill="auto"/>
            <w:vAlign w:val="center"/>
          </w:tcPr>
          <w:p w14:paraId="3E1FA5D6" w14:textId="741E96F4" w:rsidR="000D5E56" w:rsidRPr="000D5E56" w:rsidRDefault="000D5E56" w:rsidP="00731500">
            <w:pPr>
              <w:spacing w:line="360" w:lineRule="auto"/>
              <w:ind w:left="142" w:right="65"/>
              <w:jc w:val="both"/>
              <w:rPr>
                <w:rFonts w:ascii="Calibri" w:eastAsia="Times New Roman" w:hAnsi="Calibri" w:cs="Calibri"/>
                <w:color w:val="FFFFFF" w:themeColor="background1"/>
                <w:sz w:val="16"/>
                <w:szCs w:val="16"/>
                <w:lang w:eastAsia="pt-BR"/>
              </w:rPr>
            </w:pPr>
            <w:r w:rsidRPr="00731500">
              <w:rPr>
                <w:rFonts w:ascii="Arial" w:hAnsi="Arial" w:cs="Arial"/>
                <w:b/>
                <w:bCs/>
              </w:rPr>
              <w:t>Análise Crítica:</w:t>
            </w:r>
            <w:r w:rsidRPr="00731500">
              <w:rPr>
                <w:rFonts w:ascii="Arial" w:hAnsi="Arial" w:cs="Arial"/>
              </w:rPr>
              <w:t xml:space="preserve"> Na an</w:t>
            </w:r>
            <w:r w:rsidR="00731500">
              <w:rPr>
                <w:rFonts w:ascii="Arial" w:hAnsi="Arial" w:cs="Arial"/>
              </w:rPr>
              <w:t>á</w:t>
            </w:r>
            <w:r w:rsidRPr="00731500">
              <w:rPr>
                <w:rFonts w:ascii="Arial" w:hAnsi="Arial" w:cs="Arial"/>
              </w:rPr>
              <w:t xml:space="preserve">lise da qualidade de hemocomponentes - </w:t>
            </w:r>
            <w:proofErr w:type="gramStart"/>
            <w:r w:rsidRPr="00731500">
              <w:rPr>
                <w:rFonts w:ascii="Arial" w:hAnsi="Arial" w:cs="Arial"/>
              </w:rPr>
              <w:t>Concentrado  de</w:t>
            </w:r>
            <w:proofErr w:type="gramEnd"/>
            <w:r w:rsidRPr="00731500">
              <w:rPr>
                <w:rFonts w:ascii="Arial" w:hAnsi="Arial" w:cs="Arial"/>
              </w:rPr>
              <w:t xml:space="preserve"> Plaquetas randômicas avaliamos os seguintes parâmetros:  volume, peso , contagem de plaquetas, </w:t>
            </w:r>
            <w:proofErr w:type="spellStart"/>
            <w:r w:rsidRPr="00731500">
              <w:rPr>
                <w:rFonts w:ascii="Arial" w:hAnsi="Arial" w:cs="Arial"/>
              </w:rPr>
              <w:t>Swirling</w:t>
            </w:r>
            <w:proofErr w:type="spellEnd"/>
            <w:r w:rsidRPr="00731500">
              <w:rPr>
                <w:rFonts w:ascii="Arial" w:hAnsi="Arial" w:cs="Arial"/>
              </w:rPr>
              <w:t xml:space="preserve">, contagem de leucócitos, pH e microbiológico. No decorrer dos </w:t>
            </w:r>
            <w:proofErr w:type="gramStart"/>
            <w:r w:rsidRPr="00731500">
              <w:rPr>
                <w:rFonts w:ascii="Arial" w:hAnsi="Arial" w:cs="Arial"/>
              </w:rPr>
              <w:t>meses,  pelo</w:t>
            </w:r>
            <w:proofErr w:type="gramEnd"/>
            <w:r w:rsidRPr="00731500">
              <w:rPr>
                <w:rFonts w:ascii="Arial" w:hAnsi="Arial" w:cs="Arial"/>
              </w:rPr>
              <w:t xml:space="preserve"> menos uma Unidade tem apresentado valores de </w:t>
            </w:r>
            <w:proofErr w:type="spellStart"/>
            <w:r w:rsidRPr="00731500">
              <w:rPr>
                <w:rFonts w:ascii="Arial" w:hAnsi="Arial" w:cs="Arial"/>
              </w:rPr>
              <w:t>de</w:t>
            </w:r>
            <w:proofErr w:type="spellEnd"/>
            <w:r w:rsidRPr="00731500">
              <w:rPr>
                <w:rFonts w:ascii="Arial" w:hAnsi="Arial" w:cs="Arial"/>
              </w:rPr>
              <w:t xml:space="preserve"> contagem fora do padrão de referência. A contagem de plaquetas é realizada de forma manual e minuciosamente.  Estes são avaliados </w:t>
            </w:r>
            <w:proofErr w:type="gramStart"/>
            <w:r w:rsidRPr="00731500">
              <w:rPr>
                <w:rFonts w:ascii="Arial" w:hAnsi="Arial" w:cs="Arial"/>
              </w:rPr>
              <w:t>diariamente  pela</w:t>
            </w:r>
            <w:proofErr w:type="gramEnd"/>
            <w:r w:rsidRPr="00731500">
              <w:rPr>
                <w:rFonts w:ascii="Arial" w:hAnsi="Arial" w:cs="Arial"/>
              </w:rPr>
              <w:t xml:space="preserve"> equipe de qualidade, que tem implementado ações que visem identificar as possíveis falhas e sua correção de imediato. Neste caso, como o </w:t>
            </w:r>
            <w:proofErr w:type="spellStart"/>
            <w:r w:rsidRPr="00731500">
              <w:rPr>
                <w:rFonts w:ascii="Arial" w:hAnsi="Arial" w:cs="Arial"/>
              </w:rPr>
              <w:t>o</w:t>
            </w:r>
            <w:proofErr w:type="spellEnd"/>
            <w:r w:rsidRPr="00731500">
              <w:rPr>
                <w:rFonts w:ascii="Arial" w:hAnsi="Arial" w:cs="Arial"/>
              </w:rPr>
              <w:t xml:space="preserve"> procedimento exige uma maior expertise do colaborador, realizamos treinamentos durante todo ano e aprofundamos sua avaliação em controle externo.   Alcançamos uma média de </w:t>
            </w:r>
            <w:r w:rsidR="00731500">
              <w:rPr>
                <w:rFonts w:ascii="Arial" w:hAnsi="Arial" w:cs="Arial"/>
              </w:rPr>
              <w:t>99</w:t>
            </w:r>
            <w:r w:rsidRPr="00731500">
              <w:rPr>
                <w:rFonts w:ascii="Arial" w:hAnsi="Arial" w:cs="Arial"/>
              </w:rPr>
              <w:t xml:space="preserve">% de conformidade em </w:t>
            </w:r>
            <w:proofErr w:type="gramStart"/>
            <w:r w:rsidRPr="00731500">
              <w:rPr>
                <w:rFonts w:ascii="Arial" w:hAnsi="Arial" w:cs="Arial"/>
              </w:rPr>
              <w:t>Janeiro</w:t>
            </w:r>
            <w:proofErr w:type="gramEnd"/>
            <w:r w:rsidRPr="00731500">
              <w:rPr>
                <w:rFonts w:ascii="Arial" w:hAnsi="Arial" w:cs="Arial"/>
              </w:rPr>
              <w:t xml:space="preserve"> devido a uma contagem baixa em Ceres.</w:t>
            </w:r>
          </w:p>
        </w:tc>
      </w:tr>
    </w:tbl>
    <w:p w14:paraId="11632215" w14:textId="1C415702" w:rsidR="00100EFC" w:rsidRDefault="00100EFC" w:rsidP="00BF690A">
      <w:pPr>
        <w:tabs>
          <w:tab w:val="left" w:pos="9781"/>
        </w:tabs>
        <w:spacing w:line="360" w:lineRule="auto"/>
        <w:ind w:right="374"/>
        <w:jc w:val="both"/>
        <w:rPr>
          <w:noProof/>
        </w:rPr>
      </w:pPr>
    </w:p>
    <w:p w14:paraId="07402439" w14:textId="77777777" w:rsidR="00001C9A" w:rsidRDefault="00001C9A" w:rsidP="00BF690A">
      <w:pPr>
        <w:tabs>
          <w:tab w:val="left" w:pos="9781"/>
        </w:tabs>
        <w:spacing w:line="360" w:lineRule="auto"/>
        <w:ind w:right="374"/>
        <w:jc w:val="both"/>
        <w:rPr>
          <w:noProof/>
        </w:rPr>
      </w:pPr>
    </w:p>
    <w:p w14:paraId="45E8E949" w14:textId="77777777" w:rsidR="00001C9A" w:rsidRDefault="00001C9A" w:rsidP="00BF690A">
      <w:pPr>
        <w:tabs>
          <w:tab w:val="left" w:pos="9781"/>
        </w:tabs>
        <w:spacing w:line="360" w:lineRule="auto"/>
        <w:ind w:right="374"/>
        <w:jc w:val="both"/>
        <w:rPr>
          <w:noProof/>
        </w:rPr>
      </w:pPr>
    </w:p>
    <w:p w14:paraId="27ECE1A0" w14:textId="77777777" w:rsidR="00001C9A" w:rsidRDefault="00001C9A" w:rsidP="00BF690A">
      <w:pPr>
        <w:tabs>
          <w:tab w:val="left" w:pos="9781"/>
        </w:tabs>
        <w:spacing w:line="360" w:lineRule="auto"/>
        <w:ind w:right="374"/>
        <w:jc w:val="both"/>
        <w:rPr>
          <w:noProof/>
        </w:rPr>
      </w:pPr>
    </w:p>
    <w:p w14:paraId="0471F9C9" w14:textId="77777777" w:rsidR="00001C9A" w:rsidRDefault="00001C9A" w:rsidP="00BF690A">
      <w:pPr>
        <w:tabs>
          <w:tab w:val="left" w:pos="9781"/>
        </w:tabs>
        <w:spacing w:line="360" w:lineRule="auto"/>
        <w:ind w:right="374"/>
        <w:jc w:val="both"/>
        <w:rPr>
          <w:noProof/>
        </w:rPr>
      </w:pPr>
    </w:p>
    <w:p w14:paraId="3B43264E" w14:textId="77777777" w:rsidR="00001C9A" w:rsidRDefault="00001C9A" w:rsidP="00BF690A">
      <w:pPr>
        <w:tabs>
          <w:tab w:val="left" w:pos="9781"/>
        </w:tabs>
        <w:spacing w:line="360" w:lineRule="auto"/>
        <w:ind w:right="374"/>
        <w:jc w:val="both"/>
        <w:rPr>
          <w:noProof/>
        </w:rPr>
      </w:pPr>
    </w:p>
    <w:p w14:paraId="176B54DB" w14:textId="7903D8EC" w:rsidR="004F66CB" w:rsidRDefault="004F66CB" w:rsidP="00BF690A">
      <w:pPr>
        <w:tabs>
          <w:tab w:val="left" w:pos="9781"/>
        </w:tabs>
        <w:spacing w:line="360" w:lineRule="auto"/>
        <w:ind w:right="374"/>
        <w:jc w:val="both"/>
        <w:rPr>
          <w:noProof/>
        </w:rPr>
      </w:pPr>
    </w:p>
    <w:p w14:paraId="5AFD893B" w14:textId="74FCC514" w:rsidR="00FA3AE7" w:rsidRPr="00FA3AE7" w:rsidRDefault="00926F58" w:rsidP="008E0A08">
      <w:pPr>
        <w:pStyle w:val="Ttulo3"/>
        <w:tabs>
          <w:tab w:val="left" w:pos="9498"/>
        </w:tabs>
        <w:ind w:left="142" w:right="666"/>
        <w:jc w:val="both"/>
        <w:rPr>
          <w:b/>
          <w:bCs/>
        </w:rPr>
      </w:pPr>
      <w:bookmarkStart w:id="69" w:name="_Toc158277491"/>
      <w:r w:rsidRPr="002D7469">
        <w:rPr>
          <w:b/>
          <w:bCs/>
        </w:rPr>
        <w:lastRenderedPageBreak/>
        <w:t>11.7.20. QUALIDADE DE HEMOCOMPONENTES – CONCENTRADO DE CONCENTRADO DE PLAQUETAS POR AFÉRESE</w:t>
      </w:r>
      <w:bookmarkEnd w:id="69"/>
    </w:p>
    <w:p w14:paraId="2342ABCF" w14:textId="0D266A5D" w:rsidR="00FA3AE7" w:rsidRPr="002D7469" w:rsidRDefault="00FA3AE7" w:rsidP="002D7469"/>
    <w:tbl>
      <w:tblPr>
        <w:tblW w:w="9923" w:type="dxa"/>
        <w:tblInd w:w="137" w:type="dxa"/>
        <w:tblCellMar>
          <w:left w:w="70" w:type="dxa"/>
          <w:right w:w="70" w:type="dxa"/>
        </w:tblCellMar>
        <w:tblLook w:val="04A0" w:firstRow="1" w:lastRow="0" w:firstColumn="1" w:lastColumn="0" w:noHBand="0" w:noVBand="1"/>
      </w:tblPr>
      <w:tblGrid>
        <w:gridCol w:w="1960"/>
        <w:gridCol w:w="698"/>
        <w:gridCol w:w="953"/>
        <w:gridCol w:w="725"/>
        <w:gridCol w:w="577"/>
        <w:gridCol w:w="600"/>
        <w:gridCol w:w="558"/>
        <w:gridCol w:w="534"/>
        <w:gridCol w:w="601"/>
        <w:gridCol w:w="610"/>
        <w:gridCol w:w="590"/>
        <w:gridCol w:w="610"/>
        <w:gridCol w:w="907"/>
      </w:tblGrid>
      <w:tr w:rsidR="00001C9A" w:rsidRPr="00B24E27" w14:paraId="7D253DF4" w14:textId="77777777" w:rsidTr="00DC275C">
        <w:trPr>
          <w:trHeight w:val="407"/>
        </w:trPr>
        <w:tc>
          <w:tcPr>
            <w:tcW w:w="19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2519B9"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58ABB8"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95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07FB2"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EF9EF1"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B13DC5"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9B8D93"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932688"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39F8FD"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11C39F"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A8A9010"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5A5D5"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77A50E"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0411A1"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01C9A" w:rsidRPr="00912466" w14:paraId="401BC000" w14:textId="77777777" w:rsidTr="004C634C">
        <w:trPr>
          <w:trHeight w:val="791"/>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8C6AC35" w14:textId="01211539" w:rsidR="00926F58" w:rsidRPr="00912466" w:rsidRDefault="00926F58"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Plaquetas por Aférese</w:t>
            </w:r>
          </w:p>
        </w:tc>
        <w:tc>
          <w:tcPr>
            <w:tcW w:w="698" w:type="dxa"/>
            <w:tcBorders>
              <w:top w:val="single" w:sz="4" w:space="0" w:color="auto"/>
              <w:left w:val="nil"/>
              <w:bottom w:val="single" w:sz="4" w:space="0" w:color="auto"/>
              <w:right w:val="single" w:sz="4" w:space="0" w:color="auto"/>
            </w:tcBorders>
            <w:shd w:val="clear" w:color="F2F2F2" w:fill="FFFFFF"/>
            <w:noWrap/>
            <w:vAlign w:val="center"/>
          </w:tcPr>
          <w:p w14:paraId="18C93CC1" w14:textId="33E5B1EC" w:rsidR="00926F58" w:rsidRPr="00912466" w:rsidRDefault="00D567D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953" w:type="dxa"/>
            <w:tcBorders>
              <w:top w:val="single" w:sz="4" w:space="0" w:color="auto"/>
              <w:left w:val="nil"/>
              <w:bottom w:val="single" w:sz="4" w:space="0" w:color="auto"/>
              <w:right w:val="single" w:sz="4" w:space="0" w:color="auto"/>
            </w:tcBorders>
            <w:shd w:val="clear" w:color="F2F2F2" w:fill="FFFFFF"/>
            <w:noWrap/>
            <w:vAlign w:val="center"/>
          </w:tcPr>
          <w:p w14:paraId="7B2C873C" w14:textId="4DDFFDFB"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c>
          <w:tcPr>
            <w:tcW w:w="725" w:type="dxa"/>
            <w:tcBorders>
              <w:top w:val="single" w:sz="4" w:space="0" w:color="auto"/>
              <w:left w:val="nil"/>
              <w:bottom w:val="single" w:sz="4" w:space="0" w:color="auto"/>
              <w:right w:val="single" w:sz="4" w:space="0" w:color="auto"/>
            </w:tcBorders>
            <w:shd w:val="clear" w:color="F2F2F2" w:fill="FFFFFF"/>
            <w:noWrap/>
            <w:vAlign w:val="center"/>
          </w:tcPr>
          <w:p w14:paraId="764D01CE" w14:textId="3238F371"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c>
          <w:tcPr>
            <w:tcW w:w="577" w:type="dxa"/>
            <w:tcBorders>
              <w:top w:val="single" w:sz="4" w:space="0" w:color="auto"/>
              <w:left w:val="nil"/>
              <w:bottom w:val="single" w:sz="4" w:space="0" w:color="auto"/>
              <w:right w:val="single" w:sz="4" w:space="0" w:color="auto"/>
            </w:tcBorders>
            <w:shd w:val="clear" w:color="F2F2F2" w:fill="FFFFFF"/>
            <w:noWrap/>
            <w:vAlign w:val="center"/>
          </w:tcPr>
          <w:p w14:paraId="034B232B" w14:textId="525C1907"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c>
          <w:tcPr>
            <w:tcW w:w="600" w:type="dxa"/>
            <w:tcBorders>
              <w:top w:val="single" w:sz="4" w:space="0" w:color="auto"/>
              <w:left w:val="nil"/>
              <w:bottom w:val="single" w:sz="4" w:space="0" w:color="auto"/>
              <w:right w:val="single" w:sz="4" w:space="0" w:color="auto"/>
            </w:tcBorders>
            <w:shd w:val="clear" w:color="F2F2F2" w:fill="FFFFFF"/>
            <w:noWrap/>
            <w:vAlign w:val="center"/>
          </w:tcPr>
          <w:p w14:paraId="7490C850" w14:textId="5B11BBBD"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c>
          <w:tcPr>
            <w:tcW w:w="558" w:type="dxa"/>
            <w:tcBorders>
              <w:top w:val="single" w:sz="4" w:space="0" w:color="auto"/>
              <w:left w:val="nil"/>
              <w:bottom w:val="single" w:sz="4" w:space="0" w:color="auto"/>
              <w:right w:val="single" w:sz="4" w:space="0" w:color="auto"/>
            </w:tcBorders>
            <w:shd w:val="clear" w:color="F2F2F2" w:fill="FFFFFF"/>
            <w:noWrap/>
            <w:vAlign w:val="center"/>
          </w:tcPr>
          <w:p w14:paraId="71619EE5" w14:textId="09494611"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c>
          <w:tcPr>
            <w:tcW w:w="534" w:type="dxa"/>
            <w:tcBorders>
              <w:top w:val="single" w:sz="4" w:space="0" w:color="auto"/>
              <w:left w:val="nil"/>
              <w:bottom w:val="single" w:sz="4" w:space="0" w:color="auto"/>
              <w:right w:val="single" w:sz="4" w:space="0" w:color="auto"/>
            </w:tcBorders>
            <w:shd w:val="clear" w:color="F2F2F2" w:fill="FFFFFF"/>
            <w:noWrap/>
            <w:vAlign w:val="center"/>
          </w:tcPr>
          <w:p w14:paraId="4919B572" w14:textId="6AD85BDE"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c>
          <w:tcPr>
            <w:tcW w:w="601" w:type="dxa"/>
            <w:tcBorders>
              <w:top w:val="single" w:sz="4" w:space="0" w:color="auto"/>
              <w:left w:val="nil"/>
              <w:bottom w:val="single" w:sz="4" w:space="0" w:color="auto"/>
              <w:right w:val="single" w:sz="4" w:space="0" w:color="auto"/>
            </w:tcBorders>
            <w:shd w:val="clear" w:color="F2F2F2" w:fill="FFFFFF"/>
            <w:noWrap/>
            <w:vAlign w:val="center"/>
          </w:tcPr>
          <w:p w14:paraId="7A52B2CC" w14:textId="7D98D2B5"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51A23AE3" w14:textId="54DB56AB"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c>
          <w:tcPr>
            <w:tcW w:w="590" w:type="dxa"/>
            <w:tcBorders>
              <w:top w:val="single" w:sz="4" w:space="0" w:color="auto"/>
              <w:left w:val="nil"/>
              <w:bottom w:val="single" w:sz="4" w:space="0" w:color="auto"/>
              <w:right w:val="single" w:sz="4" w:space="0" w:color="auto"/>
            </w:tcBorders>
            <w:shd w:val="clear" w:color="F2F2F2" w:fill="FFFFFF"/>
            <w:vAlign w:val="center"/>
          </w:tcPr>
          <w:p w14:paraId="57B9FD31" w14:textId="090D0DE9"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c>
          <w:tcPr>
            <w:tcW w:w="610" w:type="dxa"/>
            <w:tcBorders>
              <w:top w:val="single" w:sz="4" w:space="0" w:color="auto"/>
              <w:left w:val="nil"/>
              <w:bottom w:val="single" w:sz="4" w:space="0" w:color="auto"/>
              <w:right w:val="single" w:sz="4" w:space="0" w:color="auto"/>
            </w:tcBorders>
            <w:shd w:val="clear" w:color="F2F2F2" w:fill="FFFFFF"/>
            <w:vAlign w:val="center"/>
          </w:tcPr>
          <w:p w14:paraId="15331BC4" w14:textId="5EF5716B"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c>
          <w:tcPr>
            <w:tcW w:w="907" w:type="dxa"/>
            <w:tcBorders>
              <w:top w:val="single" w:sz="4" w:space="0" w:color="auto"/>
              <w:left w:val="nil"/>
              <w:bottom w:val="single" w:sz="4" w:space="0" w:color="auto"/>
              <w:right w:val="single" w:sz="4" w:space="0" w:color="auto"/>
            </w:tcBorders>
            <w:shd w:val="clear" w:color="F2F2F2" w:fill="FFFFFF"/>
            <w:vAlign w:val="center"/>
          </w:tcPr>
          <w:p w14:paraId="64BCF54F" w14:textId="5169B299"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p>
        </w:tc>
      </w:tr>
      <w:tr w:rsidR="00926F58" w:rsidRPr="00912466" w14:paraId="02B1FA6F" w14:textId="77777777" w:rsidTr="00682CFE">
        <w:trPr>
          <w:trHeight w:val="407"/>
        </w:trPr>
        <w:tc>
          <w:tcPr>
            <w:tcW w:w="1960"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03A193D9" w14:textId="7F809F45" w:rsidR="00926F58"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6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8B1A91F" w14:textId="07872ACA" w:rsidR="00926F58" w:rsidRPr="00C94321" w:rsidRDefault="00926F58"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r w:rsidR="00682CFE" w:rsidRPr="00912466" w14:paraId="19825C05" w14:textId="77777777" w:rsidTr="00682CFE">
        <w:trPr>
          <w:trHeight w:val="407"/>
        </w:trPr>
        <w:tc>
          <w:tcPr>
            <w:tcW w:w="1960" w:type="dxa"/>
            <w:tcBorders>
              <w:top w:val="single" w:sz="4" w:space="0" w:color="auto"/>
              <w:left w:val="single" w:sz="8" w:space="0" w:color="auto"/>
              <w:right w:val="single" w:sz="8" w:space="0" w:color="auto"/>
            </w:tcBorders>
            <w:shd w:val="clear" w:color="auto" w:fill="4472C4" w:themeFill="accent1"/>
            <w:vAlign w:val="center"/>
          </w:tcPr>
          <w:p w14:paraId="738BD48B" w14:textId="0E0422ED" w:rsidR="00682CFE" w:rsidRDefault="00682CFE"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963" w:type="dxa"/>
            <w:gridSpan w:val="12"/>
            <w:tcBorders>
              <w:top w:val="single" w:sz="8" w:space="0" w:color="auto"/>
              <w:left w:val="nil"/>
              <w:right w:val="single" w:sz="4" w:space="0" w:color="auto"/>
            </w:tcBorders>
            <w:shd w:val="clear" w:color="auto" w:fill="4472C4" w:themeFill="accent1"/>
            <w:noWrap/>
            <w:vAlign w:val="center"/>
          </w:tcPr>
          <w:p w14:paraId="5665C6A4" w14:textId="6AFF0D53" w:rsidR="00682CFE" w:rsidRPr="00682CFE" w:rsidRDefault="00682CFE" w:rsidP="003E1F44">
            <w:pPr>
              <w:spacing w:after="0" w:line="240" w:lineRule="auto"/>
              <w:jc w:val="center"/>
              <w:rPr>
                <w:rFonts w:ascii="Calibri" w:eastAsia="Times New Roman" w:hAnsi="Calibri" w:cs="Calibri"/>
                <w:color w:val="FFFFFF" w:themeColor="background1"/>
                <w:sz w:val="16"/>
                <w:szCs w:val="16"/>
                <w:lang w:eastAsia="pt-BR"/>
              </w:rPr>
            </w:pPr>
            <w:r w:rsidRPr="00682CFE">
              <w:rPr>
                <w:rFonts w:ascii="Calibri" w:eastAsia="Times New Roman" w:hAnsi="Calibri" w:cs="Calibri"/>
                <w:color w:val="FFFFFF" w:themeColor="background1"/>
                <w:sz w:val="16"/>
                <w:szCs w:val="16"/>
                <w:lang w:eastAsia="pt-BR"/>
              </w:rPr>
              <w:t>100%</w:t>
            </w:r>
          </w:p>
        </w:tc>
      </w:tr>
      <w:tr w:rsidR="00682CFE" w:rsidRPr="00912466" w14:paraId="7ADA24B4" w14:textId="77777777" w:rsidTr="00682CFE">
        <w:trPr>
          <w:trHeight w:val="407"/>
        </w:trPr>
        <w:tc>
          <w:tcPr>
            <w:tcW w:w="9923" w:type="dxa"/>
            <w:gridSpan w:val="13"/>
            <w:shd w:val="clear" w:color="auto" w:fill="auto"/>
            <w:vAlign w:val="center"/>
          </w:tcPr>
          <w:p w14:paraId="611005EA" w14:textId="77B80B98"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r>
              <w:rPr>
                <w:noProof/>
              </w:rPr>
              <w:drawing>
                <wp:anchor distT="0" distB="0" distL="114300" distR="114300" simplePos="0" relativeHeight="257990656" behindDoc="0" locked="0" layoutInCell="1" allowOverlap="1" wp14:anchorId="12024C01" wp14:editId="68B3E730">
                  <wp:simplePos x="0" y="0"/>
                  <wp:positionH relativeFrom="column">
                    <wp:posOffset>-74930</wp:posOffset>
                  </wp:positionH>
                  <wp:positionV relativeFrom="paragraph">
                    <wp:posOffset>52070</wp:posOffset>
                  </wp:positionV>
                  <wp:extent cx="6338570" cy="1821815"/>
                  <wp:effectExtent l="0" t="0" r="5080" b="6985"/>
                  <wp:wrapNone/>
                  <wp:docPr id="238" name="Gráfico 238">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61022A33" w14:textId="6DBFCF48"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p>
          <w:p w14:paraId="50884759" w14:textId="2CB9ED47"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p>
          <w:p w14:paraId="2815EDAA" w14:textId="16B19BC1"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p>
          <w:p w14:paraId="5D7C3B28" w14:textId="6B6408F2"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p>
          <w:p w14:paraId="62617F0F" w14:textId="67575CA2"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p>
          <w:p w14:paraId="2943386B" w14:textId="416DE0A9"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p>
          <w:p w14:paraId="0B79937E" w14:textId="17A6BCA7"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p>
          <w:p w14:paraId="16EB11F3" w14:textId="5DCBB21C"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p>
          <w:p w14:paraId="02665D85" w14:textId="4DF55AA0"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p>
          <w:p w14:paraId="23337F1B" w14:textId="3F86C39C" w:rsidR="00001C9A" w:rsidRDefault="00001C9A" w:rsidP="003E1F44">
            <w:pPr>
              <w:spacing w:after="0" w:line="240" w:lineRule="auto"/>
              <w:jc w:val="center"/>
              <w:rPr>
                <w:rFonts w:ascii="Calibri" w:eastAsia="Times New Roman" w:hAnsi="Calibri" w:cs="Calibri"/>
                <w:color w:val="FFFFFF" w:themeColor="background1"/>
                <w:sz w:val="16"/>
                <w:szCs w:val="16"/>
                <w:u w:val="single"/>
                <w:lang w:eastAsia="pt-BR"/>
              </w:rPr>
            </w:pPr>
          </w:p>
          <w:p w14:paraId="6284EF0B" w14:textId="36B2090C" w:rsidR="00682CFE" w:rsidRDefault="00682CFE" w:rsidP="003E1F44">
            <w:pPr>
              <w:spacing w:after="0" w:line="240" w:lineRule="auto"/>
              <w:jc w:val="center"/>
              <w:rPr>
                <w:rFonts w:ascii="Calibri" w:eastAsia="Times New Roman" w:hAnsi="Calibri" w:cs="Calibri"/>
                <w:color w:val="FFFFFF" w:themeColor="background1"/>
                <w:sz w:val="16"/>
                <w:szCs w:val="16"/>
                <w:u w:val="single"/>
                <w:lang w:eastAsia="pt-BR"/>
              </w:rPr>
            </w:pPr>
          </w:p>
          <w:p w14:paraId="28FC872A" w14:textId="2BC80E4B" w:rsidR="00682CFE" w:rsidRDefault="00682CFE" w:rsidP="00682CFE">
            <w:pPr>
              <w:spacing w:after="0" w:line="240" w:lineRule="auto"/>
              <w:rPr>
                <w:rFonts w:ascii="Calibri" w:eastAsia="Times New Roman" w:hAnsi="Calibri" w:cs="Calibri"/>
                <w:color w:val="FFFFFF" w:themeColor="background1"/>
                <w:sz w:val="16"/>
                <w:szCs w:val="16"/>
                <w:u w:val="single"/>
                <w:lang w:eastAsia="pt-BR"/>
              </w:rPr>
            </w:pPr>
          </w:p>
        </w:tc>
      </w:tr>
      <w:tr w:rsidR="00682CFE" w:rsidRPr="00912466" w14:paraId="4FABAFF5" w14:textId="77777777" w:rsidTr="00682CFE">
        <w:trPr>
          <w:trHeight w:val="407"/>
        </w:trPr>
        <w:tc>
          <w:tcPr>
            <w:tcW w:w="9923" w:type="dxa"/>
            <w:gridSpan w:val="13"/>
            <w:shd w:val="clear" w:color="auto" w:fill="auto"/>
            <w:vAlign w:val="center"/>
          </w:tcPr>
          <w:p w14:paraId="7FB84403" w14:textId="77777777" w:rsidR="00731500" w:rsidRDefault="00731500" w:rsidP="00682CFE">
            <w:pPr>
              <w:tabs>
                <w:tab w:val="left" w:pos="9639"/>
              </w:tabs>
              <w:spacing w:line="360" w:lineRule="auto"/>
              <w:ind w:left="142"/>
              <w:jc w:val="both"/>
              <w:rPr>
                <w:rFonts w:ascii="Arial" w:hAnsi="Arial" w:cs="Arial"/>
                <w:b/>
                <w:bCs/>
              </w:rPr>
            </w:pPr>
          </w:p>
          <w:p w14:paraId="5422A1F2" w14:textId="5E08B918" w:rsidR="00682CFE" w:rsidRPr="00731500" w:rsidRDefault="00682CFE" w:rsidP="00682CFE">
            <w:pPr>
              <w:tabs>
                <w:tab w:val="left" w:pos="9639"/>
              </w:tabs>
              <w:spacing w:line="360" w:lineRule="auto"/>
              <w:ind w:left="142"/>
              <w:jc w:val="both"/>
              <w:rPr>
                <w:rFonts w:ascii="Arial" w:hAnsi="Arial" w:cs="Arial"/>
              </w:rPr>
            </w:pPr>
            <w:r w:rsidRPr="00731500">
              <w:rPr>
                <w:rFonts w:ascii="Arial" w:hAnsi="Arial" w:cs="Arial"/>
                <w:b/>
                <w:bCs/>
              </w:rPr>
              <w:t>Análise Crítica</w:t>
            </w:r>
            <w:proofErr w:type="gramStart"/>
            <w:r w:rsidRPr="00731500">
              <w:rPr>
                <w:rFonts w:ascii="Arial" w:hAnsi="Arial" w:cs="Arial"/>
                <w:b/>
                <w:bCs/>
              </w:rPr>
              <w:t>:</w:t>
            </w:r>
            <w:r w:rsidRPr="00731500">
              <w:rPr>
                <w:rFonts w:ascii="Arial" w:hAnsi="Arial" w:cs="Arial"/>
              </w:rPr>
              <w:t xml:space="preserve"> :</w:t>
            </w:r>
            <w:proofErr w:type="gramEnd"/>
            <w:r w:rsidRPr="00731500">
              <w:rPr>
                <w:rFonts w:ascii="Arial" w:hAnsi="Arial" w:cs="Arial"/>
              </w:rPr>
              <w:t xml:space="preserve">  Na an</w:t>
            </w:r>
            <w:r w:rsidR="001F0DD3">
              <w:rPr>
                <w:rFonts w:ascii="Arial" w:hAnsi="Arial" w:cs="Arial"/>
              </w:rPr>
              <w:t>á</w:t>
            </w:r>
            <w:r w:rsidRPr="00731500">
              <w:rPr>
                <w:rFonts w:ascii="Arial" w:hAnsi="Arial" w:cs="Arial"/>
              </w:rPr>
              <w:t xml:space="preserve">lise da qualidade de hemocomponentes - Concentrado  de Plaquetas por aférese avaliamos os seguintes parâmetros:  volume, contagem de plaquetas, </w:t>
            </w:r>
            <w:proofErr w:type="spellStart"/>
            <w:r w:rsidRPr="00731500">
              <w:rPr>
                <w:rFonts w:ascii="Arial" w:hAnsi="Arial" w:cs="Arial"/>
              </w:rPr>
              <w:t>Swirling</w:t>
            </w:r>
            <w:proofErr w:type="spellEnd"/>
            <w:r w:rsidRPr="00731500">
              <w:rPr>
                <w:rFonts w:ascii="Arial" w:hAnsi="Arial" w:cs="Arial"/>
              </w:rPr>
              <w:t xml:space="preserve">, contagem de leucócitos, pH e microbiológico. As aféreses de plaquetas são coletadas pelo Hemogo e Hemogo Rio Verde. A contagem de plaquetas é realizada de forma manual no </w:t>
            </w:r>
            <w:r w:rsidR="001F0DD3" w:rsidRPr="00731500">
              <w:rPr>
                <w:rFonts w:ascii="Arial" w:hAnsi="Arial" w:cs="Arial"/>
              </w:rPr>
              <w:t>HEMOGO</w:t>
            </w:r>
            <w:r w:rsidRPr="00731500">
              <w:rPr>
                <w:rFonts w:ascii="Arial" w:hAnsi="Arial" w:cs="Arial"/>
              </w:rPr>
              <w:t xml:space="preserve"> Rio Verde e de </w:t>
            </w:r>
            <w:proofErr w:type="gramStart"/>
            <w:r w:rsidRPr="00731500">
              <w:rPr>
                <w:rFonts w:ascii="Arial" w:hAnsi="Arial" w:cs="Arial"/>
              </w:rPr>
              <w:t>forma  manual</w:t>
            </w:r>
            <w:proofErr w:type="gramEnd"/>
            <w:r w:rsidRPr="00731500">
              <w:rPr>
                <w:rFonts w:ascii="Arial" w:hAnsi="Arial" w:cs="Arial"/>
              </w:rPr>
              <w:t xml:space="preserve"> e automatizada no Hemogo.  Estes são avaliados </w:t>
            </w:r>
            <w:proofErr w:type="gramStart"/>
            <w:r w:rsidRPr="00731500">
              <w:rPr>
                <w:rFonts w:ascii="Arial" w:hAnsi="Arial" w:cs="Arial"/>
              </w:rPr>
              <w:t>diariamente  pela</w:t>
            </w:r>
            <w:proofErr w:type="gramEnd"/>
            <w:r w:rsidRPr="00731500">
              <w:rPr>
                <w:rFonts w:ascii="Arial" w:hAnsi="Arial" w:cs="Arial"/>
              </w:rPr>
              <w:t xml:space="preserve"> equipe de qualidade, que tem implementado ações que visem identificar as possíveis falhas e sua correção de imediato. Neste caso, como o </w:t>
            </w:r>
            <w:proofErr w:type="spellStart"/>
            <w:r w:rsidRPr="00731500">
              <w:rPr>
                <w:rFonts w:ascii="Arial" w:hAnsi="Arial" w:cs="Arial"/>
              </w:rPr>
              <w:t>o</w:t>
            </w:r>
            <w:proofErr w:type="spellEnd"/>
            <w:r w:rsidRPr="00731500">
              <w:rPr>
                <w:rFonts w:ascii="Arial" w:hAnsi="Arial" w:cs="Arial"/>
              </w:rPr>
              <w:t xml:space="preserve"> procedimento exige uma maior expertise do colaborador, realizamos treinamentos durante todo ano e aprofundamos sua avaliação no controle externo. Alcançamos uma média de100% de conformidade no mês de </w:t>
            </w:r>
            <w:proofErr w:type="gramStart"/>
            <w:r w:rsidRPr="00731500">
              <w:rPr>
                <w:rFonts w:ascii="Arial" w:hAnsi="Arial" w:cs="Arial"/>
              </w:rPr>
              <w:t>Janeiro</w:t>
            </w:r>
            <w:proofErr w:type="gramEnd"/>
            <w:r w:rsidRPr="00731500">
              <w:rPr>
                <w:rFonts w:ascii="Arial" w:hAnsi="Arial" w:cs="Arial"/>
              </w:rPr>
              <w:t>.</w:t>
            </w:r>
          </w:p>
        </w:tc>
      </w:tr>
    </w:tbl>
    <w:p w14:paraId="0F2CAC1D" w14:textId="77777777" w:rsidR="00001C9A" w:rsidRDefault="00001C9A" w:rsidP="001A72F9">
      <w:pPr>
        <w:tabs>
          <w:tab w:val="left" w:pos="9639"/>
        </w:tabs>
        <w:spacing w:line="360" w:lineRule="auto"/>
        <w:jc w:val="both"/>
        <w:rPr>
          <w:rFonts w:ascii="Arial" w:hAnsi="Arial" w:cs="Arial"/>
        </w:rPr>
      </w:pPr>
    </w:p>
    <w:p w14:paraId="70DCD044" w14:textId="77777777" w:rsidR="00001C9A" w:rsidRPr="004832CF" w:rsidRDefault="00001C9A" w:rsidP="00B2227C">
      <w:pPr>
        <w:tabs>
          <w:tab w:val="left" w:pos="9639"/>
        </w:tabs>
        <w:spacing w:line="360" w:lineRule="auto"/>
        <w:ind w:left="142"/>
        <w:jc w:val="both"/>
        <w:rPr>
          <w:rFonts w:ascii="Arial" w:hAnsi="Arial" w:cs="Arial"/>
        </w:rPr>
      </w:pPr>
    </w:p>
    <w:p w14:paraId="40CA5AF6" w14:textId="644EEE0A" w:rsidR="00D90802" w:rsidRDefault="00D90802" w:rsidP="004832CF">
      <w:pPr>
        <w:pStyle w:val="Ttulo3"/>
        <w:ind w:left="142"/>
        <w:rPr>
          <w:b/>
          <w:bCs/>
        </w:rPr>
      </w:pPr>
      <w:bookmarkStart w:id="70" w:name="_Toc158277492"/>
      <w:r w:rsidRPr="002D7469">
        <w:rPr>
          <w:b/>
          <w:bCs/>
        </w:rPr>
        <w:t>11.7.21. QUALIDADE DE HEMOCOMPONENTES – PLASMA FRESCO CONGELADO</w:t>
      </w:r>
      <w:bookmarkEnd w:id="70"/>
    </w:p>
    <w:p w14:paraId="33F62900" w14:textId="1237E7B5" w:rsidR="002D7469" w:rsidRPr="007C32AB" w:rsidRDefault="002D7469" w:rsidP="002D7469">
      <w:pPr>
        <w:rPr>
          <w:sz w:val="18"/>
          <w:szCs w:val="18"/>
        </w:rPr>
      </w:pPr>
    </w:p>
    <w:tbl>
      <w:tblPr>
        <w:tblW w:w="9923" w:type="dxa"/>
        <w:tblInd w:w="137" w:type="dxa"/>
        <w:tblCellMar>
          <w:left w:w="70" w:type="dxa"/>
          <w:right w:w="70" w:type="dxa"/>
        </w:tblCellMar>
        <w:tblLook w:val="04A0" w:firstRow="1" w:lastRow="0" w:firstColumn="1" w:lastColumn="0" w:noHBand="0" w:noVBand="1"/>
      </w:tblPr>
      <w:tblGrid>
        <w:gridCol w:w="2179"/>
        <w:gridCol w:w="727"/>
        <w:gridCol w:w="727"/>
        <w:gridCol w:w="727"/>
        <w:gridCol w:w="579"/>
        <w:gridCol w:w="602"/>
        <w:gridCol w:w="559"/>
        <w:gridCol w:w="584"/>
        <w:gridCol w:w="716"/>
        <w:gridCol w:w="722"/>
        <w:gridCol w:w="722"/>
        <w:gridCol w:w="536"/>
        <w:gridCol w:w="722"/>
      </w:tblGrid>
      <w:tr w:rsidR="008E0A08" w:rsidRPr="00B24E27" w14:paraId="5BD4AFB2" w14:textId="77777777" w:rsidTr="001B092A">
        <w:trPr>
          <w:trHeight w:val="371"/>
        </w:trPr>
        <w:tc>
          <w:tcPr>
            <w:tcW w:w="21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637A51" w14:textId="0190D2B0"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5871BC"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0FF9F7"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F522D7"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466F1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5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20AF2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EC574B"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DD8FD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E422C5"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16961C"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889B95E"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2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699151B"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9CB6B01"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E0A08" w:rsidRPr="00912466" w14:paraId="1A51D7CF" w14:textId="77777777" w:rsidTr="004C634C">
        <w:trPr>
          <w:trHeight w:val="723"/>
        </w:trPr>
        <w:tc>
          <w:tcPr>
            <w:tcW w:w="214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965318F" w14:textId="0CBA1DE0" w:rsidR="00C92F88" w:rsidRPr="00912466" w:rsidRDefault="00C92F88"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 xml:space="preserve">Qualidade de Hemocomponentes – Plasma </w:t>
            </w:r>
            <w:proofErr w:type="spellStart"/>
            <w:r>
              <w:rPr>
                <w:rFonts w:ascii="Arial Narrow" w:eastAsia="Times New Roman" w:hAnsi="Arial Narrow" w:cs="Calibri"/>
                <w:sz w:val="18"/>
                <w:szCs w:val="18"/>
                <w:lang w:eastAsia="pt-BR"/>
              </w:rPr>
              <w:t>Freco</w:t>
            </w:r>
            <w:proofErr w:type="spellEnd"/>
            <w:r>
              <w:rPr>
                <w:rFonts w:ascii="Arial Narrow" w:eastAsia="Times New Roman" w:hAnsi="Arial Narrow" w:cs="Calibri"/>
                <w:sz w:val="18"/>
                <w:szCs w:val="18"/>
                <w:lang w:eastAsia="pt-BR"/>
              </w:rPr>
              <w:t xml:space="preserve"> Congelado</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0A2AF206" w14:textId="3F8DE187" w:rsidR="00C92F88" w:rsidRPr="00912466" w:rsidRDefault="008E7263"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2C939710" w14:textId="0491834B"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35171435" w14:textId="5B206362"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c>
          <w:tcPr>
            <w:tcW w:w="569" w:type="dxa"/>
            <w:tcBorders>
              <w:top w:val="single" w:sz="4" w:space="0" w:color="auto"/>
              <w:left w:val="nil"/>
              <w:bottom w:val="single" w:sz="4" w:space="0" w:color="auto"/>
              <w:right w:val="single" w:sz="4" w:space="0" w:color="auto"/>
            </w:tcBorders>
            <w:shd w:val="clear" w:color="F2F2F2" w:fill="FFFFFF"/>
            <w:noWrap/>
            <w:vAlign w:val="center"/>
          </w:tcPr>
          <w:p w14:paraId="516F1576" w14:textId="55AFFA41"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2D973266" w14:textId="24D9E196"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c>
          <w:tcPr>
            <w:tcW w:w="549" w:type="dxa"/>
            <w:tcBorders>
              <w:top w:val="single" w:sz="4" w:space="0" w:color="auto"/>
              <w:left w:val="nil"/>
              <w:bottom w:val="single" w:sz="4" w:space="0" w:color="auto"/>
              <w:right w:val="single" w:sz="4" w:space="0" w:color="auto"/>
            </w:tcBorders>
            <w:shd w:val="clear" w:color="F2F2F2" w:fill="FFFFFF"/>
            <w:noWrap/>
            <w:vAlign w:val="center"/>
          </w:tcPr>
          <w:p w14:paraId="1C75476D" w14:textId="472D0306"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5A41E84E" w14:textId="4499465C"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2D79CBA8" w14:textId="5CB270AB"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3486C546" w14:textId="1AF5A472"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314ACEB8" w14:textId="78FCF2A5"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c>
          <w:tcPr>
            <w:tcW w:w="527" w:type="dxa"/>
            <w:tcBorders>
              <w:top w:val="single" w:sz="4" w:space="0" w:color="auto"/>
              <w:left w:val="nil"/>
              <w:bottom w:val="single" w:sz="4" w:space="0" w:color="auto"/>
              <w:right w:val="single" w:sz="4" w:space="0" w:color="auto"/>
            </w:tcBorders>
            <w:shd w:val="clear" w:color="F2F2F2" w:fill="FFFFFF"/>
            <w:vAlign w:val="center"/>
          </w:tcPr>
          <w:p w14:paraId="1DE93CD7" w14:textId="1CA4CA98"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17CFCF56" w14:textId="41DB7F05"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p>
        </w:tc>
      </w:tr>
      <w:tr w:rsidR="00C92F88" w:rsidRPr="00912466" w14:paraId="0E10D251" w14:textId="77777777" w:rsidTr="0095232D">
        <w:trPr>
          <w:trHeight w:val="371"/>
        </w:trPr>
        <w:tc>
          <w:tcPr>
            <w:tcW w:w="2141"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50D0D134" w14:textId="1FDB537E" w:rsidR="00C92F88"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8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5F689C9" w14:textId="56E625A8" w:rsidR="00C92F88" w:rsidRPr="00C94321" w:rsidRDefault="00C92F88"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r w:rsidR="0095232D" w:rsidRPr="00912466" w14:paraId="4A330FCE" w14:textId="77777777" w:rsidTr="00F86B2E">
        <w:trPr>
          <w:trHeight w:val="371"/>
        </w:trPr>
        <w:tc>
          <w:tcPr>
            <w:tcW w:w="2141" w:type="dxa"/>
            <w:tcBorders>
              <w:top w:val="single" w:sz="4" w:space="0" w:color="auto"/>
              <w:left w:val="single" w:sz="8" w:space="0" w:color="auto"/>
              <w:right w:val="single" w:sz="8" w:space="0" w:color="auto"/>
            </w:tcBorders>
            <w:shd w:val="clear" w:color="auto" w:fill="4472C4" w:themeFill="accent1"/>
            <w:vAlign w:val="center"/>
          </w:tcPr>
          <w:p w14:paraId="20D23584" w14:textId="11357D5D" w:rsidR="0095232D" w:rsidRDefault="0095232D"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7782" w:type="dxa"/>
            <w:gridSpan w:val="12"/>
            <w:tcBorders>
              <w:top w:val="single" w:sz="8" w:space="0" w:color="auto"/>
              <w:left w:val="nil"/>
              <w:right w:val="single" w:sz="4" w:space="0" w:color="auto"/>
            </w:tcBorders>
            <w:shd w:val="clear" w:color="auto" w:fill="4472C4" w:themeFill="accent1"/>
            <w:noWrap/>
            <w:vAlign w:val="center"/>
          </w:tcPr>
          <w:p w14:paraId="3B5BC220" w14:textId="29FB75DE" w:rsidR="0095232D" w:rsidRPr="0095232D" w:rsidRDefault="0095232D" w:rsidP="003E1F44">
            <w:pPr>
              <w:spacing w:after="0" w:line="240" w:lineRule="auto"/>
              <w:jc w:val="center"/>
              <w:rPr>
                <w:rFonts w:ascii="Calibri" w:eastAsia="Times New Roman" w:hAnsi="Calibri" w:cs="Calibri"/>
                <w:color w:val="FFFFFF" w:themeColor="background1"/>
                <w:sz w:val="16"/>
                <w:szCs w:val="16"/>
                <w:lang w:eastAsia="pt-BR"/>
              </w:rPr>
            </w:pPr>
            <w:r w:rsidRPr="0095232D">
              <w:rPr>
                <w:rFonts w:ascii="Calibri" w:eastAsia="Times New Roman" w:hAnsi="Calibri" w:cs="Calibri"/>
                <w:color w:val="FFFFFF" w:themeColor="background1"/>
                <w:sz w:val="16"/>
                <w:szCs w:val="16"/>
                <w:lang w:eastAsia="pt-BR"/>
              </w:rPr>
              <w:t>99%</w:t>
            </w:r>
          </w:p>
        </w:tc>
      </w:tr>
      <w:tr w:rsidR="002A2AEF" w:rsidRPr="00912466" w14:paraId="445C5CCE" w14:textId="77777777" w:rsidTr="00F86B2E">
        <w:trPr>
          <w:trHeight w:val="371"/>
        </w:trPr>
        <w:tc>
          <w:tcPr>
            <w:tcW w:w="9923" w:type="dxa"/>
            <w:gridSpan w:val="13"/>
            <w:shd w:val="clear" w:color="auto" w:fill="FFFFFF" w:themeFill="background1"/>
            <w:vAlign w:val="center"/>
          </w:tcPr>
          <w:p w14:paraId="2EA57A8B" w14:textId="597264E3" w:rsidR="002A2AEF" w:rsidRDefault="002A2AEF" w:rsidP="003E1F44">
            <w:pPr>
              <w:spacing w:after="0" w:line="240" w:lineRule="auto"/>
              <w:jc w:val="center"/>
              <w:rPr>
                <w:rFonts w:ascii="Calibri" w:eastAsia="Times New Roman" w:hAnsi="Calibri" w:cs="Calibri"/>
                <w:color w:val="FFFFFF" w:themeColor="background1"/>
                <w:sz w:val="16"/>
                <w:szCs w:val="16"/>
                <w:lang w:eastAsia="pt-BR"/>
              </w:rPr>
            </w:pPr>
            <w:r>
              <w:rPr>
                <w:noProof/>
              </w:rPr>
              <w:lastRenderedPageBreak/>
              <w:drawing>
                <wp:anchor distT="0" distB="0" distL="114300" distR="114300" simplePos="0" relativeHeight="257991680" behindDoc="0" locked="0" layoutInCell="1" allowOverlap="1" wp14:anchorId="3165BDF1" wp14:editId="4E7C56ED">
                  <wp:simplePos x="0" y="0"/>
                  <wp:positionH relativeFrom="column">
                    <wp:posOffset>-37465</wp:posOffset>
                  </wp:positionH>
                  <wp:positionV relativeFrom="paragraph">
                    <wp:posOffset>150495</wp:posOffset>
                  </wp:positionV>
                  <wp:extent cx="6315075" cy="1882775"/>
                  <wp:effectExtent l="0" t="0" r="9525" b="3175"/>
                  <wp:wrapTopAndBottom/>
                  <wp:docPr id="251" name="Gráfico 25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14:paraId="114FFAFC" w14:textId="77777777" w:rsidR="002A2AEF" w:rsidRPr="0095232D" w:rsidRDefault="002A2AEF" w:rsidP="003E1F44">
            <w:pPr>
              <w:spacing w:after="0" w:line="240" w:lineRule="auto"/>
              <w:jc w:val="center"/>
              <w:rPr>
                <w:rFonts w:ascii="Calibri" w:eastAsia="Times New Roman" w:hAnsi="Calibri" w:cs="Calibri"/>
                <w:color w:val="FFFFFF" w:themeColor="background1"/>
                <w:sz w:val="16"/>
                <w:szCs w:val="16"/>
                <w:lang w:eastAsia="pt-BR"/>
              </w:rPr>
            </w:pPr>
          </w:p>
        </w:tc>
      </w:tr>
      <w:tr w:rsidR="002A2AEF" w:rsidRPr="00912466" w14:paraId="3DF4F6DC" w14:textId="77777777" w:rsidTr="00F86B2E">
        <w:trPr>
          <w:trHeight w:val="371"/>
        </w:trPr>
        <w:tc>
          <w:tcPr>
            <w:tcW w:w="9923" w:type="dxa"/>
            <w:gridSpan w:val="13"/>
            <w:shd w:val="clear" w:color="auto" w:fill="FFFFFF" w:themeFill="background1"/>
            <w:vAlign w:val="center"/>
          </w:tcPr>
          <w:p w14:paraId="1AAB7004" w14:textId="080E5503" w:rsidR="002A2AEF" w:rsidRPr="0095232D" w:rsidRDefault="00F86B2E" w:rsidP="00F86B2E">
            <w:pPr>
              <w:tabs>
                <w:tab w:val="left" w:pos="9639"/>
              </w:tabs>
              <w:spacing w:line="360" w:lineRule="auto"/>
              <w:ind w:left="142"/>
              <w:jc w:val="both"/>
              <w:rPr>
                <w:rFonts w:ascii="Calibri" w:eastAsia="Times New Roman" w:hAnsi="Calibri" w:cs="Calibri"/>
                <w:color w:val="FFFFFF" w:themeColor="background1"/>
                <w:sz w:val="16"/>
                <w:szCs w:val="16"/>
                <w:lang w:eastAsia="pt-BR"/>
              </w:rPr>
            </w:pPr>
            <w:r w:rsidRPr="00F90309">
              <w:rPr>
                <w:rFonts w:ascii="Arial" w:hAnsi="Arial" w:cs="Arial"/>
                <w:b/>
                <w:bCs/>
              </w:rPr>
              <w:t>Análise Crítica:</w:t>
            </w:r>
            <w:r>
              <w:rPr>
                <w:rFonts w:ascii="Arial" w:hAnsi="Arial" w:cs="Arial"/>
              </w:rPr>
              <w:t xml:space="preserve"> </w:t>
            </w:r>
            <w:r w:rsidRPr="001F0DD3">
              <w:rPr>
                <w:rFonts w:ascii="Arial" w:hAnsi="Arial" w:cs="Arial"/>
              </w:rPr>
              <w:t>Na an</w:t>
            </w:r>
            <w:r w:rsidR="001F0DD3" w:rsidRPr="001F0DD3">
              <w:rPr>
                <w:rFonts w:ascii="Arial" w:hAnsi="Arial" w:cs="Arial"/>
              </w:rPr>
              <w:t>á</w:t>
            </w:r>
            <w:r w:rsidRPr="001F0DD3">
              <w:rPr>
                <w:rFonts w:ascii="Arial" w:hAnsi="Arial" w:cs="Arial"/>
              </w:rPr>
              <w:t xml:space="preserve">lise da qualidade de hemocomponentes - Plasma fresco </w:t>
            </w:r>
            <w:proofErr w:type="gramStart"/>
            <w:r w:rsidRPr="001F0DD3">
              <w:rPr>
                <w:rFonts w:ascii="Arial" w:hAnsi="Arial" w:cs="Arial"/>
              </w:rPr>
              <w:t>Congelado  avaliamos</w:t>
            </w:r>
            <w:proofErr w:type="gramEnd"/>
            <w:r w:rsidRPr="001F0DD3">
              <w:rPr>
                <w:rFonts w:ascii="Arial" w:hAnsi="Arial" w:cs="Arial"/>
              </w:rPr>
              <w:t xml:space="preserve"> os parâmetros:  dosagem de Fator VIII para o Hemogo e dosagem de Fibrinogênio para Rede Hemo e o Volume.  Alcançamos a média de 100% em </w:t>
            </w:r>
            <w:proofErr w:type="gramStart"/>
            <w:r w:rsidRPr="001F0DD3">
              <w:rPr>
                <w:rFonts w:ascii="Arial" w:hAnsi="Arial" w:cs="Arial"/>
              </w:rPr>
              <w:t>Janeiro</w:t>
            </w:r>
            <w:proofErr w:type="gramEnd"/>
            <w:r w:rsidRPr="001F0DD3">
              <w:rPr>
                <w:rFonts w:ascii="Arial" w:hAnsi="Arial" w:cs="Arial"/>
              </w:rPr>
              <w:t>, sem nenhuma interferência nos processos.</w:t>
            </w:r>
          </w:p>
        </w:tc>
      </w:tr>
    </w:tbl>
    <w:p w14:paraId="5B1AB389" w14:textId="77777777" w:rsidR="00F86B2E" w:rsidRPr="00F86B2E" w:rsidRDefault="00F86B2E" w:rsidP="00F86B2E"/>
    <w:p w14:paraId="46C4F3F6" w14:textId="72069EB2" w:rsidR="006814B9" w:rsidRDefault="006814B9" w:rsidP="00C211BA">
      <w:pPr>
        <w:pStyle w:val="Ttulo3"/>
        <w:ind w:left="142"/>
        <w:rPr>
          <w:b/>
          <w:bCs/>
        </w:rPr>
      </w:pPr>
      <w:bookmarkStart w:id="71" w:name="_Toc158277493"/>
      <w:r w:rsidRPr="002D7469">
        <w:rPr>
          <w:b/>
          <w:bCs/>
        </w:rPr>
        <w:t>11.7.22. QUALIDADE DE CRIOPRECIPITADO</w:t>
      </w:r>
      <w:bookmarkEnd w:id="71"/>
    </w:p>
    <w:p w14:paraId="1360BA65" w14:textId="4200BE99" w:rsidR="002D7469" w:rsidRPr="002D7469" w:rsidRDefault="002D7469" w:rsidP="002D7469"/>
    <w:tbl>
      <w:tblPr>
        <w:tblW w:w="9923" w:type="dxa"/>
        <w:tblInd w:w="137" w:type="dxa"/>
        <w:tblCellMar>
          <w:left w:w="70" w:type="dxa"/>
          <w:right w:w="70" w:type="dxa"/>
        </w:tblCellMar>
        <w:tblLook w:val="04A0" w:firstRow="1" w:lastRow="0" w:firstColumn="1" w:lastColumn="0" w:noHBand="0" w:noVBand="1"/>
      </w:tblPr>
      <w:tblGrid>
        <w:gridCol w:w="1958"/>
        <w:gridCol w:w="660"/>
        <w:gridCol w:w="660"/>
        <w:gridCol w:w="659"/>
        <w:gridCol w:w="659"/>
        <w:gridCol w:w="700"/>
        <w:gridCol w:w="700"/>
        <w:gridCol w:w="585"/>
        <w:gridCol w:w="698"/>
        <w:gridCol w:w="727"/>
        <w:gridCol w:w="728"/>
        <w:gridCol w:w="728"/>
        <w:gridCol w:w="728"/>
      </w:tblGrid>
      <w:tr w:rsidR="00EE1AC9" w:rsidRPr="00B24E27" w14:paraId="5ED1DB97" w14:textId="77777777" w:rsidTr="0019578A">
        <w:trPr>
          <w:trHeight w:val="381"/>
        </w:trPr>
        <w:tc>
          <w:tcPr>
            <w:tcW w:w="19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079BE9"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F50D31"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07D895" w14:textId="7BAB19AA"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0CA66B"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592BFD"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F96FF1"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481AA9"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33A262"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E94D0A" w14:textId="18702962"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3D3E64"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18F604B"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6DC82E"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A5699F"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EE1AC9" w:rsidRPr="00912466" w14:paraId="27F775C9" w14:textId="77777777" w:rsidTr="004C634C">
        <w:trPr>
          <w:trHeight w:val="743"/>
        </w:trPr>
        <w:tc>
          <w:tcPr>
            <w:tcW w:w="190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3E22019" w14:textId="27A37E7B" w:rsidR="006814B9" w:rsidRPr="006814B9" w:rsidRDefault="006C0A8E" w:rsidP="006C0A8E">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Qualidade de Hemocomponentes – Crioprecipitado</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04F63CAC" w14:textId="60B5BAF8" w:rsidR="006814B9" w:rsidRPr="00912466" w:rsidRDefault="008E7263"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758240F0" w14:textId="75600280"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210228B5" w14:textId="254C2624"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6AE0626C" w14:textId="5B3542AF"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3D2CABB1" w14:textId="43F2F888"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75C372D9" w14:textId="26395570"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c>
          <w:tcPr>
            <w:tcW w:w="570" w:type="dxa"/>
            <w:tcBorders>
              <w:top w:val="single" w:sz="4" w:space="0" w:color="auto"/>
              <w:left w:val="nil"/>
              <w:bottom w:val="single" w:sz="4" w:space="0" w:color="auto"/>
              <w:right w:val="single" w:sz="4" w:space="0" w:color="auto"/>
            </w:tcBorders>
            <w:shd w:val="clear" w:color="F2F2F2" w:fill="FFFFFF"/>
            <w:noWrap/>
            <w:vAlign w:val="center"/>
          </w:tcPr>
          <w:p w14:paraId="6619EEF5" w14:textId="550549EC"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0BF11E39" w14:textId="10BA4567"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c>
          <w:tcPr>
            <w:tcW w:w="708" w:type="dxa"/>
            <w:tcBorders>
              <w:top w:val="single" w:sz="4" w:space="0" w:color="auto"/>
              <w:left w:val="nil"/>
              <w:bottom w:val="single" w:sz="4" w:space="0" w:color="auto"/>
              <w:right w:val="single" w:sz="4" w:space="0" w:color="auto"/>
            </w:tcBorders>
            <w:shd w:val="clear" w:color="F2F2F2" w:fill="FFFFFF"/>
            <w:noWrap/>
            <w:vAlign w:val="center"/>
          </w:tcPr>
          <w:p w14:paraId="3C2135CB" w14:textId="30F5D6DE"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6119725A" w14:textId="4AE6DBB6"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2844DD15" w14:textId="4596F2A1"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74E2482A" w14:textId="621E75B8"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p>
        </w:tc>
      </w:tr>
      <w:tr w:rsidR="006814B9" w:rsidRPr="00912466" w14:paraId="654336F8" w14:textId="77777777" w:rsidTr="00F86B2E">
        <w:trPr>
          <w:trHeight w:val="381"/>
        </w:trPr>
        <w:tc>
          <w:tcPr>
            <w:tcW w:w="1906"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5B6E63AE" w14:textId="063093C4" w:rsidR="006814B9" w:rsidRPr="00912466" w:rsidRDefault="00F9404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01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4F2E4E0" w14:textId="4C980744" w:rsidR="006814B9" w:rsidRPr="00C94321" w:rsidRDefault="006814B9"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r w:rsidR="00F86B2E" w:rsidRPr="00912466" w14:paraId="3F147F9A" w14:textId="77777777" w:rsidTr="00CA6790">
        <w:trPr>
          <w:trHeight w:val="381"/>
        </w:trPr>
        <w:tc>
          <w:tcPr>
            <w:tcW w:w="1906" w:type="dxa"/>
            <w:tcBorders>
              <w:top w:val="single" w:sz="4" w:space="0" w:color="auto"/>
              <w:left w:val="single" w:sz="8" w:space="0" w:color="auto"/>
              <w:right w:val="single" w:sz="8" w:space="0" w:color="auto"/>
            </w:tcBorders>
            <w:shd w:val="clear" w:color="auto" w:fill="4472C4" w:themeFill="accent1"/>
            <w:vAlign w:val="center"/>
          </w:tcPr>
          <w:p w14:paraId="789A5A1A" w14:textId="5C3E96B1" w:rsidR="00F86B2E" w:rsidRDefault="00F86B2E"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017" w:type="dxa"/>
            <w:gridSpan w:val="12"/>
            <w:tcBorders>
              <w:top w:val="single" w:sz="8" w:space="0" w:color="auto"/>
              <w:left w:val="nil"/>
              <w:right w:val="single" w:sz="4" w:space="0" w:color="auto"/>
            </w:tcBorders>
            <w:shd w:val="clear" w:color="auto" w:fill="4472C4" w:themeFill="accent1"/>
            <w:noWrap/>
            <w:vAlign w:val="center"/>
          </w:tcPr>
          <w:p w14:paraId="547F9F70" w14:textId="50E1374C" w:rsidR="00F86B2E" w:rsidRPr="00F86B2E" w:rsidRDefault="00F86B2E" w:rsidP="003E1F44">
            <w:pPr>
              <w:spacing w:after="0" w:line="240" w:lineRule="auto"/>
              <w:jc w:val="center"/>
              <w:rPr>
                <w:rFonts w:ascii="Calibri" w:eastAsia="Times New Roman" w:hAnsi="Calibri" w:cs="Calibri"/>
                <w:color w:val="FFFFFF" w:themeColor="background1"/>
                <w:sz w:val="16"/>
                <w:szCs w:val="16"/>
                <w:lang w:eastAsia="pt-BR"/>
              </w:rPr>
            </w:pPr>
            <w:r w:rsidRPr="00F86B2E">
              <w:rPr>
                <w:rFonts w:ascii="Calibri" w:eastAsia="Times New Roman" w:hAnsi="Calibri" w:cs="Calibri"/>
                <w:color w:val="FFFFFF" w:themeColor="background1"/>
                <w:sz w:val="16"/>
                <w:szCs w:val="16"/>
                <w:lang w:eastAsia="pt-BR"/>
              </w:rPr>
              <w:t>100%</w:t>
            </w:r>
          </w:p>
        </w:tc>
      </w:tr>
      <w:tr w:rsidR="00CA6790" w:rsidRPr="00912466" w14:paraId="7D9673C7" w14:textId="77777777" w:rsidTr="00CA6790">
        <w:trPr>
          <w:trHeight w:val="381"/>
        </w:trPr>
        <w:tc>
          <w:tcPr>
            <w:tcW w:w="9923" w:type="dxa"/>
            <w:gridSpan w:val="13"/>
            <w:shd w:val="clear" w:color="auto" w:fill="FFFFFF" w:themeFill="background1"/>
            <w:vAlign w:val="center"/>
          </w:tcPr>
          <w:p w14:paraId="72D4CD66" w14:textId="40FAEFD5" w:rsidR="00CA6790" w:rsidRDefault="00CA6790" w:rsidP="003E1F44">
            <w:pPr>
              <w:spacing w:after="0" w:line="240" w:lineRule="auto"/>
              <w:jc w:val="center"/>
              <w:rPr>
                <w:rFonts w:ascii="Calibri" w:eastAsia="Times New Roman" w:hAnsi="Calibri" w:cs="Calibri"/>
                <w:color w:val="FFFFFF" w:themeColor="background1"/>
                <w:sz w:val="16"/>
                <w:szCs w:val="16"/>
                <w:lang w:eastAsia="pt-BR"/>
              </w:rPr>
            </w:pPr>
          </w:p>
          <w:p w14:paraId="71900F14" w14:textId="75CF9E6F" w:rsidR="00CA6790" w:rsidRDefault="001A72F9" w:rsidP="00CA6790">
            <w:pPr>
              <w:spacing w:after="0" w:line="240" w:lineRule="auto"/>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93728" behindDoc="0" locked="0" layoutInCell="1" allowOverlap="1" wp14:anchorId="6CDDE3AF" wp14:editId="08E02098">
                  <wp:simplePos x="0" y="0"/>
                  <wp:positionH relativeFrom="column">
                    <wp:posOffset>-17780</wp:posOffset>
                  </wp:positionH>
                  <wp:positionV relativeFrom="paragraph">
                    <wp:posOffset>129540</wp:posOffset>
                  </wp:positionV>
                  <wp:extent cx="6375400" cy="1981200"/>
                  <wp:effectExtent l="0" t="0" r="6350" b="0"/>
                  <wp:wrapTopAndBottom/>
                  <wp:docPr id="255" name="Gráfico 255">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06087692" w14:textId="20FBAA0F" w:rsidR="001A72F9" w:rsidRDefault="001A72F9" w:rsidP="00CA6790">
            <w:pPr>
              <w:spacing w:after="0" w:line="240" w:lineRule="auto"/>
              <w:rPr>
                <w:rFonts w:ascii="Calibri" w:eastAsia="Times New Roman" w:hAnsi="Calibri" w:cs="Calibri"/>
                <w:color w:val="FFFFFF" w:themeColor="background1"/>
                <w:sz w:val="16"/>
                <w:szCs w:val="16"/>
                <w:lang w:eastAsia="pt-BR"/>
              </w:rPr>
            </w:pPr>
          </w:p>
          <w:p w14:paraId="5A9C29EB" w14:textId="64F010C3" w:rsidR="001A72F9" w:rsidRDefault="001A72F9" w:rsidP="00CA6790">
            <w:pPr>
              <w:spacing w:after="0" w:line="240" w:lineRule="auto"/>
              <w:rPr>
                <w:rFonts w:ascii="Calibri" w:eastAsia="Times New Roman" w:hAnsi="Calibri" w:cs="Calibri"/>
                <w:color w:val="FFFFFF" w:themeColor="background1"/>
                <w:sz w:val="16"/>
                <w:szCs w:val="16"/>
                <w:lang w:eastAsia="pt-BR"/>
              </w:rPr>
            </w:pPr>
          </w:p>
          <w:p w14:paraId="7AD5F7F5" w14:textId="41DB2830" w:rsidR="001A72F9" w:rsidRPr="00F86B2E" w:rsidRDefault="001A72F9" w:rsidP="001A72F9">
            <w:pPr>
              <w:spacing w:after="0" w:line="240" w:lineRule="auto"/>
              <w:rPr>
                <w:rFonts w:ascii="Calibri" w:eastAsia="Times New Roman" w:hAnsi="Calibri" w:cs="Calibri"/>
                <w:color w:val="FFFFFF" w:themeColor="background1"/>
                <w:sz w:val="16"/>
                <w:szCs w:val="16"/>
                <w:lang w:eastAsia="pt-BR"/>
              </w:rPr>
            </w:pPr>
          </w:p>
        </w:tc>
      </w:tr>
      <w:tr w:rsidR="00CA6790" w:rsidRPr="00912466" w14:paraId="1CB5700D" w14:textId="77777777" w:rsidTr="00CA6790">
        <w:trPr>
          <w:trHeight w:val="381"/>
        </w:trPr>
        <w:tc>
          <w:tcPr>
            <w:tcW w:w="9923" w:type="dxa"/>
            <w:gridSpan w:val="13"/>
            <w:shd w:val="clear" w:color="auto" w:fill="FFFFFF" w:themeFill="background1"/>
            <w:vAlign w:val="center"/>
          </w:tcPr>
          <w:p w14:paraId="7CAAE3C5" w14:textId="75A56392" w:rsidR="00CA6790" w:rsidRDefault="00CA6790" w:rsidP="00CA6790">
            <w:pPr>
              <w:tabs>
                <w:tab w:val="left" w:pos="10065"/>
              </w:tabs>
              <w:spacing w:line="360" w:lineRule="auto"/>
              <w:ind w:left="142"/>
              <w:jc w:val="both"/>
              <w:rPr>
                <w:rFonts w:ascii="Arial" w:hAnsi="Arial" w:cs="Arial"/>
              </w:rPr>
            </w:pPr>
            <w:r w:rsidRPr="001F0DD3">
              <w:rPr>
                <w:rFonts w:ascii="Arial" w:hAnsi="Arial" w:cs="Arial"/>
                <w:b/>
                <w:bCs/>
              </w:rPr>
              <w:t>Análise Crítica:</w:t>
            </w:r>
            <w:r w:rsidRPr="001F0DD3">
              <w:rPr>
                <w:rFonts w:ascii="Arial" w:hAnsi="Arial" w:cs="Arial"/>
              </w:rPr>
              <w:t xml:space="preserve"> Na </w:t>
            </w:r>
            <w:proofErr w:type="spellStart"/>
            <w:r w:rsidRPr="001F0DD3">
              <w:rPr>
                <w:rFonts w:ascii="Arial" w:hAnsi="Arial" w:cs="Arial"/>
              </w:rPr>
              <w:t>analise</w:t>
            </w:r>
            <w:proofErr w:type="spellEnd"/>
            <w:r w:rsidRPr="001F0DD3">
              <w:rPr>
                <w:rFonts w:ascii="Arial" w:hAnsi="Arial" w:cs="Arial"/>
              </w:rPr>
              <w:t xml:space="preserve"> da qualidade de hemocomponentes - </w:t>
            </w:r>
            <w:proofErr w:type="gramStart"/>
            <w:r w:rsidRPr="001F0DD3">
              <w:rPr>
                <w:rFonts w:ascii="Arial" w:hAnsi="Arial" w:cs="Arial"/>
              </w:rPr>
              <w:t>Crioprecipitado  avaliamos</w:t>
            </w:r>
            <w:proofErr w:type="gramEnd"/>
            <w:r w:rsidRPr="001F0DD3">
              <w:rPr>
                <w:rFonts w:ascii="Arial" w:hAnsi="Arial" w:cs="Arial"/>
              </w:rPr>
              <w:t xml:space="preserve"> os parâmetros: volume e  dosagem de Fibrinogênio.  Alcançamos a média de 100% em janeiro.</w:t>
            </w:r>
          </w:p>
          <w:p w14:paraId="30D3521D" w14:textId="77777777" w:rsidR="001A72F9" w:rsidRDefault="001A72F9" w:rsidP="00CA6790">
            <w:pPr>
              <w:tabs>
                <w:tab w:val="left" w:pos="10065"/>
              </w:tabs>
              <w:spacing w:line="360" w:lineRule="auto"/>
              <w:ind w:left="142"/>
              <w:jc w:val="both"/>
              <w:rPr>
                <w:rFonts w:ascii="Arial" w:hAnsi="Arial" w:cs="Arial"/>
              </w:rPr>
            </w:pPr>
          </w:p>
          <w:p w14:paraId="5D2CDA09" w14:textId="35A52F19" w:rsidR="001A72F9" w:rsidRPr="00CA6790" w:rsidRDefault="001A72F9" w:rsidP="001A72F9">
            <w:pPr>
              <w:tabs>
                <w:tab w:val="left" w:pos="10065"/>
              </w:tabs>
              <w:spacing w:line="360" w:lineRule="auto"/>
              <w:jc w:val="both"/>
              <w:rPr>
                <w:rFonts w:ascii="Arial" w:hAnsi="Arial" w:cs="Arial"/>
              </w:rPr>
            </w:pPr>
          </w:p>
        </w:tc>
      </w:tr>
    </w:tbl>
    <w:p w14:paraId="4C70A2C5" w14:textId="31DCC67A" w:rsidR="00365735" w:rsidRDefault="00365735" w:rsidP="00BF728C">
      <w:pPr>
        <w:pStyle w:val="Ttulo3"/>
        <w:ind w:right="142"/>
        <w:rPr>
          <w:b/>
          <w:bCs/>
        </w:rPr>
      </w:pPr>
      <w:bookmarkStart w:id="72" w:name="_Toc158277494"/>
      <w:r w:rsidRPr="002D7469">
        <w:rPr>
          <w:b/>
          <w:bCs/>
        </w:rPr>
        <w:lastRenderedPageBreak/>
        <w:t xml:space="preserve">11.7.23. </w:t>
      </w:r>
      <w:r w:rsidRPr="0028762F">
        <w:rPr>
          <w:b/>
          <w:bCs/>
        </w:rPr>
        <w:t>TEMPO MÉDIO DE ATENDIMENTO AO</w:t>
      </w:r>
      <w:r w:rsidRPr="002D7469">
        <w:rPr>
          <w:b/>
          <w:bCs/>
        </w:rPr>
        <w:t xml:space="preserve"> PACIENTE</w:t>
      </w:r>
      <w:bookmarkEnd w:id="72"/>
    </w:p>
    <w:p w14:paraId="30F4BE77" w14:textId="2240C35B" w:rsidR="002D7469" w:rsidRPr="00565053" w:rsidRDefault="002D7469" w:rsidP="002D7469">
      <w:pPr>
        <w:rPr>
          <w:sz w:val="16"/>
          <w:szCs w:val="16"/>
        </w:rPr>
      </w:pPr>
    </w:p>
    <w:tbl>
      <w:tblPr>
        <w:tblW w:w="10196" w:type="dxa"/>
        <w:tblCellMar>
          <w:left w:w="70" w:type="dxa"/>
          <w:right w:w="70" w:type="dxa"/>
        </w:tblCellMar>
        <w:tblLook w:val="04A0" w:firstRow="1" w:lastRow="0" w:firstColumn="1" w:lastColumn="0" w:noHBand="0" w:noVBand="1"/>
      </w:tblPr>
      <w:tblGrid>
        <w:gridCol w:w="1883"/>
        <w:gridCol w:w="880"/>
        <w:gridCol w:w="722"/>
        <w:gridCol w:w="947"/>
        <w:gridCol w:w="887"/>
        <w:gridCol w:w="721"/>
        <w:gridCol w:w="743"/>
        <w:gridCol w:w="864"/>
        <w:gridCol w:w="721"/>
        <w:gridCol w:w="721"/>
        <w:gridCol w:w="561"/>
        <w:gridCol w:w="570"/>
      </w:tblGrid>
      <w:tr w:rsidR="001B5881" w:rsidRPr="00B24E27" w14:paraId="263A84AB" w14:textId="77777777" w:rsidTr="00DA14B2">
        <w:trPr>
          <w:trHeight w:val="372"/>
        </w:trPr>
        <w:tc>
          <w:tcPr>
            <w:tcW w:w="18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1A4700" w14:textId="2903539D"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22B16E"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FD8821"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9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5C122F"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8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328341"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E2459C" w14:textId="7E980BEB"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9521DA"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8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407A2A"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9B9285"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50DC6B" w14:textId="77777777"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97"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67C92E43" w14:textId="0BC1F270"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9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C2621A" w14:textId="2A0CF40E" w:rsidR="001B5881" w:rsidRPr="00912466" w:rsidRDefault="001B5881" w:rsidP="001B5881">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r>
      <w:tr w:rsidR="001B5881" w:rsidRPr="00912466" w14:paraId="69D0803D" w14:textId="77777777" w:rsidTr="003A0E4C">
        <w:trPr>
          <w:trHeight w:val="724"/>
        </w:trPr>
        <w:tc>
          <w:tcPr>
            <w:tcW w:w="1824" w:type="dxa"/>
            <w:tcBorders>
              <w:top w:val="single" w:sz="4" w:space="0" w:color="auto"/>
              <w:left w:val="single" w:sz="8" w:space="0" w:color="auto"/>
              <w:bottom w:val="single" w:sz="8" w:space="0" w:color="auto"/>
              <w:right w:val="single" w:sz="4" w:space="0" w:color="auto"/>
            </w:tcBorders>
            <w:shd w:val="clear" w:color="auto" w:fill="D5DCE4" w:themeFill="text2" w:themeFillTint="33"/>
            <w:noWrap/>
            <w:vAlign w:val="center"/>
          </w:tcPr>
          <w:p w14:paraId="2E006C77" w14:textId="6E8D76C0" w:rsidR="001B5881" w:rsidRPr="006814B9" w:rsidRDefault="001B5881" w:rsidP="00BF728C">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Tempo médio de atendimento ao paciente (tempo médio de espera para realização de consultas/procedimentos)</w:t>
            </w:r>
          </w:p>
        </w:tc>
        <w:tc>
          <w:tcPr>
            <w:tcW w:w="8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C6D0C27" w:rsidR="001B5881" w:rsidRPr="001B5881" w:rsidRDefault="00A55F3D" w:rsidP="003A0E4C">
            <w:pPr>
              <w:spacing w:after="0" w:line="240" w:lineRule="auto"/>
              <w:jc w:val="center"/>
              <w:rPr>
                <w:rFonts w:ascii="Calibri" w:eastAsia="Times New Roman" w:hAnsi="Calibri" w:cs="Calibri"/>
                <w:color w:val="000000"/>
                <w:sz w:val="14"/>
                <w:szCs w:val="14"/>
                <w:lang w:eastAsia="pt-BR"/>
              </w:rPr>
            </w:pPr>
            <w:r>
              <w:rPr>
                <w:rFonts w:ascii="Calibri" w:eastAsia="Times New Roman" w:hAnsi="Calibri" w:cs="Calibri"/>
                <w:color w:val="000000"/>
                <w:sz w:val="14"/>
                <w:szCs w:val="14"/>
                <w:lang w:eastAsia="pt-BR"/>
              </w:rPr>
              <w:t>00:02:08</w:t>
            </w:r>
          </w:p>
        </w:tc>
        <w:tc>
          <w:tcPr>
            <w:tcW w:w="6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26139041" w:rsidR="001B5881" w:rsidRPr="001B5881" w:rsidRDefault="001B5881" w:rsidP="003A0E4C">
            <w:pPr>
              <w:spacing w:after="0" w:line="240" w:lineRule="auto"/>
              <w:jc w:val="center"/>
              <w:rPr>
                <w:rFonts w:ascii="Calibri" w:eastAsia="Times New Roman" w:hAnsi="Calibri" w:cs="Calibri"/>
                <w:color w:val="000000"/>
                <w:sz w:val="14"/>
                <w:szCs w:val="14"/>
                <w:lang w:eastAsia="pt-BR"/>
              </w:rPr>
            </w:pPr>
          </w:p>
        </w:tc>
        <w:tc>
          <w:tcPr>
            <w:tcW w:w="91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46E6FA0D" w:rsidR="001B5881" w:rsidRPr="001B5881" w:rsidRDefault="001B5881" w:rsidP="003A0E4C">
            <w:pPr>
              <w:spacing w:after="0" w:line="240" w:lineRule="auto"/>
              <w:jc w:val="center"/>
              <w:rPr>
                <w:rFonts w:ascii="Calibri" w:eastAsia="Times New Roman" w:hAnsi="Calibri" w:cs="Calibri"/>
                <w:color w:val="000000"/>
                <w:sz w:val="14"/>
                <w:szCs w:val="14"/>
                <w:lang w:eastAsia="pt-BR"/>
              </w:rPr>
            </w:pPr>
          </w:p>
        </w:tc>
        <w:tc>
          <w:tcPr>
            <w:tcW w:w="8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53964522" w:rsidR="001B5881" w:rsidRPr="001B5881" w:rsidRDefault="001B5881" w:rsidP="003A0E4C">
            <w:pPr>
              <w:spacing w:after="0" w:line="240" w:lineRule="auto"/>
              <w:jc w:val="center"/>
              <w:rPr>
                <w:rFonts w:ascii="Calibri" w:eastAsia="Times New Roman" w:hAnsi="Calibri" w:cs="Calibri"/>
                <w:color w:val="000000"/>
                <w:sz w:val="14"/>
                <w:szCs w:val="14"/>
                <w:lang w:eastAsia="pt-BR"/>
              </w:rPr>
            </w:pPr>
          </w:p>
        </w:tc>
        <w:tc>
          <w:tcPr>
            <w:tcW w:w="69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6EC340B5" w:rsidR="001B5881" w:rsidRPr="001B5881" w:rsidRDefault="001B5881" w:rsidP="003A0E4C">
            <w:pPr>
              <w:spacing w:after="0" w:line="240" w:lineRule="auto"/>
              <w:jc w:val="center"/>
              <w:rPr>
                <w:rFonts w:ascii="Calibri" w:eastAsia="Times New Roman" w:hAnsi="Calibri" w:cs="Calibri"/>
                <w:color w:val="000000"/>
                <w:sz w:val="14"/>
                <w:szCs w:val="14"/>
                <w:lang w:eastAsia="pt-BR"/>
              </w:rPr>
            </w:pPr>
          </w:p>
        </w:tc>
        <w:tc>
          <w:tcPr>
            <w:tcW w:w="7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17929DFA" w:rsidR="001B5881" w:rsidRPr="001B5881" w:rsidRDefault="001B5881" w:rsidP="003A0E4C">
            <w:pPr>
              <w:spacing w:after="0" w:line="240" w:lineRule="auto"/>
              <w:jc w:val="center"/>
              <w:rPr>
                <w:rFonts w:ascii="Calibri" w:eastAsia="Times New Roman" w:hAnsi="Calibri" w:cs="Calibri"/>
                <w:color w:val="000000"/>
                <w:sz w:val="14"/>
                <w:szCs w:val="14"/>
                <w:lang w:eastAsia="pt-BR"/>
              </w:rPr>
            </w:pPr>
          </w:p>
        </w:tc>
        <w:tc>
          <w:tcPr>
            <w:tcW w:w="83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1D671B64" w:rsidR="001B5881" w:rsidRPr="001B5881" w:rsidRDefault="001B5881" w:rsidP="003A0E4C">
            <w:pPr>
              <w:spacing w:after="0" w:line="240" w:lineRule="auto"/>
              <w:jc w:val="center"/>
              <w:rPr>
                <w:rFonts w:ascii="Calibri" w:eastAsia="Times New Roman" w:hAnsi="Calibri" w:cs="Calibri"/>
                <w:color w:val="000000"/>
                <w:sz w:val="14"/>
                <w:szCs w:val="14"/>
                <w:lang w:eastAsia="pt-BR"/>
              </w:rPr>
            </w:pPr>
          </w:p>
        </w:tc>
        <w:tc>
          <w:tcPr>
            <w:tcW w:w="69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4805B114" w:rsidR="001B5881" w:rsidRPr="001B5881" w:rsidRDefault="001B5881" w:rsidP="003A0E4C">
            <w:pPr>
              <w:spacing w:after="0" w:line="240" w:lineRule="auto"/>
              <w:jc w:val="center"/>
              <w:rPr>
                <w:rFonts w:ascii="Calibri" w:eastAsia="Times New Roman" w:hAnsi="Calibri" w:cs="Calibri"/>
                <w:color w:val="000000"/>
                <w:sz w:val="14"/>
                <w:szCs w:val="14"/>
                <w:lang w:eastAsia="pt-BR"/>
              </w:rPr>
            </w:pPr>
          </w:p>
        </w:tc>
        <w:tc>
          <w:tcPr>
            <w:tcW w:w="69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2400A6A4" w:rsidR="001B5881" w:rsidRPr="001B5881" w:rsidRDefault="001B5881" w:rsidP="003A0E4C">
            <w:pPr>
              <w:spacing w:after="0" w:line="240" w:lineRule="auto"/>
              <w:jc w:val="center"/>
              <w:rPr>
                <w:rFonts w:ascii="Calibri" w:eastAsia="Times New Roman" w:hAnsi="Calibri" w:cs="Calibri"/>
                <w:color w:val="000000"/>
                <w:sz w:val="14"/>
                <w:szCs w:val="14"/>
                <w:lang w:eastAsia="pt-BR"/>
              </w:rPr>
            </w:pPr>
          </w:p>
        </w:tc>
        <w:tc>
          <w:tcPr>
            <w:tcW w:w="697"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048CAE20" w:rsidR="001B5881" w:rsidRPr="001B5881" w:rsidRDefault="001B5881" w:rsidP="003A0E4C">
            <w:pPr>
              <w:spacing w:after="0" w:line="240" w:lineRule="auto"/>
              <w:jc w:val="center"/>
              <w:rPr>
                <w:rFonts w:ascii="Calibri" w:eastAsia="Times New Roman" w:hAnsi="Calibri" w:cs="Calibri"/>
                <w:color w:val="000000"/>
                <w:sz w:val="14"/>
                <w:szCs w:val="14"/>
                <w:lang w:eastAsia="pt-BR"/>
              </w:rPr>
            </w:pPr>
          </w:p>
        </w:tc>
        <w:tc>
          <w:tcPr>
            <w:tcW w:w="697" w:type="dxa"/>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331D427E" w:rsidR="001B5881" w:rsidRPr="001B5881" w:rsidRDefault="001B5881" w:rsidP="003A0E4C">
            <w:pPr>
              <w:spacing w:after="0" w:line="240" w:lineRule="auto"/>
              <w:jc w:val="center"/>
              <w:rPr>
                <w:rFonts w:ascii="Calibri" w:eastAsia="Times New Roman" w:hAnsi="Calibri" w:cs="Calibri"/>
                <w:color w:val="000000"/>
                <w:sz w:val="14"/>
                <w:szCs w:val="14"/>
                <w:lang w:eastAsia="pt-BR"/>
              </w:rPr>
            </w:pPr>
          </w:p>
        </w:tc>
      </w:tr>
      <w:tr w:rsidR="00DA14B2" w:rsidRPr="00912466" w14:paraId="2FD3DDD1" w14:textId="77777777" w:rsidTr="00A55F3D">
        <w:trPr>
          <w:trHeight w:val="372"/>
        </w:trPr>
        <w:tc>
          <w:tcPr>
            <w:tcW w:w="1824"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7ED48B1C" w14:textId="479B41EC" w:rsidR="00DA14B2" w:rsidRPr="00912466" w:rsidRDefault="00DA14B2" w:rsidP="00BF728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372" w:type="dxa"/>
            <w:gridSpan w:val="11"/>
            <w:tcBorders>
              <w:top w:val="single" w:sz="8" w:space="0" w:color="auto"/>
              <w:left w:val="nil"/>
              <w:bottom w:val="single" w:sz="8" w:space="0" w:color="auto"/>
              <w:right w:val="single" w:sz="4" w:space="0" w:color="auto"/>
            </w:tcBorders>
            <w:shd w:val="clear" w:color="auto" w:fill="4472C4" w:themeFill="accent1"/>
          </w:tcPr>
          <w:p w14:paraId="3AE9A10A" w14:textId="25197B34" w:rsidR="00DA14B2" w:rsidRPr="00C94321" w:rsidRDefault="00DA14B2" w:rsidP="00BF728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45%</w:t>
            </w:r>
          </w:p>
        </w:tc>
      </w:tr>
      <w:tr w:rsidR="00A55F3D" w:rsidRPr="00912466" w14:paraId="086F2E4B" w14:textId="77777777" w:rsidTr="00A34C2F">
        <w:trPr>
          <w:trHeight w:val="372"/>
        </w:trPr>
        <w:tc>
          <w:tcPr>
            <w:tcW w:w="1824" w:type="dxa"/>
            <w:tcBorders>
              <w:top w:val="single" w:sz="4" w:space="0" w:color="auto"/>
              <w:left w:val="single" w:sz="8" w:space="0" w:color="auto"/>
              <w:right w:val="single" w:sz="8" w:space="0" w:color="auto"/>
            </w:tcBorders>
            <w:shd w:val="clear" w:color="auto" w:fill="4472C4" w:themeFill="accent1"/>
            <w:vAlign w:val="center"/>
          </w:tcPr>
          <w:p w14:paraId="5C0B30C1" w14:textId="15A937B3" w:rsidR="00A55F3D" w:rsidRDefault="00A55F3D" w:rsidP="00BF728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372" w:type="dxa"/>
            <w:gridSpan w:val="11"/>
            <w:tcBorders>
              <w:top w:val="single" w:sz="8" w:space="0" w:color="auto"/>
              <w:left w:val="nil"/>
              <w:right w:val="single" w:sz="4" w:space="0" w:color="auto"/>
            </w:tcBorders>
            <w:shd w:val="clear" w:color="auto" w:fill="4472C4" w:themeFill="accent1"/>
          </w:tcPr>
          <w:p w14:paraId="345A54AD" w14:textId="7F381FAE" w:rsidR="00A55F3D" w:rsidRPr="00A55F3D" w:rsidRDefault="00A55F3D" w:rsidP="00BF728C">
            <w:pPr>
              <w:spacing w:after="0" w:line="240" w:lineRule="auto"/>
              <w:jc w:val="center"/>
              <w:rPr>
                <w:rFonts w:ascii="Calibri" w:eastAsia="Times New Roman" w:hAnsi="Calibri" w:cs="Calibri"/>
                <w:color w:val="FFFFFF" w:themeColor="background1"/>
                <w:sz w:val="16"/>
                <w:szCs w:val="16"/>
                <w:lang w:eastAsia="pt-BR"/>
              </w:rPr>
            </w:pPr>
            <w:r w:rsidRPr="00A55F3D">
              <w:rPr>
                <w:rFonts w:ascii="Calibri" w:eastAsia="Times New Roman" w:hAnsi="Calibri" w:cs="Calibri"/>
                <w:color w:val="FFFFFF" w:themeColor="background1"/>
                <w:sz w:val="16"/>
                <w:szCs w:val="16"/>
                <w:lang w:eastAsia="pt-BR"/>
              </w:rPr>
              <w:t>00:04:02</w:t>
            </w:r>
          </w:p>
        </w:tc>
      </w:tr>
      <w:tr w:rsidR="00A55F3D" w:rsidRPr="00912466" w14:paraId="6BBD2D11" w14:textId="77777777" w:rsidTr="00A34C2F">
        <w:trPr>
          <w:trHeight w:val="372"/>
        </w:trPr>
        <w:tc>
          <w:tcPr>
            <w:tcW w:w="10196" w:type="dxa"/>
            <w:gridSpan w:val="12"/>
            <w:shd w:val="clear" w:color="auto" w:fill="FFFFFF" w:themeFill="background1"/>
            <w:vAlign w:val="center"/>
          </w:tcPr>
          <w:p w14:paraId="73745E68" w14:textId="77777777" w:rsidR="00A55F3D" w:rsidRDefault="00A55F3D" w:rsidP="00BF728C">
            <w:pPr>
              <w:spacing w:after="0" w:line="240" w:lineRule="auto"/>
              <w:jc w:val="center"/>
              <w:rPr>
                <w:rFonts w:ascii="Calibri" w:eastAsia="Times New Roman" w:hAnsi="Calibri" w:cs="Calibri"/>
                <w:color w:val="FFFFFF" w:themeColor="background1"/>
                <w:sz w:val="16"/>
                <w:szCs w:val="16"/>
                <w:lang w:eastAsia="pt-BR"/>
              </w:rPr>
            </w:pPr>
          </w:p>
          <w:p w14:paraId="65AFD61F" w14:textId="013BE5E5" w:rsidR="00A55F3D" w:rsidRDefault="00A55F3D" w:rsidP="00BF728C">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94752" behindDoc="0" locked="0" layoutInCell="1" allowOverlap="1" wp14:anchorId="71EF38F6" wp14:editId="397E8023">
                  <wp:simplePos x="0" y="0"/>
                  <wp:positionH relativeFrom="column">
                    <wp:posOffset>303</wp:posOffset>
                  </wp:positionH>
                  <wp:positionV relativeFrom="paragraph">
                    <wp:posOffset>1090</wp:posOffset>
                  </wp:positionV>
                  <wp:extent cx="6390640" cy="1924050"/>
                  <wp:effectExtent l="0" t="0" r="10160" b="0"/>
                  <wp:wrapTopAndBottom/>
                  <wp:docPr id="259" name="Gráfico 259">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14:paraId="061B98AF" w14:textId="77777777" w:rsidR="00A55F3D" w:rsidRPr="00A55F3D" w:rsidRDefault="00A55F3D" w:rsidP="00BF728C">
            <w:pPr>
              <w:spacing w:after="0" w:line="240" w:lineRule="auto"/>
              <w:jc w:val="center"/>
              <w:rPr>
                <w:rFonts w:ascii="Calibri" w:eastAsia="Times New Roman" w:hAnsi="Calibri" w:cs="Calibri"/>
                <w:color w:val="FFFFFF" w:themeColor="background1"/>
                <w:sz w:val="16"/>
                <w:szCs w:val="16"/>
                <w:lang w:eastAsia="pt-BR"/>
              </w:rPr>
            </w:pPr>
          </w:p>
        </w:tc>
      </w:tr>
      <w:tr w:rsidR="00A34C2F" w:rsidRPr="00912466" w14:paraId="02C585A8" w14:textId="77777777" w:rsidTr="00A34C2F">
        <w:trPr>
          <w:trHeight w:val="372"/>
        </w:trPr>
        <w:tc>
          <w:tcPr>
            <w:tcW w:w="10196" w:type="dxa"/>
            <w:gridSpan w:val="12"/>
            <w:shd w:val="clear" w:color="auto" w:fill="FFFFFF" w:themeFill="background1"/>
            <w:vAlign w:val="center"/>
          </w:tcPr>
          <w:p w14:paraId="7761ECC7" w14:textId="13A72688" w:rsidR="00A34C2F" w:rsidRPr="00A34C2F" w:rsidRDefault="00A34C2F" w:rsidP="00A34C2F">
            <w:pPr>
              <w:tabs>
                <w:tab w:val="left" w:pos="9639"/>
                <w:tab w:val="left" w:pos="9923"/>
              </w:tabs>
              <w:spacing w:line="360" w:lineRule="auto"/>
              <w:jc w:val="both"/>
              <w:rPr>
                <w:rFonts w:ascii="Arial" w:hAnsi="Arial" w:cs="Arial"/>
              </w:rPr>
            </w:pPr>
            <w:r w:rsidRPr="003C53B7">
              <w:rPr>
                <w:rFonts w:ascii="Arial" w:hAnsi="Arial" w:cs="Arial"/>
                <w:b/>
                <w:bCs/>
              </w:rPr>
              <w:t>Análise Crítica:</w:t>
            </w:r>
            <w:r w:rsidRPr="003C53B7">
              <w:rPr>
                <w:rFonts w:ascii="Arial" w:hAnsi="Arial" w:cs="Arial"/>
              </w:rPr>
              <w:t xml:space="preserve"> Representa o tempo médio par atendimento ao paciente desde o seu atendimento na recepção até o início do primeiro atendimento dado pelo profissional de saúde (consulta/procedimento). A meta contratual é de 45 minutos. Neste mês atingimos uma média de </w:t>
            </w:r>
            <w:r w:rsidR="003C53B7">
              <w:rPr>
                <w:rFonts w:ascii="Arial" w:hAnsi="Arial" w:cs="Arial"/>
              </w:rPr>
              <w:t>2</w:t>
            </w:r>
            <w:r w:rsidRPr="003C53B7">
              <w:rPr>
                <w:rFonts w:ascii="Arial" w:hAnsi="Arial" w:cs="Arial"/>
              </w:rPr>
              <w:t xml:space="preserve"> minutos e </w:t>
            </w:r>
            <w:r w:rsidR="003C53B7">
              <w:rPr>
                <w:rFonts w:ascii="Arial" w:hAnsi="Arial" w:cs="Arial"/>
              </w:rPr>
              <w:t>8</w:t>
            </w:r>
            <w:r w:rsidRPr="003C53B7">
              <w:rPr>
                <w:rFonts w:ascii="Arial" w:hAnsi="Arial" w:cs="Arial"/>
              </w:rPr>
              <w:t xml:space="preserve"> segundos superando a meta contratual.</w:t>
            </w:r>
          </w:p>
        </w:tc>
      </w:tr>
    </w:tbl>
    <w:p w14:paraId="5987C91E" w14:textId="77777777" w:rsidR="00001C9A" w:rsidRDefault="00001C9A" w:rsidP="001B092A">
      <w:pPr>
        <w:tabs>
          <w:tab w:val="left" w:pos="9780"/>
        </w:tabs>
        <w:spacing w:line="360" w:lineRule="auto"/>
        <w:ind w:right="284"/>
        <w:jc w:val="both"/>
        <w:rPr>
          <w:rFonts w:ascii="Arial" w:hAnsi="Arial" w:cs="Arial"/>
          <w:color w:val="000000"/>
        </w:rPr>
      </w:pPr>
    </w:p>
    <w:p w14:paraId="036844B9" w14:textId="44C28346" w:rsidR="000D04E0" w:rsidRDefault="000D04E0" w:rsidP="00A35F44">
      <w:pPr>
        <w:pStyle w:val="Ttulo1"/>
        <w:rPr>
          <w:b/>
          <w:bCs/>
        </w:rPr>
      </w:pPr>
      <w:bookmarkStart w:id="73" w:name="_Toc158277495"/>
      <w:r w:rsidRPr="00DC1C75">
        <w:rPr>
          <w:b/>
          <w:bCs/>
        </w:rPr>
        <w:t>1</w:t>
      </w:r>
      <w:r w:rsidR="005F52A5">
        <w:rPr>
          <w:b/>
          <w:bCs/>
        </w:rPr>
        <w:t>3</w:t>
      </w:r>
      <w:r w:rsidRPr="00DC1C75">
        <w:rPr>
          <w:b/>
          <w:bCs/>
        </w:rPr>
        <w:t xml:space="preserve">. </w:t>
      </w:r>
      <w:r w:rsidRPr="00AD2289">
        <w:rPr>
          <w:b/>
          <w:bCs/>
        </w:rPr>
        <w:t xml:space="preserve">NÚCLEO DE CAPTAÇÃO DE </w:t>
      </w:r>
      <w:r w:rsidRPr="00C206AB">
        <w:rPr>
          <w:b/>
          <w:bCs/>
          <w:color w:val="000000" w:themeColor="text1"/>
        </w:rPr>
        <w:t>DOADORES DE GESTÃO CIDADÃO</w:t>
      </w:r>
      <w:bookmarkEnd w:id="73"/>
    </w:p>
    <w:p w14:paraId="59EBC919" w14:textId="671C9E49" w:rsidR="008D67BA" w:rsidRPr="008D67BA" w:rsidRDefault="008D67BA" w:rsidP="008D67BA"/>
    <w:p w14:paraId="5F20AC52" w14:textId="3DD1BFE7" w:rsidR="00FB652C" w:rsidRDefault="00F44F03" w:rsidP="00A35F44">
      <w:pPr>
        <w:pStyle w:val="Ttulo2"/>
        <w:ind w:left="0"/>
      </w:pPr>
      <w:bookmarkStart w:id="74" w:name="_Toc158277496"/>
      <w:r w:rsidRPr="00F44F03">
        <w:t>1</w:t>
      </w:r>
      <w:r w:rsidR="005F52A5">
        <w:t>3</w:t>
      </w:r>
      <w:r w:rsidRPr="00F44F03">
        <w:t xml:space="preserve">.1. </w:t>
      </w:r>
      <w:r w:rsidR="00BB0D88" w:rsidRPr="00F44F03">
        <w:t>CAMPANHAS DE COLETA EXTERNA DE DOAÇÃO DE SANGUE</w:t>
      </w:r>
      <w:bookmarkEnd w:id="74"/>
    </w:p>
    <w:tbl>
      <w:tblPr>
        <w:tblpPr w:leftFromText="141" w:rightFromText="141" w:vertAnchor="text" w:horzAnchor="margin" w:tblpY="141"/>
        <w:tblW w:w="10154" w:type="dxa"/>
        <w:tblLayout w:type="fixed"/>
        <w:tblCellMar>
          <w:left w:w="10" w:type="dxa"/>
          <w:right w:w="10" w:type="dxa"/>
        </w:tblCellMar>
        <w:tblLook w:val="04A0" w:firstRow="1" w:lastRow="0" w:firstColumn="1" w:lastColumn="0" w:noHBand="0" w:noVBand="1"/>
      </w:tblPr>
      <w:tblGrid>
        <w:gridCol w:w="2448"/>
        <w:gridCol w:w="1905"/>
        <w:gridCol w:w="1721"/>
        <w:gridCol w:w="1652"/>
        <w:gridCol w:w="2428"/>
      </w:tblGrid>
      <w:tr w:rsidR="00001C9A" w:rsidRPr="005B1C83" w14:paraId="617286BC" w14:textId="77777777" w:rsidTr="00001C9A">
        <w:trPr>
          <w:trHeight w:val="442"/>
        </w:trPr>
        <w:tc>
          <w:tcPr>
            <w:tcW w:w="10154" w:type="dxa"/>
            <w:gridSpan w:val="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4A4A9A90" w14:textId="77777777" w:rsidR="00001C9A" w:rsidRDefault="00001C9A" w:rsidP="00001C9A">
            <w:pPr>
              <w:pStyle w:val="TableContents"/>
              <w:jc w:val="center"/>
              <w:rPr>
                <w:b/>
                <w:color w:val="000000" w:themeColor="text1"/>
              </w:rPr>
            </w:pPr>
            <w:r w:rsidRPr="004F50BE">
              <w:rPr>
                <w:b/>
                <w:color w:val="000000" w:themeColor="text1"/>
              </w:rPr>
              <w:t xml:space="preserve">Campanhas Externas </w:t>
            </w:r>
            <w:r w:rsidRPr="004F50BE">
              <w:rPr>
                <w:rFonts w:ascii="Arial" w:hAnsi="Arial"/>
                <w:b/>
                <w:color w:val="000000" w:themeColor="text1"/>
              </w:rPr>
              <w:t>–</w:t>
            </w:r>
            <w:r w:rsidRPr="004F50BE">
              <w:rPr>
                <w:b/>
                <w:color w:val="000000" w:themeColor="text1"/>
              </w:rPr>
              <w:t xml:space="preserve"> </w:t>
            </w:r>
            <w:proofErr w:type="gramStart"/>
            <w:r>
              <w:rPr>
                <w:b/>
                <w:color w:val="000000" w:themeColor="text1"/>
              </w:rPr>
              <w:t>Janeiro</w:t>
            </w:r>
            <w:proofErr w:type="gramEnd"/>
            <w:r w:rsidRPr="004F50BE">
              <w:rPr>
                <w:b/>
                <w:color w:val="000000" w:themeColor="text1"/>
              </w:rPr>
              <w:t xml:space="preserve"> de 202</w:t>
            </w:r>
            <w:r>
              <w:rPr>
                <w:b/>
                <w:color w:val="000000" w:themeColor="text1"/>
              </w:rPr>
              <w:t>4</w:t>
            </w:r>
            <w:r w:rsidRPr="004F50BE">
              <w:rPr>
                <w:b/>
                <w:color w:val="000000" w:themeColor="text1"/>
              </w:rPr>
              <w:t xml:space="preserve"> </w:t>
            </w:r>
          </w:p>
          <w:p w14:paraId="2B1861F4" w14:textId="77777777" w:rsidR="00001C9A" w:rsidRPr="00AB4A70" w:rsidRDefault="00001C9A" w:rsidP="00001C9A">
            <w:pPr>
              <w:pStyle w:val="TableContents"/>
              <w:jc w:val="center"/>
              <w:rPr>
                <w:rFonts w:ascii="Arial Narrow" w:hAnsi="Arial Narrow" w:cstheme="minorHAnsi"/>
                <w:b/>
                <w:bCs/>
                <w:color w:val="000000" w:themeColor="text1"/>
              </w:rPr>
            </w:pPr>
            <w:r w:rsidRPr="004F50BE">
              <w:rPr>
                <w:b/>
                <w:color w:val="000000" w:themeColor="text1"/>
              </w:rPr>
              <w:t xml:space="preserve">Coleta externa representou </w:t>
            </w:r>
            <w:r>
              <w:rPr>
                <w:b/>
                <w:color w:val="000000" w:themeColor="text1"/>
              </w:rPr>
              <w:t>11</w:t>
            </w:r>
            <w:r w:rsidRPr="004F50BE">
              <w:rPr>
                <w:b/>
                <w:color w:val="000000" w:themeColor="text1"/>
              </w:rPr>
              <w:t>% das coletas no total da Rede H</w:t>
            </w:r>
            <w:r>
              <w:rPr>
                <w:b/>
                <w:color w:val="000000" w:themeColor="text1"/>
              </w:rPr>
              <w:t>EMO</w:t>
            </w:r>
          </w:p>
        </w:tc>
      </w:tr>
      <w:tr w:rsidR="00001C9A" w:rsidRPr="005B1C83" w14:paraId="63CE3DE9" w14:textId="77777777" w:rsidTr="00001C9A">
        <w:trPr>
          <w:trHeight w:val="338"/>
        </w:trPr>
        <w:tc>
          <w:tcPr>
            <w:tcW w:w="2448" w:type="dxa"/>
            <w:tcBorders>
              <w:top w:val="single" w:sz="12" w:space="0" w:color="00B0F0"/>
              <w:left w:val="single" w:sz="12" w:space="0" w:color="00B0F0"/>
              <w:bottom w:val="single" w:sz="12" w:space="0" w:color="00B0F0"/>
              <w:right w:val="single" w:sz="12" w:space="0" w:color="00B0F0"/>
            </w:tcBorders>
            <w:vAlign w:val="center"/>
          </w:tcPr>
          <w:p w14:paraId="01A7C3E0" w14:textId="77777777" w:rsidR="00001C9A" w:rsidRPr="00AB4A70" w:rsidRDefault="00001C9A" w:rsidP="00001C9A">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Nº de campanhas mês:</w:t>
            </w:r>
          </w:p>
        </w:tc>
        <w:tc>
          <w:tcPr>
            <w:tcW w:w="190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C12193B" w14:textId="77777777" w:rsidR="00001C9A" w:rsidRPr="00AB4A70" w:rsidRDefault="00001C9A" w:rsidP="00001C9A">
            <w:pPr>
              <w:pStyle w:val="Standard"/>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Cadastros</w:t>
            </w:r>
          </w:p>
        </w:tc>
        <w:tc>
          <w:tcPr>
            <w:tcW w:w="1721"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D5EB064" w14:textId="77777777" w:rsidR="00001C9A" w:rsidRPr="00AB4A70" w:rsidRDefault="00001C9A" w:rsidP="00001C9A">
            <w:pPr>
              <w:pStyle w:val="Standard"/>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Bolsas</w:t>
            </w:r>
          </w:p>
        </w:tc>
        <w:tc>
          <w:tcPr>
            <w:tcW w:w="1652"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4A1EE5E" w14:textId="77777777" w:rsidR="00001C9A" w:rsidRPr="00AB4A70" w:rsidRDefault="00001C9A" w:rsidP="00001C9A">
            <w:pPr>
              <w:pStyle w:val="TableContents"/>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Inaptos</w:t>
            </w:r>
          </w:p>
        </w:tc>
        <w:tc>
          <w:tcPr>
            <w:tcW w:w="2428"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3425BF2" w14:textId="77777777" w:rsidR="00001C9A" w:rsidRPr="00AB4A70" w:rsidRDefault="00001C9A" w:rsidP="00001C9A">
            <w:pPr>
              <w:pStyle w:val="TableContents"/>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Cadastro de Medula</w:t>
            </w:r>
          </w:p>
        </w:tc>
      </w:tr>
      <w:tr w:rsidR="00001C9A" w:rsidRPr="005B1C83" w14:paraId="1BBFBADF" w14:textId="77777777" w:rsidTr="00001C9A">
        <w:trPr>
          <w:trHeight w:val="192"/>
        </w:trPr>
        <w:tc>
          <w:tcPr>
            <w:tcW w:w="2448" w:type="dxa"/>
            <w:tcBorders>
              <w:top w:val="single" w:sz="12" w:space="0" w:color="00B0F0"/>
              <w:left w:val="single" w:sz="12" w:space="0" w:color="00B0F0"/>
              <w:bottom w:val="single" w:sz="12" w:space="0" w:color="00B0F0"/>
              <w:right w:val="single" w:sz="12" w:space="0" w:color="00B0F0"/>
            </w:tcBorders>
          </w:tcPr>
          <w:p w14:paraId="7A29FC2B" w14:textId="77777777" w:rsidR="00001C9A" w:rsidRPr="00AB4A70" w:rsidRDefault="00001C9A" w:rsidP="00001C9A">
            <w:pPr>
              <w:pStyle w:val="TableContents"/>
              <w:snapToGrid w:val="0"/>
              <w:jc w:val="center"/>
              <w:rPr>
                <w:rFonts w:ascii="Arial Narrow" w:hAnsi="Arial Narrow"/>
                <w:color w:val="000000"/>
                <w:shd w:val="clear" w:color="auto" w:fill="FFFFFF"/>
              </w:rPr>
            </w:pPr>
            <w:r>
              <w:rPr>
                <w:b/>
                <w:sz w:val="18"/>
              </w:rPr>
              <w:t>TOTAL GERAL</w:t>
            </w:r>
          </w:p>
        </w:tc>
        <w:tc>
          <w:tcPr>
            <w:tcW w:w="190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37BBE65F" w14:textId="77777777" w:rsidR="00001C9A" w:rsidRPr="00AB4A70" w:rsidRDefault="00001C9A" w:rsidP="00001C9A">
            <w:pPr>
              <w:pStyle w:val="Standard"/>
              <w:snapToGrid w:val="0"/>
              <w:jc w:val="center"/>
              <w:rPr>
                <w:rFonts w:ascii="Arial Narrow" w:hAnsi="Arial Narrow"/>
                <w:color w:val="000000"/>
                <w:shd w:val="clear" w:color="auto" w:fill="FFFFFF"/>
              </w:rPr>
            </w:pPr>
            <w:r>
              <w:rPr>
                <w:rFonts w:ascii="Arial Narrow" w:hAnsi="Arial Narrow"/>
                <w:color w:val="000000"/>
                <w:shd w:val="clear" w:color="auto" w:fill="FFFFFF"/>
              </w:rPr>
              <w:t>539</w:t>
            </w:r>
          </w:p>
        </w:tc>
        <w:tc>
          <w:tcPr>
            <w:tcW w:w="1721"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3E81A1F4" w14:textId="77777777" w:rsidR="00001C9A" w:rsidRPr="00AB4A70" w:rsidRDefault="00001C9A" w:rsidP="00001C9A">
            <w:pPr>
              <w:pStyle w:val="Standard"/>
              <w:snapToGrid w:val="0"/>
              <w:jc w:val="center"/>
              <w:rPr>
                <w:rFonts w:ascii="Arial Narrow" w:hAnsi="Arial Narrow"/>
                <w:color w:val="000000"/>
                <w:shd w:val="clear" w:color="auto" w:fill="FFFFFF"/>
              </w:rPr>
            </w:pPr>
            <w:r>
              <w:rPr>
                <w:rFonts w:ascii="Arial Narrow" w:hAnsi="Arial Narrow"/>
                <w:color w:val="000000"/>
                <w:shd w:val="clear" w:color="auto" w:fill="FFFFFF"/>
              </w:rPr>
              <w:t>424</w:t>
            </w:r>
          </w:p>
        </w:tc>
        <w:tc>
          <w:tcPr>
            <w:tcW w:w="1652"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0E2EE682" w14:textId="77777777" w:rsidR="00001C9A" w:rsidRPr="00AB4A70" w:rsidRDefault="00001C9A" w:rsidP="00001C9A">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115</w:t>
            </w:r>
          </w:p>
        </w:tc>
        <w:tc>
          <w:tcPr>
            <w:tcW w:w="2428"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384DCD0A" w14:textId="77777777" w:rsidR="00001C9A" w:rsidRPr="00AB4A70" w:rsidRDefault="00001C9A" w:rsidP="00001C9A">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41</w:t>
            </w:r>
          </w:p>
        </w:tc>
      </w:tr>
    </w:tbl>
    <w:p w14:paraId="4893F112" w14:textId="77777777" w:rsidR="00FD324D" w:rsidRPr="00FD324D" w:rsidRDefault="00FD324D" w:rsidP="00FD324D">
      <w:pPr>
        <w:pStyle w:val="Standard"/>
        <w:rPr>
          <w:sz w:val="16"/>
          <w:szCs w:val="16"/>
        </w:rPr>
      </w:pPr>
    </w:p>
    <w:p w14:paraId="1461BED3" w14:textId="6A19419B" w:rsidR="00F14A04" w:rsidRDefault="00F14A04" w:rsidP="00F14A04">
      <w:pPr>
        <w:pStyle w:val="NormalWeb"/>
        <w:spacing w:before="0" w:after="0" w:line="360" w:lineRule="auto"/>
        <w:ind w:right="-193"/>
        <w:jc w:val="both"/>
        <w:rPr>
          <w:rFonts w:ascii="Arial" w:hAnsi="Arial" w:cs="Arial"/>
          <w:b/>
          <w:bCs/>
          <w:sz w:val="22"/>
          <w:szCs w:val="22"/>
        </w:rPr>
      </w:pPr>
    </w:p>
    <w:p w14:paraId="273F065B" w14:textId="788B9DE0" w:rsidR="0058580A" w:rsidRDefault="009E3DF5" w:rsidP="00001C9A">
      <w:pPr>
        <w:pStyle w:val="NormalWeb"/>
        <w:spacing w:after="266" w:line="360" w:lineRule="auto"/>
        <w:ind w:right="666"/>
        <w:jc w:val="both"/>
        <w:rPr>
          <w:rFonts w:ascii="Arial" w:hAnsi="Arial" w:cs="Arial"/>
          <w:color w:val="auto"/>
          <w:kern w:val="0"/>
          <w:sz w:val="22"/>
          <w:szCs w:val="22"/>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lise cr</w:t>
      </w:r>
      <w:r w:rsidR="00FA0B87">
        <w:rPr>
          <w:rFonts w:ascii="Arial" w:hAnsi="Arial" w:cs="Arial"/>
          <w:b/>
          <w:bCs/>
          <w:sz w:val="22"/>
          <w:szCs w:val="22"/>
        </w:rPr>
        <w:t>í</w:t>
      </w:r>
      <w:r w:rsidRPr="009E3DF5">
        <w:rPr>
          <w:rFonts w:ascii="Arial" w:hAnsi="Arial" w:cs="Arial"/>
          <w:b/>
          <w:bCs/>
          <w:sz w:val="22"/>
          <w:szCs w:val="22"/>
        </w:rPr>
        <w:t>tica</w:t>
      </w:r>
      <w:r>
        <w:rPr>
          <w:rFonts w:ascii="Arial" w:hAnsi="Arial" w:cs="Arial"/>
          <w:sz w:val="22"/>
          <w:szCs w:val="22"/>
        </w:rPr>
        <w:t>:</w:t>
      </w:r>
      <w:r w:rsidR="00923333" w:rsidRPr="00923333">
        <w:rPr>
          <w:rFonts w:ascii="Arial" w:hAnsi="Arial" w:cs="Arial"/>
          <w:sz w:val="20"/>
          <w:szCs w:val="20"/>
        </w:rPr>
        <w:t xml:space="preserve"> </w:t>
      </w:r>
      <w:r w:rsidR="00923333" w:rsidRPr="003C53B7">
        <w:rPr>
          <w:rFonts w:ascii="Arial" w:hAnsi="Arial" w:cs="Arial"/>
          <w:color w:val="auto"/>
          <w:kern w:val="0"/>
          <w:sz w:val="22"/>
          <w:szCs w:val="22"/>
        </w:rPr>
        <w:t>A</w:t>
      </w:r>
      <w:r w:rsidR="009D3A9F" w:rsidRPr="003C53B7">
        <w:rPr>
          <w:rFonts w:ascii="Arial" w:hAnsi="Arial" w:cs="Arial"/>
          <w:color w:val="auto"/>
          <w:kern w:val="0"/>
          <w:sz w:val="22"/>
          <w:szCs w:val="22"/>
        </w:rPr>
        <w:t xml:space="preserve"> coleta externa representou </w:t>
      </w:r>
      <w:r w:rsidR="003C53B7" w:rsidRPr="003C53B7">
        <w:rPr>
          <w:rFonts w:ascii="Arial" w:hAnsi="Arial" w:cs="Arial"/>
          <w:color w:val="auto"/>
          <w:kern w:val="0"/>
          <w:sz w:val="22"/>
          <w:szCs w:val="22"/>
        </w:rPr>
        <w:t>11</w:t>
      </w:r>
      <w:r w:rsidR="009D3A9F" w:rsidRPr="003C53B7">
        <w:rPr>
          <w:rFonts w:ascii="Arial" w:hAnsi="Arial" w:cs="Arial"/>
          <w:color w:val="auto"/>
          <w:kern w:val="0"/>
          <w:sz w:val="22"/>
          <w:szCs w:val="22"/>
        </w:rPr>
        <w:t xml:space="preserve">% do total das coletas realizadas pela Rede </w:t>
      </w:r>
      <w:proofErr w:type="gramStart"/>
      <w:r w:rsidR="009D3A9F" w:rsidRPr="003C53B7">
        <w:rPr>
          <w:rFonts w:ascii="Arial" w:hAnsi="Arial" w:cs="Arial"/>
          <w:color w:val="auto"/>
          <w:kern w:val="0"/>
          <w:sz w:val="22"/>
          <w:szCs w:val="22"/>
        </w:rPr>
        <w:t>HEMO  no</w:t>
      </w:r>
      <w:proofErr w:type="gramEnd"/>
      <w:r w:rsidR="009D3A9F" w:rsidRPr="003C53B7">
        <w:rPr>
          <w:rFonts w:ascii="Arial" w:hAnsi="Arial" w:cs="Arial"/>
          <w:color w:val="auto"/>
          <w:kern w:val="0"/>
          <w:sz w:val="22"/>
          <w:szCs w:val="22"/>
        </w:rPr>
        <w:t xml:space="preserve"> mês de </w:t>
      </w:r>
      <w:r w:rsidR="003C53B7" w:rsidRPr="003C53B7">
        <w:rPr>
          <w:rFonts w:ascii="Arial" w:hAnsi="Arial" w:cs="Arial"/>
          <w:color w:val="auto"/>
          <w:kern w:val="0"/>
          <w:sz w:val="22"/>
          <w:szCs w:val="22"/>
        </w:rPr>
        <w:t>janeiro</w:t>
      </w:r>
      <w:r w:rsidR="009D3A9F" w:rsidRPr="003C53B7">
        <w:rPr>
          <w:rFonts w:ascii="Arial" w:hAnsi="Arial" w:cs="Arial"/>
          <w:color w:val="auto"/>
          <w:kern w:val="0"/>
          <w:sz w:val="22"/>
          <w:szCs w:val="22"/>
        </w:rPr>
        <w:t>, demonstrando a importância na manutenção do estoque de hemocomponentes.</w:t>
      </w:r>
      <w:r w:rsidR="00EB4E79" w:rsidRPr="003C53B7">
        <w:rPr>
          <w:rFonts w:ascii="Arial" w:hAnsi="Arial" w:cs="Arial"/>
          <w:color w:val="auto"/>
          <w:kern w:val="0"/>
          <w:sz w:val="22"/>
          <w:szCs w:val="22"/>
        </w:rPr>
        <w:t xml:space="preserve"> Devido as festividades de fim de ano algumas campanhas foram canceladas por parceiros o que ocasionou um índice menor da produção da coleta externa sobre a coleta geral.</w:t>
      </w:r>
    </w:p>
    <w:p w14:paraId="34A059E6" w14:textId="77777777" w:rsidR="00367E43" w:rsidRDefault="00367E43" w:rsidP="00A35F44">
      <w:pPr>
        <w:pStyle w:val="NormalWeb"/>
        <w:spacing w:after="266" w:line="360" w:lineRule="auto"/>
        <w:jc w:val="both"/>
        <w:rPr>
          <w:rFonts w:ascii="Arial" w:hAnsi="Arial" w:cs="Arial"/>
          <w:color w:val="auto"/>
          <w:kern w:val="0"/>
          <w:sz w:val="22"/>
          <w:szCs w:val="22"/>
        </w:rPr>
      </w:pPr>
    </w:p>
    <w:p w14:paraId="51E9F6C7" w14:textId="37E3AB0C" w:rsidR="00B859FE" w:rsidRDefault="00F44F03" w:rsidP="00A35F44">
      <w:pPr>
        <w:pStyle w:val="Ttulo2"/>
        <w:spacing w:before="0"/>
        <w:ind w:left="0"/>
      </w:pPr>
      <w:bookmarkStart w:id="75" w:name="_Toc158277497"/>
      <w:r w:rsidRPr="00F44F03">
        <w:lastRenderedPageBreak/>
        <w:t>1</w:t>
      </w:r>
      <w:r w:rsidR="005F52A5">
        <w:t>3</w:t>
      </w:r>
      <w:r w:rsidRPr="00F44F03">
        <w:t xml:space="preserve">.2. </w:t>
      </w:r>
      <w:r w:rsidR="00B859FE" w:rsidRPr="00EC0364">
        <w:t>CAMPANHAS INTERNAS</w:t>
      </w:r>
      <w:bookmarkEnd w:id="75"/>
    </w:p>
    <w:p w14:paraId="3425CAF8" w14:textId="77777777" w:rsidR="0058580A" w:rsidRPr="0058580A" w:rsidRDefault="0058580A" w:rsidP="0058580A">
      <w:pPr>
        <w:pStyle w:val="Standard"/>
      </w:pPr>
    </w:p>
    <w:tbl>
      <w:tblPr>
        <w:tblpPr w:leftFromText="141" w:rightFromText="141" w:vertAnchor="text" w:horzAnchor="margin" w:tblpX="-10" w:tblpY="156"/>
        <w:tblW w:w="10060" w:type="dxa"/>
        <w:tblCellMar>
          <w:left w:w="70" w:type="dxa"/>
          <w:right w:w="70" w:type="dxa"/>
        </w:tblCellMar>
        <w:tblLook w:val="04A0" w:firstRow="1" w:lastRow="0" w:firstColumn="1" w:lastColumn="0" w:noHBand="0" w:noVBand="1"/>
      </w:tblPr>
      <w:tblGrid>
        <w:gridCol w:w="1836"/>
        <w:gridCol w:w="818"/>
        <w:gridCol w:w="818"/>
        <w:gridCol w:w="818"/>
        <w:gridCol w:w="689"/>
        <w:gridCol w:w="718"/>
        <w:gridCol w:w="667"/>
        <w:gridCol w:w="624"/>
        <w:gridCol w:w="719"/>
        <w:gridCol w:w="649"/>
        <w:gridCol w:w="706"/>
        <w:gridCol w:w="731"/>
        <w:gridCol w:w="698"/>
      </w:tblGrid>
      <w:tr w:rsidR="001A72F9" w:rsidRPr="00B24E27" w14:paraId="76CBCB80" w14:textId="77777777" w:rsidTr="001B092A">
        <w:trPr>
          <w:trHeight w:val="353"/>
        </w:trPr>
        <w:tc>
          <w:tcPr>
            <w:tcW w:w="17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92ABAA"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D08B05"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723F18"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EB545C"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1022B1"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0FAEE6"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B59C26"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343B8A"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DCFFE3"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5190BE"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2A845E"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724DE98"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7C4764" w14:textId="77777777" w:rsidR="0009312A" w:rsidRPr="00912466" w:rsidRDefault="0009312A" w:rsidP="00A35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A72F9" w:rsidRPr="00912466" w14:paraId="634D5E36" w14:textId="77777777" w:rsidTr="00367E43">
        <w:trPr>
          <w:trHeight w:val="353"/>
        </w:trPr>
        <w:tc>
          <w:tcPr>
            <w:tcW w:w="176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34AD73A" w14:textId="7777777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Coletas </w:t>
            </w:r>
            <w:proofErr w:type="gramStart"/>
            <w:r>
              <w:rPr>
                <w:rFonts w:ascii="Calibri" w:eastAsia="Times New Roman" w:hAnsi="Calibri" w:cs="Calibri"/>
                <w:color w:val="000000"/>
                <w:sz w:val="16"/>
                <w:szCs w:val="16"/>
                <w:lang w:eastAsia="pt-BR"/>
              </w:rPr>
              <w:t>internas Realizadas</w:t>
            </w:r>
            <w:proofErr w:type="gramEnd"/>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692F8AEF" w14:textId="2044CE57" w:rsidR="0009312A" w:rsidRPr="00912466" w:rsidRDefault="007771E4" w:rsidP="00A35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5FF1DBE0" w14:textId="5E6B21FF"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5C8D042E" w14:textId="5F51C122"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28E63074" w14:textId="5E82E9D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c>
          <w:tcPr>
            <w:tcW w:w="689" w:type="dxa"/>
            <w:tcBorders>
              <w:top w:val="single" w:sz="4" w:space="0" w:color="auto"/>
              <w:left w:val="nil"/>
              <w:bottom w:val="single" w:sz="4" w:space="0" w:color="auto"/>
              <w:right w:val="single" w:sz="4" w:space="0" w:color="auto"/>
            </w:tcBorders>
            <w:shd w:val="clear" w:color="F2F2F2" w:fill="FFFFFF"/>
            <w:noWrap/>
            <w:vAlign w:val="center"/>
          </w:tcPr>
          <w:p w14:paraId="21DDA085" w14:textId="32F0E4B6"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c>
          <w:tcPr>
            <w:tcW w:w="640" w:type="dxa"/>
            <w:tcBorders>
              <w:top w:val="single" w:sz="4" w:space="0" w:color="auto"/>
              <w:left w:val="nil"/>
              <w:bottom w:val="single" w:sz="4" w:space="0" w:color="auto"/>
              <w:right w:val="single" w:sz="4" w:space="0" w:color="auto"/>
            </w:tcBorders>
            <w:shd w:val="clear" w:color="F2F2F2" w:fill="FFFFFF"/>
            <w:noWrap/>
            <w:vAlign w:val="center"/>
          </w:tcPr>
          <w:p w14:paraId="4E63C1A4" w14:textId="035D722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c>
          <w:tcPr>
            <w:tcW w:w="598" w:type="dxa"/>
            <w:tcBorders>
              <w:top w:val="single" w:sz="4" w:space="0" w:color="auto"/>
              <w:left w:val="nil"/>
              <w:bottom w:val="single" w:sz="4" w:space="0" w:color="auto"/>
              <w:right w:val="single" w:sz="4" w:space="0" w:color="auto"/>
            </w:tcBorders>
            <w:shd w:val="clear" w:color="F2F2F2" w:fill="FFFFFF"/>
            <w:noWrap/>
            <w:vAlign w:val="center"/>
          </w:tcPr>
          <w:p w14:paraId="64089AAD" w14:textId="50E1D962"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3922C07B" w14:textId="2890AA4B"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c>
          <w:tcPr>
            <w:tcW w:w="622" w:type="dxa"/>
            <w:tcBorders>
              <w:top w:val="single" w:sz="4" w:space="0" w:color="auto"/>
              <w:left w:val="nil"/>
              <w:bottom w:val="single" w:sz="4" w:space="0" w:color="auto"/>
              <w:right w:val="single" w:sz="4" w:space="0" w:color="auto"/>
            </w:tcBorders>
            <w:shd w:val="clear" w:color="F2F2F2" w:fill="FFFFFF"/>
            <w:noWrap/>
            <w:vAlign w:val="center"/>
          </w:tcPr>
          <w:p w14:paraId="053EFC2A" w14:textId="6E680B91"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c>
          <w:tcPr>
            <w:tcW w:w="677" w:type="dxa"/>
            <w:tcBorders>
              <w:top w:val="single" w:sz="4" w:space="0" w:color="auto"/>
              <w:left w:val="nil"/>
              <w:bottom w:val="single" w:sz="4" w:space="0" w:color="auto"/>
              <w:right w:val="single" w:sz="4" w:space="0" w:color="auto"/>
            </w:tcBorders>
            <w:shd w:val="clear" w:color="F2F2F2" w:fill="FFFFFF"/>
            <w:vAlign w:val="center"/>
          </w:tcPr>
          <w:p w14:paraId="5C5C83B0" w14:textId="3D57DA8C"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c>
          <w:tcPr>
            <w:tcW w:w="701" w:type="dxa"/>
            <w:tcBorders>
              <w:top w:val="single" w:sz="4" w:space="0" w:color="auto"/>
              <w:left w:val="nil"/>
              <w:bottom w:val="single" w:sz="4" w:space="0" w:color="auto"/>
              <w:right w:val="single" w:sz="4" w:space="0" w:color="auto"/>
            </w:tcBorders>
            <w:shd w:val="clear" w:color="F2F2F2" w:fill="FFFFFF"/>
            <w:vAlign w:val="center"/>
          </w:tcPr>
          <w:p w14:paraId="6434EC20" w14:textId="45FAB0A7"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c>
          <w:tcPr>
            <w:tcW w:w="669" w:type="dxa"/>
            <w:tcBorders>
              <w:top w:val="single" w:sz="4" w:space="0" w:color="auto"/>
              <w:left w:val="nil"/>
              <w:bottom w:val="single" w:sz="4" w:space="0" w:color="auto"/>
              <w:right w:val="single" w:sz="4" w:space="0" w:color="auto"/>
            </w:tcBorders>
            <w:shd w:val="clear" w:color="F2F2F2" w:fill="FFFFFF"/>
            <w:vAlign w:val="center"/>
          </w:tcPr>
          <w:p w14:paraId="5D5364C2" w14:textId="05AFD7E9" w:rsidR="0009312A" w:rsidRPr="00912466" w:rsidRDefault="0009312A" w:rsidP="00A35F44">
            <w:pPr>
              <w:spacing w:after="0" w:line="240" w:lineRule="auto"/>
              <w:jc w:val="center"/>
              <w:rPr>
                <w:rFonts w:ascii="Calibri" w:eastAsia="Times New Roman" w:hAnsi="Calibri" w:cs="Calibri"/>
                <w:color w:val="000000"/>
                <w:sz w:val="16"/>
                <w:szCs w:val="16"/>
                <w:lang w:eastAsia="pt-BR"/>
              </w:rPr>
            </w:pPr>
          </w:p>
        </w:tc>
      </w:tr>
      <w:tr w:rsidR="0009312A" w:rsidRPr="00912466" w14:paraId="13A2C617" w14:textId="77777777" w:rsidTr="00753440">
        <w:trPr>
          <w:trHeight w:val="353"/>
        </w:trPr>
        <w:tc>
          <w:tcPr>
            <w:tcW w:w="1761" w:type="dxa"/>
            <w:tcBorders>
              <w:top w:val="single" w:sz="4" w:space="0" w:color="auto"/>
              <w:left w:val="single" w:sz="8" w:space="0" w:color="auto"/>
              <w:right w:val="single" w:sz="8" w:space="0" w:color="auto"/>
            </w:tcBorders>
            <w:shd w:val="clear" w:color="auto" w:fill="4472C4" w:themeFill="accent1"/>
            <w:vAlign w:val="center"/>
          </w:tcPr>
          <w:p w14:paraId="2A242180" w14:textId="1E6D266F" w:rsidR="0009312A" w:rsidRPr="00912466" w:rsidRDefault="0009312A" w:rsidP="00A35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w:t>
            </w:r>
            <w:r w:rsidR="007771E4">
              <w:rPr>
                <w:rFonts w:ascii="Calibri" w:eastAsia="Times New Roman" w:hAnsi="Calibri" w:cs="Calibri"/>
                <w:color w:val="FFFFFF" w:themeColor="background1"/>
                <w:sz w:val="16"/>
                <w:szCs w:val="16"/>
                <w:lang w:eastAsia="pt-BR"/>
              </w:rPr>
              <w:t>3</w:t>
            </w:r>
          </w:p>
        </w:tc>
        <w:tc>
          <w:tcPr>
            <w:tcW w:w="8299" w:type="dxa"/>
            <w:gridSpan w:val="12"/>
            <w:tcBorders>
              <w:top w:val="single" w:sz="8" w:space="0" w:color="auto"/>
              <w:left w:val="nil"/>
              <w:right w:val="single" w:sz="4" w:space="0" w:color="auto"/>
            </w:tcBorders>
            <w:shd w:val="clear" w:color="auto" w:fill="4472C4" w:themeFill="accent1"/>
            <w:noWrap/>
            <w:vAlign w:val="center"/>
          </w:tcPr>
          <w:p w14:paraId="4725E3D9" w14:textId="258ADA9B" w:rsidR="0009312A" w:rsidRPr="00912466" w:rsidRDefault="0009312A" w:rsidP="00A35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w:t>
            </w:r>
            <w:r w:rsidR="007771E4">
              <w:rPr>
                <w:rFonts w:ascii="Calibri" w:eastAsia="Times New Roman" w:hAnsi="Calibri" w:cs="Calibri"/>
                <w:color w:val="FFFFFF" w:themeColor="background1"/>
                <w:sz w:val="16"/>
                <w:szCs w:val="16"/>
                <w:lang w:eastAsia="pt-BR"/>
              </w:rPr>
              <w:t>7</w:t>
            </w:r>
          </w:p>
        </w:tc>
      </w:tr>
      <w:tr w:rsidR="007771E4" w:rsidRPr="00912466" w14:paraId="0AC0A52B" w14:textId="77777777" w:rsidTr="00753440">
        <w:trPr>
          <w:trHeight w:val="353"/>
        </w:trPr>
        <w:tc>
          <w:tcPr>
            <w:tcW w:w="10060" w:type="dxa"/>
            <w:gridSpan w:val="13"/>
            <w:shd w:val="clear" w:color="auto" w:fill="FFFFFF" w:themeFill="background1"/>
            <w:vAlign w:val="center"/>
          </w:tcPr>
          <w:p w14:paraId="1E5B066E" w14:textId="59357357" w:rsidR="007771E4" w:rsidRDefault="00413674" w:rsidP="007771E4">
            <w:pPr>
              <w:spacing w:after="0" w:line="240" w:lineRule="auto"/>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95776" behindDoc="0" locked="0" layoutInCell="1" allowOverlap="1" wp14:anchorId="534BBD5A" wp14:editId="5DBECC2E">
                  <wp:simplePos x="0" y="0"/>
                  <wp:positionH relativeFrom="column">
                    <wp:posOffset>-20320</wp:posOffset>
                  </wp:positionH>
                  <wp:positionV relativeFrom="paragraph">
                    <wp:posOffset>196850</wp:posOffset>
                  </wp:positionV>
                  <wp:extent cx="6572250" cy="1915795"/>
                  <wp:effectExtent l="0" t="0" r="0" b="8255"/>
                  <wp:wrapTopAndBottom/>
                  <wp:docPr id="261" name="Gráfico 26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0D6F87FD" w14:textId="3EB5A2DB" w:rsidR="007771E4" w:rsidRDefault="007771E4" w:rsidP="00A35F44">
            <w:pPr>
              <w:spacing w:after="0" w:line="240" w:lineRule="auto"/>
              <w:jc w:val="center"/>
              <w:rPr>
                <w:rFonts w:ascii="Calibri" w:eastAsia="Times New Roman" w:hAnsi="Calibri" w:cs="Calibri"/>
                <w:color w:val="FFFFFF" w:themeColor="background1"/>
                <w:sz w:val="16"/>
                <w:szCs w:val="16"/>
                <w:lang w:eastAsia="pt-BR"/>
              </w:rPr>
            </w:pPr>
          </w:p>
        </w:tc>
      </w:tr>
      <w:tr w:rsidR="007771E4" w:rsidRPr="00413674" w14:paraId="20927ED6" w14:textId="77777777" w:rsidTr="00753440">
        <w:trPr>
          <w:trHeight w:val="353"/>
        </w:trPr>
        <w:tc>
          <w:tcPr>
            <w:tcW w:w="10060" w:type="dxa"/>
            <w:gridSpan w:val="13"/>
            <w:shd w:val="clear" w:color="auto" w:fill="FFFFFF" w:themeFill="background1"/>
            <w:vAlign w:val="center"/>
          </w:tcPr>
          <w:p w14:paraId="7466A345" w14:textId="35A5BF92" w:rsidR="007771E4" w:rsidRPr="00753440" w:rsidRDefault="007771E4" w:rsidP="00753440">
            <w:pPr>
              <w:spacing w:before="100" w:beforeAutospacing="1" w:after="198" w:line="360" w:lineRule="auto"/>
              <w:ind w:right="-1"/>
              <w:jc w:val="both"/>
              <w:rPr>
                <w:rFonts w:ascii="Arial" w:eastAsia="Times New Roman" w:hAnsi="Arial" w:cs="Arial"/>
                <w:lang w:eastAsia="pt-BR"/>
              </w:rPr>
            </w:pPr>
            <w:r w:rsidRPr="00413674">
              <w:rPr>
                <w:rFonts w:ascii="Arial" w:eastAsia="Times New Roman" w:hAnsi="Arial" w:cs="Arial"/>
                <w:b/>
                <w:bCs/>
                <w:lang w:eastAsia="pt-BR"/>
              </w:rPr>
              <w:t>Análise Crítica:</w:t>
            </w:r>
            <w:r w:rsidRPr="00413674">
              <w:rPr>
                <w:rFonts w:ascii="Arial" w:eastAsia="Times New Roman" w:hAnsi="Arial" w:cs="Arial"/>
                <w:lang w:eastAsia="pt-BR"/>
              </w:rPr>
              <w:t xml:space="preserve"> </w:t>
            </w:r>
            <w:r w:rsidR="00413674" w:rsidRPr="00413674">
              <w:rPr>
                <w:rFonts w:ascii="Arial" w:eastAsia="Times New Roman" w:hAnsi="Arial" w:cs="Arial"/>
                <w:lang w:eastAsia="pt-BR"/>
              </w:rPr>
              <w:t xml:space="preserve"> Iniciamos o ano de 2024 no mês em vigência, com a abertura de 27 Campanhas Internas, visto que as mesmas são ações permanentes no transcorrer do ano, ou seja, </w:t>
            </w:r>
            <w:proofErr w:type="gramStart"/>
            <w:r w:rsidR="00413674" w:rsidRPr="00413674">
              <w:rPr>
                <w:rFonts w:ascii="Arial" w:eastAsia="Times New Roman" w:hAnsi="Arial" w:cs="Arial"/>
                <w:lang w:eastAsia="pt-BR"/>
              </w:rPr>
              <w:t>são  parcerias</w:t>
            </w:r>
            <w:proofErr w:type="gramEnd"/>
            <w:r w:rsidR="00413674" w:rsidRPr="00413674">
              <w:rPr>
                <w:rFonts w:ascii="Arial" w:eastAsia="Times New Roman" w:hAnsi="Arial" w:cs="Arial"/>
                <w:lang w:eastAsia="pt-BR"/>
              </w:rPr>
              <w:t xml:space="preserve"> fidelizadas as quais foram estabelecidas nos anos anteriores. Temos </w:t>
            </w:r>
            <w:proofErr w:type="gramStart"/>
            <w:r w:rsidR="00413674" w:rsidRPr="00413674">
              <w:rPr>
                <w:rFonts w:ascii="Arial" w:eastAsia="Times New Roman" w:hAnsi="Arial" w:cs="Arial"/>
                <w:lang w:eastAsia="pt-BR"/>
              </w:rPr>
              <w:t xml:space="preserve">ainda,   </w:t>
            </w:r>
            <w:proofErr w:type="gramEnd"/>
            <w:r w:rsidR="00413674" w:rsidRPr="00413674">
              <w:rPr>
                <w:rFonts w:ascii="Arial" w:eastAsia="Times New Roman" w:hAnsi="Arial" w:cs="Arial"/>
                <w:lang w:eastAsia="pt-BR"/>
              </w:rPr>
              <w:t>campanhas internas, as quais são abertas e monitoradas pelos profissionais do Núcleo de Articulação Institucional Captação de Doadores, bem como, as  parceria com os times Goianos de futebol, com o projeto “Doe sangue e marque um gol pela vida”, onde os mesmos incentivam seus torcedores na conscientização e doação voluntária de sangue.</w:t>
            </w:r>
            <w:r w:rsidRPr="00413674">
              <w:rPr>
                <w:rFonts w:ascii="Arial" w:eastAsia="Times New Roman" w:hAnsi="Arial" w:cs="Arial"/>
                <w:lang w:eastAsia="pt-BR"/>
              </w:rPr>
              <w:t xml:space="preserve">com a abertura de campanhas, ficando apenas, as ações </w:t>
            </w:r>
            <w:proofErr w:type="spellStart"/>
            <w:r w:rsidRPr="00413674">
              <w:rPr>
                <w:rFonts w:ascii="Arial" w:eastAsia="Times New Roman" w:hAnsi="Arial" w:cs="Arial"/>
                <w:lang w:eastAsia="pt-BR"/>
              </w:rPr>
              <w:t>permantes</w:t>
            </w:r>
            <w:proofErr w:type="spellEnd"/>
            <w:r w:rsidRPr="00413674">
              <w:rPr>
                <w:rFonts w:ascii="Arial" w:eastAsia="Times New Roman" w:hAnsi="Arial" w:cs="Arial"/>
                <w:lang w:eastAsia="pt-BR"/>
              </w:rPr>
              <w:t xml:space="preserve"> conforme gráfico acima.</w:t>
            </w:r>
          </w:p>
        </w:tc>
      </w:tr>
    </w:tbl>
    <w:p w14:paraId="63DDAB61" w14:textId="58720A0A" w:rsidR="001A66EA" w:rsidRPr="00413674" w:rsidRDefault="001A66EA" w:rsidP="001B092A">
      <w:pPr>
        <w:spacing w:line="360" w:lineRule="auto"/>
        <w:ind w:right="-1"/>
        <w:jc w:val="both"/>
        <w:rPr>
          <w:rFonts w:ascii="Arial" w:eastAsia="Times New Roman" w:hAnsi="Arial" w:cs="Arial"/>
          <w:lang w:eastAsia="pt-BR"/>
        </w:rPr>
      </w:pPr>
    </w:p>
    <w:p w14:paraId="08B9EA6E" w14:textId="6FB59D41" w:rsidR="00B31F9B" w:rsidRDefault="00B859FE" w:rsidP="00A35F44">
      <w:pPr>
        <w:pStyle w:val="Ttulo2"/>
        <w:ind w:left="0"/>
      </w:pPr>
      <w:bookmarkStart w:id="76" w:name="_Toc158277498"/>
      <w:r w:rsidRPr="00B31F9B">
        <w:t>CAMPANHAS EXTERNAS</w:t>
      </w:r>
      <w:bookmarkEnd w:id="76"/>
    </w:p>
    <w:p w14:paraId="6F298668" w14:textId="7249D45C" w:rsidR="000475DA" w:rsidRPr="000475DA" w:rsidRDefault="000475DA" w:rsidP="000475DA">
      <w:pPr>
        <w:pStyle w:val="Standard"/>
      </w:pPr>
    </w:p>
    <w:tbl>
      <w:tblPr>
        <w:tblW w:w="10065" w:type="dxa"/>
        <w:tblInd w:w="-5" w:type="dxa"/>
        <w:tblCellMar>
          <w:left w:w="70" w:type="dxa"/>
          <w:right w:w="70" w:type="dxa"/>
        </w:tblCellMar>
        <w:tblLook w:val="04A0" w:firstRow="1" w:lastRow="0" w:firstColumn="1" w:lastColumn="0" w:noHBand="0" w:noVBand="1"/>
      </w:tblPr>
      <w:tblGrid>
        <w:gridCol w:w="2406"/>
        <w:gridCol w:w="793"/>
        <w:gridCol w:w="793"/>
        <w:gridCol w:w="793"/>
        <w:gridCol w:w="669"/>
        <w:gridCol w:w="697"/>
        <w:gridCol w:w="647"/>
        <w:gridCol w:w="604"/>
        <w:gridCol w:w="698"/>
        <w:gridCol w:w="629"/>
        <w:gridCol w:w="501"/>
        <w:gridCol w:w="583"/>
        <w:gridCol w:w="587"/>
      </w:tblGrid>
      <w:tr w:rsidR="00B31F9B" w:rsidRPr="00B24E27" w14:paraId="455C5019" w14:textId="77777777" w:rsidTr="00A35F44">
        <w:trPr>
          <w:trHeight w:val="333"/>
        </w:trPr>
        <w:tc>
          <w:tcPr>
            <w:tcW w:w="22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D9B434" w14:textId="39A37DD2"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E309A2"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F53E0E"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5A6D63"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2341AF"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9BC4C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D98102"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36D45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7DB4D3"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8ECF9B"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4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BF35B0" w14:textId="17B202EC"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27B8C9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8CE172F"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31F9B" w:rsidRPr="00912466" w14:paraId="4C9C8508" w14:textId="77777777" w:rsidTr="00367E43">
        <w:trPr>
          <w:trHeight w:val="333"/>
        </w:trPr>
        <w:tc>
          <w:tcPr>
            <w:tcW w:w="224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179A9C0" w14:textId="11FC9C4E" w:rsidR="00B31F9B" w:rsidRPr="00912466" w:rsidRDefault="00B31F9B"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Programadas</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3371D5FC" w14:textId="15DC03F4" w:rsidR="00B31F9B" w:rsidRPr="00912466" w:rsidRDefault="00753440"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312AF6F8" w14:textId="74674E81"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585165F1" w14:textId="6F6E4559"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45C0A894" w14:textId="6A523954"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49" w:type="dxa"/>
            <w:tcBorders>
              <w:top w:val="single" w:sz="4" w:space="0" w:color="auto"/>
              <w:left w:val="nil"/>
              <w:bottom w:val="single" w:sz="4" w:space="0" w:color="auto"/>
              <w:right w:val="single" w:sz="4" w:space="0" w:color="auto"/>
            </w:tcBorders>
            <w:shd w:val="clear" w:color="F2F2F2" w:fill="FFFFFF"/>
            <w:noWrap/>
            <w:vAlign w:val="center"/>
          </w:tcPr>
          <w:p w14:paraId="0B1005A5" w14:textId="5480BFFD"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03" w:type="dxa"/>
            <w:tcBorders>
              <w:top w:val="single" w:sz="4" w:space="0" w:color="auto"/>
              <w:left w:val="nil"/>
              <w:bottom w:val="single" w:sz="4" w:space="0" w:color="auto"/>
              <w:right w:val="single" w:sz="4" w:space="0" w:color="auto"/>
            </w:tcBorders>
            <w:shd w:val="clear" w:color="F2F2F2" w:fill="FFFFFF"/>
            <w:noWrap/>
            <w:vAlign w:val="center"/>
          </w:tcPr>
          <w:p w14:paraId="00B5302F" w14:textId="2C7D0DA2"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4206391D" w14:textId="3F2C95D6"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03C9F6AA" w14:textId="44EFD0DD"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586" w:type="dxa"/>
            <w:tcBorders>
              <w:top w:val="single" w:sz="4" w:space="0" w:color="auto"/>
              <w:left w:val="nil"/>
              <w:bottom w:val="single" w:sz="4" w:space="0" w:color="auto"/>
              <w:right w:val="single" w:sz="4" w:space="0" w:color="auto"/>
            </w:tcBorders>
            <w:shd w:val="clear" w:color="F2F2F2" w:fill="FFFFFF"/>
            <w:noWrap/>
            <w:vAlign w:val="center"/>
          </w:tcPr>
          <w:p w14:paraId="760890A0" w14:textId="2F936754"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544" w:type="dxa"/>
            <w:tcBorders>
              <w:top w:val="single" w:sz="4" w:space="0" w:color="auto"/>
              <w:left w:val="nil"/>
              <w:bottom w:val="single" w:sz="4" w:space="0" w:color="auto"/>
              <w:right w:val="single" w:sz="4" w:space="0" w:color="auto"/>
            </w:tcBorders>
            <w:shd w:val="clear" w:color="F2F2F2" w:fill="FFFFFF"/>
            <w:vAlign w:val="center"/>
          </w:tcPr>
          <w:p w14:paraId="41A14528" w14:textId="6CB324B0"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62E6F342" w14:textId="26357AC2"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510F221D" w14:textId="5F2B9665"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r>
      <w:tr w:rsidR="00B31F9B" w:rsidRPr="00912466" w14:paraId="42C8D7DA" w14:textId="77777777" w:rsidTr="0091181E">
        <w:trPr>
          <w:trHeight w:val="333"/>
        </w:trPr>
        <w:tc>
          <w:tcPr>
            <w:tcW w:w="2242" w:type="dxa"/>
            <w:tcBorders>
              <w:top w:val="single" w:sz="4" w:space="0" w:color="auto"/>
              <w:left w:val="single" w:sz="8" w:space="0" w:color="auto"/>
              <w:bottom w:val="single" w:sz="4" w:space="0" w:color="auto"/>
              <w:right w:val="single" w:sz="8" w:space="0" w:color="auto"/>
            </w:tcBorders>
            <w:shd w:val="clear" w:color="auto" w:fill="D5DCE4" w:themeFill="text2" w:themeFillTint="33"/>
            <w:noWrap/>
            <w:vAlign w:val="center"/>
          </w:tcPr>
          <w:p w14:paraId="141CAB10" w14:textId="574E89E0" w:rsidR="00B31F9B" w:rsidRDefault="008A7E01"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Canceladas/Reprogramadas</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2ADB4C4C" w14:textId="349072CB" w:rsidR="00B31F9B" w:rsidRDefault="00753440"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3A0ABE06" w14:textId="56571E44" w:rsidR="00B31F9B" w:rsidRDefault="00B31F9B" w:rsidP="00EF773A">
            <w:pPr>
              <w:spacing w:after="0" w:line="240" w:lineRule="auto"/>
              <w:jc w:val="center"/>
              <w:rPr>
                <w:rFonts w:ascii="Calibri" w:eastAsia="Times New Roman" w:hAnsi="Calibri" w:cs="Calibri"/>
                <w:color w:val="000000"/>
                <w:sz w:val="16"/>
                <w:szCs w:val="16"/>
                <w:lang w:eastAsia="pt-BR"/>
              </w:rPr>
            </w:pP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4928D1C8" w14:textId="3DE6B268" w:rsidR="00B31F9B" w:rsidRDefault="00B31F9B" w:rsidP="00EF773A">
            <w:pPr>
              <w:spacing w:after="0" w:line="240" w:lineRule="auto"/>
              <w:jc w:val="center"/>
              <w:rPr>
                <w:rFonts w:ascii="Calibri" w:eastAsia="Times New Roman" w:hAnsi="Calibri" w:cs="Calibri"/>
                <w:color w:val="000000"/>
                <w:sz w:val="16"/>
                <w:szCs w:val="16"/>
                <w:lang w:eastAsia="pt-BR"/>
              </w:rPr>
            </w:pP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3E04CB2F" w14:textId="41E65F66"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49" w:type="dxa"/>
            <w:tcBorders>
              <w:top w:val="single" w:sz="4" w:space="0" w:color="auto"/>
              <w:left w:val="nil"/>
              <w:bottom w:val="single" w:sz="4" w:space="0" w:color="auto"/>
              <w:right w:val="single" w:sz="4" w:space="0" w:color="auto"/>
            </w:tcBorders>
            <w:shd w:val="clear" w:color="F2F2F2" w:fill="FFFFFF"/>
            <w:noWrap/>
            <w:vAlign w:val="center"/>
          </w:tcPr>
          <w:p w14:paraId="58F3A8A2" w14:textId="1F600682"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03" w:type="dxa"/>
            <w:tcBorders>
              <w:top w:val="single" w:sz="4" w:space="0" w:color="auto"/>
              <w:left w:val="nil"/>
              <w:bottom w:val="single" w:sz="4" w:space="0" w:color="auto"/>
              <w:right w:val="single" w:sz="4" w:space="0" w:color="auto"/>
            </w:tcBorders>
            <w:shd w:val="clear" w:color="F2F2F2" w:fill="FFFFFF"/>
            <w:noWrap/>
            <w:vAlign w:val="center"/>
          </w:tcPr>
          <w:p w14:paraId="16993189" w14:textId="7500162F"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0E0E10B7" w14:textId="59E65963"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4CA3FBF2" w14:textId="3E2CDB50"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586" w:type="dxa"/>
            <w:tcBorders>
              <w:top w:val="single" w:sz="4" w:space="0" w:color="auto"/>
              <w:left w:val="nil"/>
              <w:bottom w:val="single" w:sz="4" w:space="0" w:color="auto"/>
              <w:right w:val="single" w:sz="4" w:space="0" w:color="auto"/>
            </w:tcBorders>
            <w:shd w:val="clear" w:color="F2F2F2" w:fill="FFFFFF"/>
            <w:noWrap/>
            <w:vAlign w:val="center"/>
          </w:tcPr>
          <w:p w14:paraId="4A0546FC" w14:textId="4DBF47A8"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544" w:type="dxa"/>
            <w:tcBorders>
              <w:top w:val="single" w:sz="4" w:space="0" w:color="auto"/>
              <w:left w:val="nil"/>
              <w:bottom w:val="single" w:sz="4" w:space="0" w:color="auto"/>
              <w:right w:val="single" w:sz="4" w:space="0" w:color="auto"/>
            </w:tcBorders>
            <w:shd w:val="clear" w:color="F2F2F2" w:fill="FFFFFF"/>
            <w:vAlign w:val="center"/>
          </w:tcPr>
          <w:p w14:paraId="478103BE" w14:textId="1CC1B166"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3B7973D4" w14:textId="47B8EF50"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3D5D63C2" w14:textId="1ED0B4E8"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r>
      <w:tr w:rsidR="008A7E01" w:rsidRPr="00912466" w14:paraId="442A637C" w14:textId="77777777" w:rsidTr="0091181E">
        <w:trPr>
          <w:trHeight w:val="333"/>
        </w:trPr>
        <w:tc>
          <w:tcPr>
            <w:tcW w:w="2242"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tcPr>
          <w:p w14:paraId="11EB6067" w14:textId="20832097" w:rsidR="008A7E01" w:rsidRDefault="008A7E01"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Realizadas</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5EBDF2E0" w:rsidR="008A7E01" w:rsidRDefault="00753440"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7BB8164B" w:rsidR="008A7E01" w:rsidRDefault="008A7E01" w:rsidP="00EF773A">
            <w:pPr>
              <w:spacing w:after="0" w:line="240" w:lineRule="auto"/>
              <w:jc w:val="center"/>
              <w:rPr>
                <w:rFonts w:ascii="Calibri" w:eastAsia="Times New Roman" w:hAnsi="Calibri" w:cs="Calibri"/>
                <w:color w:val="000000"/>
                <w:sz w:val="16"/>
                <w:szCs w:val="16"/>
                <w:lang w:eastAsia="pt-BR"/>
              </w:rPr>
            </w:pP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22AA5629" w:rsidR="008A7E01" w:rsidRDefault="008A7E01" w:rsidP="00EF773A">
            <w:pPr>
              <w:spacing w:after="0" w:line="240" w:lineRule="auto"/>
              <w:jc w:val="center"/>
              <w:rPr>
                <w:rFonts w:ascii="Calibri" w:eastAsia="Times New Roman" w:hAnsi="Calibri" w:cs="Calibri"/>
                <w:color w:val="000000"/>
                <w:sz w:val="16"/>
                <w:szCs w:val="16"/>
                <w:lang w:eastAsia="pt-BR"/>
              </w:rPr>
            </w:pPr>
          </w:p>
        </w:tc>
        <w:tc>
          <w:tcPr>
            <w:tcW w:w="62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19EC8B5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64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7BCD9C2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60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4B83011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5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328FA393"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65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31CA2239"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58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4A5A57B"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544"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2F135B63"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706D6046"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5BD0B2EF"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r>
      <w:tr w:rsidR="00753440" w:rsidRPr="00912466" w14:paraId="49B8905F" w14:textId="77777777" w:rsidTr="0091181E">
        <w:trPr>
          <w:trHeight w:val="333"/>
        </w:trPr>
        <w:tc>
          <w:tcPr>
            <w:tcW w:w="10065" w:type="dxa"/>
            <w:gridSpan w:val="13"/>
            <w:tcBorders>
              <w:top w:val="single" w:sz="4" w:space="0" w:color="auto"/>
            </w:tcBorders>
            <w:shd w:val="clear" w:color="auto" w:fill="FFFFFF" w:themeFill="background1"/>
            <w:noWrap/>
            <w:vAlign w:val="center"/>
          </w:tcPr>
          <w:p w14:paraId="7CDC06F9" w14:textId="50FE1E7C" w:rsidR="00753440" w:rsidRDefault="00753440" w:rsidP="00EF773A">
            <w:pPr>
              <w:spacing w:after="0" w:line="240" w:lineRule="auto"/>
              <w:jc w:val="center"/>
              <w:rPr>
                <w:rFonts w:ascii="Calibri" w:eastAsia="Times New Roman" w:hAnsi="Calibri" w:cs="Calibri"/>
                <w:color w:val="000000"/>
                <w:sz w:val="16"/>
                <w:szCs w:val="16"/>
                <w:lang w:eastAsia="pt-BR"/>
              </w:rPr>
            </w:pPr>
          </w:p>
          <w:p w14:paraId="163C0E75" w14:textId="3FE45CE7" w:rsidR="00753440" w:rsidRDefault="0091181E" w:rsidP="00EF773A">
            <w:pPr>
              <w:spacing w:after="0" w:line="240" w:lineRule="auto"/>
              <w:jc w:val="center"/>
              <w:rPr>
                <w:rFonts w:ascii="Calibri" w:eastAsia="Times New Roman" w:hAnsi="Calibri" w:cs="Calibri"/>
                <w:color w:val="000000"/>
                <w:sz w:val="16"/>
                <w:szCs w:val="16"/>
                <w:lang w:eastAsia="pt-BR"/>
              </w:rPr>
            </w:pPr>
            <w:r>
              <w:rPr>
                <w:noProof/>
              </w:rPr>
              <w:drawing>
                <wp:anchor distT="0" distB="0" distL="114300" distR="114300" simplePos="0" relativeHeight="257996800" behindDoc="0" locked="0" layoutInCell="1" allowOverlap="1" wp14:anchorId="0CD3847E" wp14:editId="5547F08C">
                  <wp:simplePos x="0" y="0"/>
                  <wp:positionH relativeFrom="column">
                    <wp:posOffset>20320</wp:posOffset>
                  </wp:positionH>
                  <wp:positionV relativeFrom="paragraph">
                    <wp:posOffset>132080</wp:posOffset>
                  </wp:positionV>
                  <wp:extent cx="6515100" cy="1555750"/>
                  <wp:effectExtent l="0" t="0" r="0" b="6350"/>
                  <wp:wrapTopAndBottom/>
                  <wp:docPr id="263" name="Gráfico 263">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3F0F518E" w14:textId="1F17D617" w:rsidR="00753440" w:rsidRPr="00912466" w:rsidRDefault="00753440" w:rsidP="00EF773A">
            <w:pPr>
              <w:spacing w:after="0" w:line="240" w:lineRule="auto"/>
              <w:jc w:val="center"/>
              <w:rPr>
                <w:rFonts w:ascii="Calibri" w:eastAsia="Times New Roman" w:hAnsi="Calibri" w:cs="Calibri"/>
                <w:color w:val="000000"/>
                <w:sz w:val="16"/>
                <w:szCs w:val="16"/>
                <w:lang w:eastAsia="pt-BR"/>
              </w:rPr>
            </w:pPr>
          </w:p>
        </w:tc>
      </w:tr>
      <w:tr w:rsidR="00753440" w:rsidRPr="00912466" w14:paraId="6DED730B" w14:textId="77777777" w:rsidTr="00E45204">
        <w:trPr>
          <w:trHeight w:val="333"/>
        </w:trPr>
        <w:tc>
          <w:tcPr>
            <w:tcW w:w="10065" w:type="dxa"/>
            <w:gridSpan w:val="13"/>
            <w:shd w:val="clear" w:color="auto" w:fill="FFFFFF" w:themeFill="background1"/>
            <w:noWrap/>
            <w:vAlign w:val="center"/>
          </w:tcPr>
          <w:p w14:paraId="7C268C9E" w14:textId="27104DC1" w:rsidR="00753440" w:rsidRPr="00124894" w:rsidRDefault="00753440" w:rsidP="00124894">
            <w:pPr>
              <w:spacing w:before="100" w:beforeAutospacing="1" w:after="198" w:line="360" w:lineRule="auto"/>
              <w:ind w:right="-1"/>
              <w:jc w:val="both"/>
              <w:rPr>
                <w:rFonts w:ascii="Arial" w:eastAsia="Times New Roman" w:hAnsi="Arial" w:cs="Arial"/>
                <w:lang w:eastAsia="pt-BR"/>
              </w:rPr>
            </w:pPr>
            <w:r w:rsidRPr="00696934">
              <w:rPr>
                <w:rFonts w:ascii="Arial" w:eastAsia="Times New Roman" w:hAnsi="Arial" w:cs="Arial"/>
                <w:b/>
                <w:bCs/>
                <w:lang w:eastAsia="pt-BR"/>
              </w:rPr>
              <w:lastRenderedPageBreak/>
              <w:t>Análise Crítica:</w:t>
            </w:r>
            <w:r w:rsidR="00696934" w:rsidRPr="00696934">
              <w:rPr>
                <w:rFonts w:ascii="Arial" w:eastAsia="Times New Roman" w:hAnsi="Arial" w:cs="Arial"/>
                <w:b/>
                <w:bCs/>
                <w:lang w:eastAsia="pt-BR"/>
              </w:rPr>
              <w:t xml:space="preserve">  </w:t>
            </w:r>
            <w:r w:rsidR="00696934" w:rsidRPr="00696934">
              <w:rPr>
                <w:rFonts w:ascii="Arial" w:eastAsia="Times New Roman" w:hAnsi="Arial" w:cs="Arial"/>
                <w:lang w:eastAsia="pt-BR"/>
              </w:rPr>
              <w:t xml:space="preserve">Neste mês foram programadas 13 (treze) ações, dentre elas 02 (duas) foram canceladas e/ou </w:t>
            </w:r>
            <w:proofErr w:type="spellStart"/>
            <w:proofErr w:type="gramStart"/>
            <w:r w:rsidR="00696934" w:rsidRPr="00696934">
              <w:rPr>
                <w:rFonts w:ascii="Arial" w:eastAsia="Times New Roman" w:hAnsi="Arial" w:cs="Arial"/>
                <w:lang w:eastAsia="pt-BR"/>
              </w:rPr>
              <w:t>reprogramadas,devido</w:t>
            </w:r>
            <w:proofErr w:type="spellEnd"/>
            <w:proofErr w:type="gramEnd"/>
            <w:r w:rsidR="00696934" w:rsidRPr="00696934">
              <w:rPr>
                <w:rFonts w:ascii="Arial" w:eastAsia="Times New Roman" w:hAnsi="Arial" w:cs="Arial"/>
                <w:lang w:eastAsia="pt-BR"/>
              </w:rPr>
              <w:t xml:space="preserve"> o curto prazo para a sensibilização junto ao público pretendido, as demais ações foram realizadas de forma tranquila, obtendo bons resultados, tais como: 539 (quinhentos e trinta e nove) candidatos à doação, 424 (quatrocentos e vinte e quatro) bolsas coletadas, 115 (cento e quinze) doadores inaptos e 41 (quarenta e um) cadastros de medula óssea. Vale ressaltar que os referidos resultados, contribuíram de maneira positiva para a manutenção do estoque regular de sangue. É realizado contato virtual junto aos parceiros, para conscientizá-los com relação ao valioso trabalho junto ao público pretendido, bem como para a entrega da agenda dos candidatos a doação, 01 (um) dia anterior a ação, tendo como meta, no mínimo 100 (cem) agendamentos, e no máximo 120 (cento e vinte), para o alcance das metas propostas em contrato de gestão firmado junto a Secretaria Estadual de </w:t>
            </w:r>
            <w:proofErr w:type="spellStart"/>
            <w:r w:rsidR="00696934" w:rsidRPr="00696934">
              <w:rPr>
                <w:rFonts w:ascii="Arial" w:eastAsia="Times New Roman" w:hAnsi="Arial" w:cs="Arial"/>
                <w:lang w:eastAsia="pt-BR"/>
              </w:rPr>
              <w:t>Saúde-SES</w:t>
            </w:r>
            <w:proofErr w:type="spellEnd"/>
            <w:r w:rsidR="00696934" w:rsidRPr="00696934">
              <w:rPr>
                <w:rFonts w:ascii="Arial" w:eastAsia="Times New Roman" w:hAnsi="Arial" w:cs="Arial"/>
                <w:lang w:eastAsia="pt-BR"/>
              </w:rPr>
              <w:t xml:space="preserve">. As ações são articuladas e organizadas pelo Núcleo de Captação de Doadores, bem como as intervenções técnicas junto aos parceiros contactados, com o objetivo de sensibilizá-los </w:t>
            </w:r>
            <w:proofErr w:type="gramStart"/>
            <w:r w:rsidR="00696934" w:rsidRPr="00696934">
              <w:rPr>
                <w:rFonts w:ascii="Arial" w:eastAsia="Times New Roman" w:hAnsi="Arial" w:cs="Arial"/>
                <w:lang w:eastAsia="pt-BR"/>
              </w:rPr>
              <w:t>e  fortalecê</w:t>
            </w:r>
            <w:proofErr w:type="gramEnd"/>
            <w:r w:rsidR="00696934" w:rsidRPr="00696934">
              <w:rPr>
                <w:rFonts w:ascii="Arial" w:eastAsia="Times New Roman" w:hAnsi="Arial" w:cs="Arial"/>
                <w:lang w:eastAsia="pt-BR"/>
              </w:rPr>
              <w:t xml:space="preserve">-los sobre a importância do empenho diário e a interlocução com empresas e instituições de diversos segmentos para o alcance dos objetivos. Ressalta-se ainda, que as coletas de sangue acontecem em conjunto ao cadastro de medula óssea, que atualmente não estão gerando bons resultados em função da redução da faixa etária para realização </w:t>
            </w:r>
            <w:proofErr w:type="gramStart"/>
            <w:r w:rsidR="00696934" w:rsidRPr="00696934">
              <w:rPr>
                <w:rFonts w:ascii="Arial" w:eastAsia="Times New Roman" w:hAnsi="Arial" w:cs="Arial"/>
                <w:lang w:eastAsia="pt-BR"/>
              </w:rPr>
              <w:t>do mesmos</w:t>
            </w:r>
            <w:proofErr w:type="gramEnd"/>
            <w:r w:rsidR="00696934" w:rsidRPr="00696934">
              <w:rPr>
                <w:rFonts w:ascii="Arial" w:eastAsia="Times New Roman" w:hAnsi="Arial" w:cs="Arial"/>
                <w:lang w:eastAsia="pt-BR"/>
              </w:rPr>
              <w:t xml:space="preserve">. Com base nos resultados obtidos, avalia-se de forma positiva as ações realizadas no transcorrer do </w:t>
            </w:r>
            <w:proofErr w:type="gramStart"/>
            <w:r w:rsidR="00696934" w:rsidRPr="00696934">
              <w:rPr>
                <w:rFonts w:ascii="Arial" w:eastAsia="Times New Roman" w:hAnsi="Arial" w:cs="Arial"/>
                <w:lang w:eastAsia="pt-BR"/>
              </w:rPr>
              <w:t>corrente  mês</w:t>
            </w:r>
            <w:proofErr w:type="gramEnd"/>
            <w:r w:rsidR="00696934" w:rsidRPr="00696934">
              <w:rPr>
                <w:rFonts w:ascii="Arial" w:eastAsia="Times New Roman" w:hAnsi="Arial" w:cs="Arial"/>
                <w:lang w:eastAsia="pt-BR"/>
              </w:rPr>
              <w:t>.</w:t>
            </w:r>
          </w:p>
        </w:tc>
      </w:tr>
    </w:tbl>
    <w:p w14:paraId="18A8A4CA" w14:textId="61641084" w:rsidR="00C206AB" w:rsidRDefault="00C206AB" w:rsidP="00B31F9B">
      <w:pPr>
        <w:pStyle w:val="Standard"/>
      </w:pPr>
    </w:p>
    <w:p w14:paraId="783062EF" w14:textId="7978051A" w:rsidR="00683CE6" w:rsidRDefault="00683CE6" w:rsidP="00A35F44">
      <w:pPr>
        <w:pStyle w:val="Ttulo2"/>
        <w:ind w:left="0"/>
        <w:rPr>
          <w:noProof/>
        </w:rPr>
      </w:pPr>
      <w:bookmarkStart w:id="77" w:name="_Toc158277499"/>
      <w:r w:rsidRPr="00683CE6">
        <w:t>1</w:t>
      </w:r>
      <w:r w:rsidR="005F52A5">
        <w:t>3</w:t>
      </w:r>
      <w:r w:rsidRPr="00683CE6">
        <w:t xml:space="preserve">.4 </w:t>
      </w:r>
      <w:r>
        <w:t>VISITAS TÉCNICAS</w:t>
      </w:r>
      <w:r w:rsidR="0058337A">
        <w:t xml:space="preserve"> - CAPTAÇÃO</w:t>
      </w:r>
      <w:bookmarkEnd w:id="77"/>
      <w:r w:rsidR="00145F01" w:rsidRPr="00145F01">
        <w:rPr>
          <w:noProof/>
        </w:rPr>
        <w:t xml:space="preserve"> </w:t>
      </w:r>
    </w:p>
    <w:tbl>
      <w:tblPr>
        <w:tblpPr w:leftFromText="141" w:rightFromText="141" w:vertAnchor="text" w:horzAnchor="margin" w:tblpY="242"/>
        <w:tblW w:w="9960" w:type="dxa"/>
        <w:tblCellMar>
          <w:left w:w="70" w:type="dxa"/>
          <w:right w:w="70" w:type="dxa"/>
        </w:tblCellMar>
        <w:tblLook w:val="04A0" w:firstRow="1" w:lastRow="0" w:firstColumn="1" w:lastColumn="0" w:noHBand="0" w:noVBand="1"/>
      </w:tblPr>
      <w:tblGrid>
        <w:gridCol w:w="1445"/>
        <w:gridCol w:w="774"/>
        <w:gridCol w:w="773"/>
        <w:gridCol w:w="773"/>
        <w:gridCol w:w="651"/>
        <w:gridCol w:w="678"/>
        <w:gridCol w:w="630"/>
        <w:gridCol w:w="589"/>
        <w:gridCol w:w="679"/>
        <w:gridCol w:w="613"/>
        <w:gridCol w:w="667"/>
        <w:gridCol w:w="691"/>
        <w:gridCol w:w="1101"/>
        <w:gridCol w:w="6"/>
      </w:tblGrid>
      <w:tr w:rsidR="008C1884" w:rsidRPr="00B24E27" w14:paraId="1DF27232" w14:textId="77777777" w:rsidTr="00367E43">
        <w:trPr>
          <w:gridAfter w:val="1"/>
          <w:wAfter w:w="6" w:type="dxa"/>
          <w:trHeight w:val="341"/>
        </w:trPr>
        <w:tc>
          <w:tcPr>
            <w:tcW w:w="14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A9E887"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4A485B"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C67F36"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0AFE48" w14:textId="67C634CE"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C9D2D9"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FAA7545"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61B8DF"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FE36ED"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8DFBF1"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06F7DC"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F5F8C50"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F96A74A"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8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19C8DA2" w14:textId="77777777" w:rsidR="008C1884" w:rsidRPr="00912466" w:rsidRDefault="008C1884" w:rsidP="00367E4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C1884" w:rsidRPr="00912466" w14:paraId="10F0DC2A" w14:textId="77777777" w:rsidTr="00D40A70">
        <w:trPr>
          <w:gridAfter w:val="1"/>
          <w:wAfter w:w="6" w:type="dxa"/>
          <w:trHeight w:val="341"/>
        </w:trPr>
        <w:tc>
          <w:tcPr>
            <w:tcW w:w="142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913A2D4" w14:textId="77777777" w:rsidR="008C1884" w:rsidRPr="00912466" w:rsidRDefault="008C1884" w:rsidP="00367E4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Visitas Técnicas Realizadas</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015AA7D7" w14:textId="634B34F0" w:rsidR="008C1884" w:rsidRPr="0058337A" w:rsidRDefault="00526314" w:rsidP="00367E43">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05</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0DE58A4C" w14:textId="6594F1A2" w:rsidR="008C1884" w:rsidRPr="0058337A" w:rsidRDefault="008C1884" w:rsidP="00367E43">
            <w:pPr>
              <w:spacing w:after="0" w:line="240" w:lineRule="auto"/>
              <w:jc w:val="center"/>
              <w:rPr>
                <w:rFonts w:ascii="Calibri" w:eastAsia="Times New Roman" w:hAnsi="Calibri" w:cs="Calibri"/>
                <w:sz w:val="16"/>
                <w:szCs w:val="16"/>
                <w:lang w:eastAsia="pt-BR"/>
              </w:rPr>
            </w:pP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39F73903" w14:textId="374A32FB" w:rsidR="008C1884" w:rsidRPr="0058337A" w:rsidRDefault="008C1884" w:rsidP="00367E43">
            <w:pPr>
              <w:spacing w:after="0" w:line="240" w:lineRule="auto"/>
              <w:jc w:val="center"/>
              <w:rPr>
                <w:rFonts w:ascii="Calibri" w:eastAsia="Times New Roman" w:hAnsi="Calibri" w:cs="Calibri"/>
                <w:sz w:val="16"/>
                <w:szCs w:val="16"/>
                <w:lang w:eastAsia="pt-BR"/>
              </w:rPr>
            </w:pP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5C52FE4B" w14:textId="382F8C54" w:rsidR="008C1884" w:rsidRPr="00912466" w:rsidRDefault="008C1884" w:rsidP="00367E43">
            <w:pPr>
              <w:spacing w:after="0" w:line="240" w:lineRule="auto"/>
              <w:jc w:val="center"/>
              <w:rPr>
                <w:rFonts w:ascii="Calibri" w:eastAsia="Times New Roman" w:hAnsi="Calibri" w:cs="Calibri"/>
                <w:color w:val="000000"/>
                <w:sz w:val="16"/>
                <w:szCs w:val="16"/>
                <w:lang w:eastAsia="pt-BR"/>
              </w:rPr>
            </w:pPr>
          </w:p>
        </w:tc>
        <w:tc>
          <w:tcPr>
            <w:tcW w:w="671" w:type="dxa"/>
            <w:tcBorders>
              <w:top w:val="single" w:sz="4" w:space="0" w:color="auto"/>
              <w:left w:val="nil"/>
              <w:bottom w:val="single" w:sz="4" w:space="0" w:color="auto"/>
              <w:right w:val="single" w:sz="4" w:space="0" w:color="auto"/>
            </w:tcBorders>
            <w:shd w:val="clear" w:color="F2F2F2" w:fill="FFFFFF"/>
            <w:noWrap/>
            <w:vAlign w:val="center"/>
          </w:tcPr>
          <w:p w14:paraId="76F26F71" w14:textId="3FDDB9D9" w:rsidR="008C1884" w:rsidRPr="00912466" w:rsidRDefault="008C1884" w:rsidP="00367E43">
            <w:pPr>
              <w:spacing w:after="0" w:line="240" w:lineRule="auto"/>
              <w:jc w:val="center"/>
              <w:rPr>
                <w:rFonts w:ascii="Calibri" w:eastAsia="Times New Roman" w:hAnsi="Calibri" w:cs="Calibri"/>
                <w:color w:val="000000"/>
                <w:sz w:val="16"/>
                <w:szCs w:val="16"/>
                <w:lang w:eastAsia="pt-BR"/>
              </w:rPr>
            </w:pP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4DAA26FB" w14:textId="74AD853F" w:rsidR="008C1884" w:rsidRPr="00912466" w:rsidRDefault="008C1884" w:rsidP="00367E43">
            <w:pPr>
              <w:spacing w:after="0" w:line="240" w:lineRule="auto"/>
              <w:jc w:val="center"/>
              <w:rPr>
                <w:rFonts w:ascii="Calibri" w:eastAsia="Times New Roman" w:hAnsi="Calibri" w:cs="Calibri"/>
                <w:color w:val="000000"/>
                <w:sz w:val="16"/>
                <w:szCs w:val="16"/>
                <w:lang w:eastAsia="pt-BR"/>
              </w:rPr>
            </w:pPr>
          </w:p>
        </w:tc>
        <w:tc>
          <w:tcPr>
            <w:tcW w:w="583" w:type="dxa"/>
            <w:tcBorders>
              <w:top w:val="single" w:sz="4" w:space="0" w:color="auto"/>
              <w:left w:val="nil"/>
              <w:bottom w:val="single" w:sz="4" w:space="0" w:color="auto"/>
              <w:right w:val="single" w:sz="4" w:space="0" w:color="auto"/>
            </w:tcBorders>
            <w:shd w:val="clear" w:color="F2F2F2" w:fill="FFFFFF"/>
            <w:noWrap/>
            <w:vAlign w:val="center"/>
          </w:tcPr>
          <w:p w14:paraId="13A63870" w14:textId="09DCBF8F" w:rsidR="008C1884" w:rsidRPr="00912466" w:rsidRDefault="008C1884" w:rsidP="00367E43">
            <w:pPr>
              <w:spacing w:after="0" w:line="240" w:lineRule="auto"/>
              <w:jc w:val="center"/>
              <w:rPr>
                <w:rFonts w:ascii="Calibri" w:eastAsia="Times New Roman" w:hAnsi="Calibri" w:cs="Calibri"/>
                <w:color w:val="000000"/>
                <w:sz w:val="16"/>
                <w:szCs w:val="16"/>
                <w:lang w:eastAsia="pt-BR"/>
              </w:rPr>
            </w:pPr>
          </w:p>
        </w:tc>
        <w:tc>
          <w:tcPr>
            <w:tcW w:w="672" w:type="dxa"/>
            <w:tcBorders>
              <w:top w:val="single" w:sz="4" w:space="0" w:color="auto"/>
              <w:left w:val="nil"/>
              <w:bottom w:val="single" w:sz="4" w:space="0" w:color="auto"/>
              <w:right w:val="single" w:sz="4" w:space="0" w:color="auto"/>
            </w:tcBorders>
            <w:shd w:val="clear" w:color="F2F2F2" w:fill="FFFFFF"/>
            <w:noWrap/>
            <w:vAlign w:val="center"/>
          </w:tcPr>
          <w:p w14:paraId="6ACFDE93" w14:textId="3CC5C329" w:rsidR="008C1884" w:rsidRPr="00912466" w:rsidRDefault="008C1884" w:rsidP="00367E43">
            <w:pPr>
              <w:spacing w:after="0" w:line="240" w:lineRule="auto"/>
              <w:jc w:val="center"/>
              <w:rPr>
                <w:rFonts w:ascii="Calibri" w:eastAsia="Times New Roman" w:hAnsi="Calibri" w:cs="Calibri"/>
                <w:color w:val="000000"/>
                <w:sz w:val="16"/>
                <w:szCs w:val="16"/>
                <w:lang w:eastAsia="pt-BR"/>
              </w:rPr>
            </w:pPr>
          </w:p>
        </w:tc>
        <w:tc>
          <w:tcPr>
            <w:tcW w:w="606" w:type="dxa"/>
            <w:tcBorders>
              <w:top w:val="single" w:sz="4" w:space="0" w:color="auto"/>
              <w:left w:val="nil"/>
              <w:bottom w:val="single" w:sz="4" w:space="0" w:color="auto"/>
              <w:right w:val="single" w:sz="4" w:space="0" w:color="auto"/>
            </w:tcBorders>
            <w:shd w:val="clear" w:color="F2F2F2" w:fill="FFFFFF"/>
            <w:noWrap/>
            <w:vAlign w:val="center"/>
          </w:tcPr>
          <w:p w14:paraId="439AAEF4" w14:textId="5ED216E9" w:rsidR="008C1884" w:rsidRPr="00912466" w:rsidRDefault="008C1884" w:rsidP="00367E43">
            <w:pPr>
              <w:spacing w:after="0" w:line="240" w:lineRule="auto"/>
              <w:jc w:val="center"/>
              <w:rPr>
                <w:rFonts w:ascii="Calibri" w:eastAsia="Times New Roman" w:hAnsi="Calibri" w:cs="Calibri"/>
                <w:color w:val="000000"/>
                <w:sz w:val="16"/>
                <w:szCs w:val="16"/>
                <w:lang w:eastAsia="pt-BR"/>
              </w:rPr>
            </w:pPr>
          </w:p>
        </w:tc>
        <w:tc>
          <w:tcPr>
            <w:tcW w:w="660" w:type="dxa"/>
            <w:tcBorders>
              <w:top w:val="single" w:sz="4" w:space="0" w:color="auto"/>
              <w:left w:val="nil"/>
              <w:bottom w:val="single" w:sz="4" w:space="0" w:color="auto"/>
              <w:right w:val="single" w:sz="4" w:space="0" w:color="auto"/>
            </w:tcBorders>
            <w:shd w:val="clear" w:color="F2F2F2" w:fill="FFFFFF"/>
            <w:vAlign w:val="center"/>
          </w:tcPr>
          <w:p w14:paraId="2036A2BB" w14:textId="59A30A61" w:rsidR="008C1884" w:rsidRPr="00912466" w:rsidRDefault="008C1884" w:rsidP="00367E43">
            <w:pPr>
              <w:spacing w:after="0" w:line="240" w:lineRule="auto"/>
              <w:jc w:val="center"/>
              <w:rPr>
                <w:rFonts w:ascii="Calibri" w:eastAsia="Times New Roman" w:hAnsi="Calibri" w:cs="Calibri"/>
                <w:color w:val="000000"/>
                <w:sz w:val="16"/>
                <w:szCs w:val="16"/>
                <w:lang w:eastAsia="pt-BR"/>
              </w:rPr>
            </w:pPr>
          </w:p>
        </w:tc>
        <w:tc>
          <w:tcPr>
            <w:tcW w:w="683" w:type="dxa"/>
            <w:tcBorders>
              <w:top w:val="single" w:sz="4" w:space="0" w:color="auto"/>
              <w:left w:val="nil"/>
              <w:bottom w:val="single" w:sz="4" w:space="0" w:color="auto"/>
              <w:right w:val="single" w:sz="4" w:space="0" w:color="auto"/>
            </w:tcBorders>
            <w:shd w:val="clear" w:color="F2F2F2" w:fill="FFFFFF"/>
            <w:vAlign w:val="center"/>
          </w:tcPr>
          <w:p w14:paraId="6B0D9C79" w14:textId="1EC72A00" w:rsidR="008C1884" w:rsidRPr="00912466" w:rsidRDefault="008C1884" w:rsidP="00367E43">
            <w:pPr>
              <w:spacing w:after="0" w:line="240" w:lineRule="auto"/>
              <w:jc w:val="center"/>
              <w:rPr>
                <w:rFonts w:ascii="Calibri" w:eastAsia="Times New Roman" w:hAnsi="Calibri" w:cs="Calibri"/>
                <w:color w:val="000000"/>
                <w:sz w:val="16"/>
                <w:szCs w:val="16"/>
                <w:lang w:eastAsia="pt-BR"/>
              </w:rPr>
            </w:pPr>
          </w:p>
        </w:tc>
        <w:tc>
          <w:tcPr>
            <w:tcW w:w="1089" w:type="dxa"/>
            <w:tcBorders>
              <w:top w:val="single" w:sz="4" w:space="0" w:color="auto"/>
              <w:left w:val="nil"/>
              <w:bottom w:val="single" w:sz="4" w:space="0" w:color="auto"/>
              <w:right w:val="single" w:sz="4" w:space="0" w:color="auto"/>
            </w:tcBorders>
            <w:shd w:val="clear" w:color="F2F2F2" w:fill="FFFFFF"/>
            <w:vAlign w:val="center"/>
          </w:tcPr>
          <w:p w14:paraId="0438C52C" w14:textId="1F3A687C" w:rsidR="008C1884" w:rsidRPr="00912466" w:rsidRDefault="008C1884" w:rsidP="00367E43">
            <w:pPr>
              <w:spacing w:after="0" w:line="240" w:lineRule="auto"/>
              <w:jc w:val="center"/>
              <w:rPr>
                <w:rFonts w:ascii="Calibri" w:eastAsia="Times New Roman" w:hAnsi="Calibri" w:cs="Calibri"/>
                <w:color w:val="000000"/>
                <w:sz w:val="16"/>
                <w:szCs w:val="16"/>
                <w:lang w:eastAsia="pt-BR"/>
              </w:rPr>
            </w:pPr>
          </w:p>
        </w:tc>
      </w:tr>
      <w:tr w:rsidR="008C1884" w:rsidRPr="00912466" w14:paraId="072E791A" w14:textId="77777777" w:rsidTr="00526314">
        <w:trPr>
          <w:trHeight w:val="341"/>
        </w:trPr>
        <w:tc>
          <w:tcPr>
            <w:tcW w:w="1428" w:type="dxa"/>
            <w:tcBorders>
              <w:top w:val="single" w:sz="4" w:space="0" w:color="auto"/>
              <w:left w:val="single" w:sz="8" w:space="0" w:color="auto"/>
              <w:right w:val="single" w:sz="8" w:space="0" w:color="auto"/>
            </w:tcBorders>
            <w:shd w:val="clear" w:color="auto" w:fill="4472C4" w:themeFill="accent1"/>
            <w:vAlign w:val="center"/>
          </w:tcPr>
          <w:p w14:paraId="033AED0F" w14:textId="77777777" w:rsidR="008C1884" w:rsidRPr="00912466" w:rsidRDefault="008C1884" w:rsidP="00367E4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2022</w:t>
            </w:r>
          </w:p>
        </w:tc>
        <w:tc>
          <w:tcPr>
            <w:tcW w:w="8532" w:type="dxa"/>
            <w:gridSpan w:val="13"/>
            <w:tcBorders>
              <w:top w:val="single" w:sz="8" w:space="0" w:color="auto"/>
              <w:left w:val="nil"/>
              <w:right w:val="single" w:sz="4" w:space="0" w:color="auto"/>
            </w:tcBorders>
            <w:shd w:val="clear" w:color="auto" w:fill="4472C4" w:themeFill="accent1"/>
            <w:noWrap/>
            <w:vAlign w:val="center"/>
          </w:tcPr>
          <w:p w14:paraId="06A51BF7" w14:textId="1007E124" w:rsidR="008C1884" w:rsidRPr="00912466" w:rsidRDefault="008C1884" w:rsidP="00367E4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w:t>
            </w:r>
            <w:r w:rsidR="00526314">
              <w:rPr>
                <w:rFonts w:ascii="Calibri" w:eastAsia="Times New Roman" w:hAnsi="Calibri" w:cs="Calibri"/>
                <w:color w:val="FFFFFF" w:themeColor="background1"/>
                <w:sz w:val="16"/>
                <w:szCs w:val="16"/>
                <w:lang w:eastAsia="pt-BR"/>
              </w:rPr>
              <w:t>2</w:t>
            </w:r>
          </w:p>
        </w:tc>
      </w:tr>
      <w:tr w:rsidR="00526314" w:rsidRPr="00912466" w14:paraId="4F07C7D4" w14:textId="77777777" w:rsidTr="00526314">
        <w:trPr>
          <w:trHeight w:val="341"/>
        </w:trPr>
        <w:tc>
          <w:tcPr>
            <w:tcW w:w="9960" w:type="dxa"/>
            <w:gridSpan w:val="14"/>
            <w:shd w:val="clear" w:color="auto" w:fill="FFFFFF" w:themeFill="background1"/>
            <w:vAlign w:val="center"/>
          </w:tcPr>
          <w:p w14:paraId="267AD991" w14:textId="29472C86" w:rsidR="00526314" w:rsidRDefault="0061018F" w:rsidP="00367E43">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97824" behindDoc="0" locked="0" layoutInCell="1" allowOverlap="1" wp14:anchorId="23442896" wp14:editId="29C303F3">
                  <wp:simplePos x="0" y="0"/>
                  <wp:positionH relativeFrom="margin">
                    <wp:posOffset>-24130</wp:posOffset>
                  </wp:positionH>
                  <wp:positionV relativeFrom="paragraph">
                    <wp:posOffset>133350</wp:posOffset>
                  </wp:positionV>
                  <wp:extent cx="6304915" cy="1466850"/>
                  <wp:effectExtent l="0" t="0" r="635" b="0"/>
                  <wp:wrapTopAndBottom/>
                  <wp:docPr id="264" name="Gráfico 264">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7CE3ECFE" w14:textId="438DE231" w:rsidR="00526314" w:rsidRDefault="00526314" w:rsidP="00526314">
            <w:pPr>
              <w:spacing w:after="0" w:line="240" w:lineRule="auto"/>
              <w:rPr>
                <w:rFonts w:ascii="Calibri" w:eastAsia="Times New Roman" w:hAnsi="Calibri" w:cs="Calibri"/>
                <w:color w:val="FFFFFF" w:themeColor="background1"/>
                <w:sz w:val="16"/>
                <w:szCs w:val="16"/>
                <w:lang w:eastAsia="pt-BR"/>
              </w:rPr>
            </w:pPr>
          </w:p>
        </w:tc>
      </w:tr>
      <w:tr w:rsidR="00526314" w:rsidRPr="00912466" w14:paraId="4E23E4D5" w14:textId="77777777" w:rsidTr="00526314">
        <w:trPr>
          <w:trHeight w:val="341"/>
        </w:trPr>
        <w:tc>
          <w:tcPr>
            <w:tcW w:w="9960" w:type="dxa"/>
            <w:gridSpan w:val="14"/>
            <w:shd w:val="clear" w:color="auto" w:fill="FFFFFF" w:themeFill="background1"/>
            <w:vAlign w:val="center"/>
          </w:tcPr>
          <w:p w14:paraId="568BD980" w14:textId="3B6918AE" w:rsidR="002F7F01" w:rsidRPr="00124894" w:rsidRDefault="00526314" w:rsidP="00124894">
            <w:pPr>
              <w:spacing w:before="100" w:beforeAutospacing="1" w:after="198" w:line="360" w:lineRule="auto"/>
              <w:ind w:right="-1"/>
              <w:jc w:val="both"/>
              <w:rPr>
                <w:rFonts w:ascii="Arial" w:eastAsia="Times New Roman" w:hAnsi="Arial" w:cs="Arial"/>
                <w:lang w:eastAsia="pt-BR"/>
              </w:rPr>
            </w:pPr>
            <w:r w:rsidRPr="00D412A5">
              <w:rPr>
                <w:rFonts w:ascii="Arial" w:eastAsia="Times New Roman" w:hAnsi="Arial" w:cs="Arial"/>
                <w:b/>
                <w:bCs/>
                <w:lang w:eastAsia="pt-BR"/>
              </w:rPr>
              <w:t xml:space="preserve">Análise Crítica: </w:t>
            </w:r>
            <w:r w:rsidR="00D412A5" w:rsidRPr="00D412A5">
              <w:rPr>
                <w:rFonts w:ascii="Arial" w:eastAsia="Times New Roman" w:hAnsi="Arial" w:cs="Arial"/>
                <w:b/>
                <w:bCs/>
                <w:lang w:eastAsia="pt-BR"/>
              </w:rPr>
              <w:t xml:space="preserve"> </w:t>
            </w:r>
            <w:r w:rsidR="00D412A5" w:rsidRPr="00D412A5">
              <w:rPr>
                <w:rFonts w:ascii="Arial" w:eastAsia="Times New Roman" w:hAnsi="Arial" w:cs="Arial"/>
                <w:lang w:eastAsia="pt-BR"/>
              </w:rPr>
              <w:t xml:space="preserve">Neste mês foram realizadas 05 (cinco) visitas técnicas junto aos novos parceiros contactados, bem como, aos que sofreram algum tipo de alteração relacionado ao espaço físico para realização da ação, já os parceiros fidelizados, a articulação e/ou organização das ações é realizada de maneira virtual, bem como, o envio da agenda e materiais para auxiliar nas divulgações, visto que objetivo das Visitas Técnicas é a construção e fortalecimento de vínculos de respeito e confiança junto aos parceiros contactados e </w:t>
            </w:r>
            <w:proofErr w:type="spellStart"/>
            <w:r w:rsidR="00D412A5" w:rsidRPr="00D412A5">
              <w:rPr>
                <w:rFonts w:ascii="Arial" w:eastAsia="Times New Roman" w:hAnsi="Arial" w:cs="Arial"/>
                <w:lang w:eastAsia="pt-BR"/>
              </w:rPr>
              <w:t>fidelizá-los</w:t>
            </w:r>
            <w:proofErr w:type="spellEnd"/>
            <w:r w:rsidR="00D412A5" w:rsidRPr="00D412A5">
              <w:rPr>
                <w:rFonts w:ascii="Arial" w:eastAsia="Times New Roman" w:hAnsi="Arial" w:cs="Arial"/>
                <w:lang w:eastAsia="pt-BR"/>
              </w:rPr>
              <w:t xml:space="preserve"> para a realização das ações trimestrais, bem como, avaliar a estrutura física do local e as instalações seguindo orientações da legislação vigente</w:t>
            </w:r>
          </w:p>
        </w:tc>
      </w:tr>
    </w:tbl>
    <w:p w14:paraId="16433355" w14:textId="2CBDD93D" w:rsidR="00ED0948" w:rsidRDefault="00835712" w:rsidP="00A35F44">
      <w:pPr>
        <w:pStyle w:val="Ttulo1"/>
        <w:rPr>
          <w:b/>
          <w:bCs/>
        </w:rPr>
      </w:pPr>
      <w:bookmarkStart w:id="78" w:name="_Toc158277500"/>
      <w:bookmarkStart w:id="79" w:name="_Hlk155600947"/>
      <w:r w:rsidRPr="00DB5F2F">
        <w:rPr>
          <w:rFonts w:eastAsia="Calibri"/>
          <w:b/>
          <w:bCs/>
        </w:rPr>
        <w:lastRenderedPageBreak/>
        <w:t>1</w:t>
      </w:r>
      <w:r w:rsidR="00153ED5">
        <w:rPr>
          <w:rFonts w:eastAsia="Calibri"/>
          <w:b/>
          <w:bCs/>
        </w:rPr>
        <w:t>4</w:t>
      </w:r>
      <w:r w:rsidRPr="00DB5F2F">
        <w:rPr>
          <w:b/>
          <w:bCs/>
        </w:rPr>
        <w:t xml:space="preserve"> </w:t>
      </w:r>
      <w:r w:rsidR="0011359D" w:rsidRPr="00C64F64">
        <w:rPr>
          <w:b/>
          <w:bCs/>
        </w:rPr>
        <w:t>GERÊNCIA DE PESSOA</w:t>
      </w:r>
      <w:r w:rsidR="00B342A5" w:rsidRPr="00C64F64">
        <w:rPr>
          <w:b/>
          <w:bCs/>
        </w:rPr>
        <w:t>L</w:t>
      </w:r>
      <w:bookmarkEnd w:id="78"/>
    </w:p>
    <w:p w14:paraId="51C50896" w14:textId="59A3B03A" w:rsidR="00DB5F2F" w:rsidRPr="00DB5F2F" w:rsidRDefault="00DB5F2F" w:rsidP="00DB5F2F"/>
    <w:p w14:paraId="7E62BF8D" w14:textId="360CACA7" w:rsidR="00690A55" w:rsidRPr="00D0395F" w:rsidRDefault="009E67D2" w:rsidP="00A35F44">
      <w:pPr>
        <w:pStyle w:val="Ttulo2"/>
        <w:spacing w:line="360" w:lineRule="auto"/>
        <w:ind w:left="0"/>
        <w:jc w:val="both"/>
        <w:rPr>
          <w:rFonts w:cs="Arial"/>
          <w:szCs w:val="24"/>
        </w:rPr>
      </w:pPr>
      <w:bookmarkStart w:id="80" w:name="_Toc158277501"/>
      <w:r w:rsidRPr="00E0702E">
        <w:rPr>
          <w:rFonts w:cs="Arial"/>
          <w:szCs w:val="24"/>
        </w:rPr>
        <w:t>1</w:t>
      </w:r>
      <w:r w:rsidR="00153ED5">
        <w:rPr>
          <w:rFonts w:cs="Arial"/>
          <w:szCs w:val="24"/>
        </w:rPr>
        <w:t>4</w:t>
      </w:r>
      <w:r w:rsidRPr="00E0702E">
        <w:rPr>
          <w:rFonts w:cs="Arial"/>
          <w:szCs w:val="24"/>
        </w:rPr>
        <w:t xml:space="preserve">.1 </w:t>
      </w:r>
      <w:r w:rsidR="008F3B37" w:rsidRPr="00E0702E">
        <w:rPr>
          <w:rFonts w:cs="Arial"/>
          <w:bCs/>
          <w:noProof/>
          <w:szCs w:val="24"/>
        </w:rPr>
        <w:t>NÚMERO DE COLABORADORES POR VÍNCULO EMPREGATÍCIO</w:t>
      </w:r>
      <w:bookmarkEnd w:id="80"/>
    </w:p>
    <w:tbl>
      <w:tblPr>
        <w:tblW w:w="10151" w:type="dxa"/>
        <w:tblInd w:w="-5" w:type="dxa"/>
        <w:tblCellMar>
          <w:left w:w="70" w:type="dxa"/>
          <w:right w:w="70" w:type="dxa"/>
        </w:tblCellMar>
        <w:tblLook w:val="04A0" w:firstRow="1" w:lastRow="0" w:firstColumn="1" w:lastColumn="0" w:noHBand="0" w:noVBand="1"/>
      </w:tblPr>
      <w:tblGrid>
        <w:gridCol w:w="1882"/>
        <w:gridCol w:w="691"/>
        <w:gridCol w:w="691"/>
        <w:gridCol w:w="742"/>
        <w:gridCol w:w="687"/>
        <w:gridCol w:w="714"/>
        <w:gridCol w:w="665"/>
        <w:gridCol w:w="594"/>
        <w:gridCol w:w="714"/>
        <w:gridCol w:w="646"/>
        <w:gridCol w:w="703"/>
        <w:gridCol w:w="728"/>
        <w:gridCol w:w="694"/>
      </w:tblGrid>
      <w:tr w:rsidR="0095193B" w:rsidRPr="00B24E27" w14:paraId="630A5393" w14:textId="77777777" w:rsidTr="00F352BC">
        <w:trPr>
          <w:trHeight w:val="357"/>
        </w:trPr>
        <w:tc>
          <w:tcPr>
            <w:tcW w:w="18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60A64F" w14:textId="701DA69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D9226E"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0AA801"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DC2A98"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5AE95A"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B6FD42"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1EA577"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BEB3EC"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0961F2"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FF221B"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9CC518E"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61A189"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27EBC4A"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8183D" w:rsidRPr="00912466" w14:paraId="3DDBC5CC" w14:textId="77777777" w:rsidTr="00D40A70">
        <w:trPr>
          <w:trHeight w:val="357"/>
        </w:trPr>
        <w:tc>
          <w:tcPr>
            <w:tcW w:w="188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E350F70" w14:textId="74B6B7A0"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Estatutário</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749DF7C7" w14:textId="70C204AF" w:rsidR="0028183D" w:rsidRPr="00912466" w:rsidRDefault="007F6CD6"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69</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6B37810E" w14:textId="50E31D35"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4B5EE85A" w14:textId="76DE800B"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13049EB0" w14:textId="1CE77775"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33487F2F" w14:textId="05F4D6F7"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7F43FF38" w14:textId="328DD36D"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594" w:type="dxa"/>
            <w:tcBorders>
              <w:top w:val="single" w:sz="4" w:space="0" w:color="auto"/>
              <w:left w:val="nil"/>
              <w:bottom w:val="single" w:sz="4" w:space="0" w:color="auto"/>
              <w:right w:val="single" w:sz="4" w:space="0" w:color="auto"/>
            </w:tcBorders>
            <w:shd w:val="clear" w:color="F2F2F2" w:fill="FFFFFF"/>
            <w:noWrap/>
            <w:vAlign w:val="center"/>
          </w:tcPr>
          <w:p w14:paraId="6EA2FCAE" w14:textId="43BC86D8"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7DC48A6E" w14:textId="54EDD977"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77FF9B76" w14:textId="3A8D2C6B"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23FC07AA" w14:textId="5890800C"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728" w:type="dxa"/>
            <w:tcBorders>
              <w:top w:val="single" w:sz="4" w:space="0" w:color="auto"/>
              <w:left w:val="nil"/>
              <w:bottom w:val="single" w:sz="4" w:space="0" w:color="auto"/>
              <w:right w:val="single" w:sz="4" w:space="0" w:color="auto"/>
            </w:tcBorders>
            <w:shd w:val="clear" w:color="F2F2F2" w:fill="FFFFFF"/>
            <w:vAlign w:val="center"/>
          </w:tcPr>
          <w:p w14:paraId="16BEB9BC" w14:textId="288384F5"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694" w:type="dxa"/>
            <w:tcBorders>
              <w:top w:val="single" w:sz="4" w:space="0" w:color="auto"/>
              <w:left w:val="nil"/>
              <w:bottom w:val="single" w:sz="4" w:space="0" w:color="auto"/>
              <w:right w:val="single" w:sz="4" w:space="0" w:color="auto"/>
            </w:tcBorders>
            <w:shd w:val="clear" w:color="F2F2F2" w:fill="FFFFFF"/>
            <w:vAlign w:val="center"/>
          </w:tcPr>
          <w:p w14:paraId="2DE824E2" w14:textId="7EDE12C8"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r>
      <w:tr w:rsidR="0028183D" w:rsidRPr="00912466" w14:paraId="38E124AC" w14:textId="77777777" w:rsidTr="00F352BC">
        <w:trPr>
          <w:trHeight w:val="357"/>
        </w:trPr>
        <w:tc>
          <w:tcPr>
            <w:tcW w:w="188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33FF8D4" w14:textId="71BD516C" w:rsidR="0028183D" w:rsidRDefault="0028183D"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Celetista</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3839AF10" w14:textId="2586CC20" w:rsidR="0028183D" w:rsidRDefault="007F6CD6" w:rsidP="0028183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252</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17FDCEAF" w14:textId="41B6BD4B" w:rsidR="0028183D" w:rsidRDefault="0028183D" w:rsidP="0028183D">
            <w:pPr>
              <w:spacing w:after="0" w:line="240" w:lineRule="auto"/>
              <w:jc w:val="center"/>
              <w:rPr>
                <w:rFonts w:ascii="Calibri" w:eastAsia="Times New Roman" w:hAnsi="Calibri" w:cs="Calibri"/>
                <w:color w:val="000000"/>
                <w:sz w:val="16"/>
                <w:szCs w:val="16"/>
                <w:lang w:eastAsia="pt-BR"/>
              </w:rPr>
            </w:pP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7EEEC931" w14:textId="5A8F2CCE" w:rsidR="0028183D" w:rsidRDefault="0028183D" w:rsidP="0028183D">
            <w:pPr>
              <w:spacing w:after="0" w:line="240" w:lineRule="auto"/>
              <w:jc w:val="center"/>
              <w:rPr>
                <w:rFonts w:ascii="Calibri" w:eastAsia="Times New Roman" w:hAnsi="Calibri" w:cs="Calibri"/>
                <w:color w:val="000000"/>
                <w:sz w:val="16"/>
                <w:szCs w:val="16"/>
                <w:lang w:eastAsia="pt-BR"/>
              </w:rPr>
            </w:pP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29A950CB" w14:textId="0E22727F"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5F8D361D" w14:textId="7A7C5053"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761E37B" w14:textId="495FC7AF"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594" w:type="dxa"/>
            <w:tcBorders>
              <w:top w:val="single" w:sz="4" w:space="0" w:color="auto"/>
              <w:left w:val="nil"/>
              <w:bottom w:val="single" w:sz="4" w:space="0" w:color="auto"/>
              <w:right w:val="single" w:sz="4" w:space="0" w:color="auto"/>
            </w:tcBorders>
            <w:shd w:val="clear" w:color="F2F2F2" w:fill="FFFFFF"/>
            <w:noWrap/>
            <w:vAlign w:val="center"/>
          </w:tcPr>
          <w:p w14:paraId="1160C392" w14:textId="2597BDF9"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714" w:type="dxa"/>
            <w:tcBorders>
              <w:top w:val="single" w:sz="4" w:space="0" w:color="auto"/>
              <w:left w:val="nil"/>
              <w:bottom w:val="single" w:sz="4" w:space="0" w:color="auto"/>
              <w:right w:val="single" w:sz="4" w:space="0" w:color="auto"/>
            </w:tcBorders>
            <w:shd w:val="clear" w:color="F2F2F2" w:fill="FFFFFF"/>
            <w:noWrap/>
            <w:vAlign w:val="center"/>
          </w:tcPr>
          <w:p w14:paraId="483B825E" w14:textId="34366399"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2E05312F" w14:textId="100F40D2"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183C942B" w14:textId="1DEC5F43"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728" w:type="dxa"/>
            <w:tcBorders>
              <w:top w:val="single" w:sz="4" w:space="0" w:color="auto"/>
              <w:left w:val="nil"/>
              <w:bottom w:val="single" w:sz="4" w:space="0" w:color="auto"/>
              <w:right w:val="single" w:sz="4" w:space="0" w:color="auto"/>
            </w:tcBorders>
            <w:shd w:val="clear" w:color="F2F2F2" w:fill="FFFFFF"/>
            <w:vAlign w:val="center"/>
          </w:tcPr>
          <w:p w14:paraId="670D0305" w14:textId="22FEA428"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c>
          <w:tcPr>
            <w:tcW w:w="694" w:type="dxa"/>
            <w:tcBorders>
              <w:top w:val="single" w:sz="4" w:space="0" w:color="auto"/>
              <w:left w:val="nil"/>
              <w:bottom w:val="single" w:sz="4" w:space="0" w:color="auto"/>
              <w:right w:val="single" w:sz="4" w:space="0" w:color="auto"/>
            </w:tcBorders>
            <w:shd w:val="clear" w:color="F2F2F2" w:fill="FFFFFF"/>
            <w:vAlign w:val="center"/>
          </w:tcPr>
          <w:p w14:paraId="7939C901" w14:textId="596F6EE8" w:rsidR="0028183D" w:rsidRPr="00912466" w:rsidRDefault="0028183D" w:rsidP="0028183D">
            <w:pPr>
              <w:spacing w:after="0" w:line="240" w:lineRule="auto"/>
              <w:jc w:val="center"/>
              <w:rPr>
                <w:rFonts w:ascii="Calibri" w:eastAsia="Times New Roman" w:hAnsi="Calibri" w:cs="Calibri"/>
                <w:color w:val="000000"/>
                <w:sz w:val="16"/>
                <w:szCs w:val="16"/>
                <w:lang w:eastAsia="pt-BR"/>
              </w:rPr>
            </w:pPr>
          </w:p>
        </w:tc>
      </w:tr>
      <w:tr w:rsidR="0028183D" w:rsidRPr="00912466" w14:paraId="67E6AEFB" w14:textId="77777777" w:rsidTr="0061018F">
        <w:trPr>
          <w:trHeight w:val="454"/>
        </w:trPr>
        <w:tc>
          <w:tcPr>
            <w:tcW w:w="1882" w:type="dxa"/>
            <w:tcBorders>
              <w:top w:val="single" w:sz="4" w:space="0" w:color="auto"/>
              <w:left w:val="single" w:sz="8" w:space="0" w:color="auto"/>
              <w:bottom w:val="single" w:sz="4" w:space="0" w:color="auto"/>
              <w:right w:val="single" w:sz="8" w:space="0" w:color="auto"/>
            </w:tcBorders>
            <w:shd w:val="clear" w:color="auto" w:fill="4472C4" w:themeFill="accent1"/>
            <w:noWrap/>
            <w:vAlign w:val="center"/>
          </w:tcPr>
          <w:p w14:paraId="3048B752" w14:textId="2577312B" w:rsidR="0028183D" w:rsidRDefault="0028183D" w:rsidP="0028183D">
            <w:pPr>
              <w:spacing w:after="0" w:line="240" w:lineRule="auto"/>
              <w:jc w:val="center"/>
              <w:rPr>
                <w:rFonts w:ascii="Calibri" w:eastAsia="Times New Roman" w:hAnsi="Calibri" w:cs="Calibri"/>
                <w:color w:val="000000"/>
                <w:sz w:val="16"/>
                <w:szCs w:val="16"/>
                <w:lang w:eastAsia="pt-BR"/>
              </w:rPr>
            </w:pPr>
            <w:r w:rsidRPr="004A2210">
              <w:rPr>
                <w:rFonts w:ascii="Calibri" w:eastAsia="Times New Roman" w:hAnsi="Calibri" w:cs="Calibri"/>
                <w:color w:val="FFFFFF" w:themeColor="background1"/>
                <w:sz w:val="16"/>
                <w:szCs w:val="16"/>
                <w:lang w:eastAsia="pt-BR"/>
              </w:rPr>
              <w:t>Total</w:t>
            </w:r>
          </w:p>
        </w:tc>
        <w:tc>
          <w:tcPr>
            <w:tcW w:w="691" w:type="dxa"/>
            <w:tcBorders>
              <w:top w:val="single" w:sz="4" w:space="0" w:color="auto"/>
              <w:left w:val="nil"/>
              <w:bottom w:val="single" w:sz="4" w:space="0" w:color="auto"/>
              <w:right w:val="single" w:sz="4" w:space="0" w:color="auto"/>
            </w:tcBorders>
            <w:shd w:val="clear" w:color="auto" w:fill="4472C4" w:themeFill="accent1"/>
            <w:noWrap/>
            <w:vAlign w:val="center"/>
          </w:tcPr>
          <w:p w14:paraId="70ADA0A6" w14:textId="47C2F852" w:rsidR="0028183D" w:rsidRPr="0028183D" w:rsidRDefault="007F6CD6" w:rsidP="0028183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321</w:t>
            </w:r>
          </w:p>
        </w:tc>
        <w:tc>
          <w:tcPr>
            <w:tcW w:w="691" w:type="dxa"/>
            <w:tcBorders>
              <w:top w:val="single" w:sz="4" w:space="0" w:color="auto"/>
              <w:left w:val="nil"/>
              <w:bottom w:val="single" w:sz="4" w:space="0" w:color="auto"/>
              <w:right w:val="single" w:sz="4" w:space="0" w:color="auto"/>
            </w:tcBorders>
            <w:shd w:val="clear" w:color="auto" w:fill="4472C4" w:themeFill="accent1"/>
            <w:noWrap/>
            <w:vAlign w:val="center"/>
          </w:tcPr>
          <w:p w14:paraId="4FF8F4AB" w14:textId="0B1E9DDE"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p>
        </w:tc>
        <w:tc>
          <w:tcPr>
            <w:tcW w:w="742" w:type="dxa"/>
            <w:tcBorders>
              <w:top w:val="single" w:sz="4" w:space="0" w:color="auto"/>
              <w:left w:val="nil"/>
              <w:bottom w:val="single" w:sz="4" w:space="0" w:color="auto"/>
              <w:right w:val="single" w:sz="4" w:space="0" w:color="auto"/>
            </w:tcBorders>
            <w:shd w:val="clear" w:color="auto" w:fill="4472C4" w:themeFill="accent1"/>
            <w:noWrap/>
            <w:vAlign w:val="center"/>
          </w:tcPr>
          <w:p w14:paraId="1CCF2169" w14:textId="68D33ED7"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p>
        </w:tc>
        <w:tc>
          <w:tcPr>
            <w:tcW w:w="687" w:type="dxa"/>
            <w:tcBorders>
              <w:top w:val="single" w:sz="4" w:space="0" w:color="auto"/>
              <w:left w:val="nil"/>
              <w:bottom w:val="single" w:sz="4" w:space="0" w:color="auto"/>
              <w:right w:val="single" w:sz="4" w:space="0" w:color="auto"/>
            </w:tcBorders>
            <w:shd w:val="clear" w:color="auto" w:fill="4472C4" w:themeFill="accent1"/>
            <w:noWrap/>
            <w:vAlign w:val="center"/>
          </w:tcPr>
          <w:p w14:paraId="51417217" w14:textId="4BDC9880"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p>
        </w:tc>
        <w:tc>
          <w:tcPr>
            <w:tcW w:w="714" w:type="dxa"/>
            <w:tcBorders>
              <w:top w:val="single" w:sz="4" w:space="0" w:color="auto"/>
              <w:left w:val="nil"/>
              <w:bottom w:val="single" w:sz="4" w:space="0" w:color="auto"/>
              <w:right w:val="single" w:sz="4" w:space="0" w:color="auto"/>
            </w:tcBorders>
            <w:shd w:val="clear" w:color="auto" w:fill="4472C4" w:themeFill="accent1"/>
            <w:noWrap/>
            <w:vAlign w:val="center"/>
          </w:tcPr>
          <w:p w14:paraId="56C2B7FE" w14:textId="25871FD3"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p>
        </w:tc>
        <w:tc>
          <w:tcPr>
            <w:tcW w:w="665" w:type="dxa"/>
            <w:tcBorders>
              <w:top w:val="single" w:sz="4" w:space="0" w:color="auto"/>
              <w:left w:val="nil"/>
              <w:bottom w:val="single" w:sz="4" w:space="0" w:color="auto"/>
              <w:right w:val="single" w:sz="4" w:space="0" w:color="auto"/>
            </w:tcBorders>
            <w:shd w:val="clear" w:color="auto" w:fill="4472C4" w:themeFill="accent1"/>
            <w:noWrap/>
            <w:vAlign w:val="center"/>
          </w:tcPr>
          <w:p w14:paraId="07196ABC" w14:textId="1F4497FA"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p>
        </w:tc>
        <w:tc>
          <w:tcPr>
            <w:tcW w:w="594" w:type="dxa"/>
            <w:tcBorders>
              <w:top w:val="single" w:sz="4" w:space="0" w:color="auto"/>
              <w:left w:val="nil"/>
              <w:bottom w:val="single" w:sz="4" w:space="0" w:color="auto"/>
              <w:right w:val="single" w:sz="4" w:space="0" w:color="auto"/>
            </w:tcBorders>
            <w:shd w:val="clear" w:color="auto" w:fill="4472C4" w:themeFill="accent1"/>
            <w:noWrap/>
            <w:vAlign w:val="center"/>
          </w:tcPr>
          <w:p w14:paraId="75207181" w14:textId="633910C1"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p>
        </w:tc>
        <w:tc>
          <w:tcPr>
            <w:tcW w:w="714" w:type="dxa"/>
            <w:tcBorders>
              <w:top w:val="single" w:sz="4" w:space="0" w:color="auto"/>
              <w:left w:val="nil"/>
              <w:bottom w:val="single" w:sz="4" w:space="0" w:color="auto"/>
              <w:right w:val="single" w:sz="4" w:space="0" w:color="auto"/>
            </w:tcBorders>
            <w:shd w:val="clear" w:color="auto" w:fill="4472C4" w:themeFill="accent1"/>
            <w:noWrap/>
            <w:vAlign w:val="center"/>
          </w:tcPr>
          <w:p w14:paraId="78AF5F71" w14:textId="0DAA8EE8"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p>
        </w:tc>
        <w:tc>
          <w:tcPr>
            <w:tcW w:w="646" w:type="dxa"/>
            <w:tcBorders>
              <w:top w:val="single" w:sz="4" w:space="0" w:color="auto"/>
              <w:left w:val="nil"/>
              <w:bottom w:val="single" w:sz="4" w:space="0" w:color="auto"/>
              <w:right w:val="single" w:sz="4" w:space="0" w:color="auto"/>
            </w:tcBorders>
            <w:shd w:val="clear" w:color="auto" w:fill="4472C4" w:themeFill="accent1"/>
            <w:noWrap/>
            <w:vAlign w:val="center"/>
          </w:tcPr>
          <w:p w14:paraId="7AED5C5F" w14:textId="20B65368"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p>
        </w:tc>
        <w:tc>
          <w:tcPr>
            <w:tcW w:w="703" w:type="dxa"/>
            <w:tcBorders>
              <w:top w:val="single" w:sz="4" w:space="0" w:color="auto"/>
              <w:left w:val="nil"/>
              <w:bottom w:val="single" w:sz="4" w:space="0" w:color="auto"/>
              <w:right w:val="single" w:sz="4" w:space="0" w:color="auto"/>
            </w:tcBorders>
            <w:shd w:val="clear" w:color="auto" w:fill="4472C4" w:themeFill="accent1"/>
            <w:vAlign w:val="center"/>
          </w:tcPr>
          <w:p w14:paraId="7EFD9F1F" w14:textId="67902A5E"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p>
        </w:tc>
        <w:tc>
          <w:tcPr>
            <w:tcW w:w="728" w:type="dxa"/>
            <w:tcBorders>
              <w:top w:val="single" w:sz="4" w:space="0" w:color="auto"/>
              <w:left w:val="nil"/>
              <w:bottom w:val="single" w:sz="4" w:space="0" w:color="auto"/>
              <w:right w:val="single" w:sz="4" w:space="0" w:color="auto"/>
            </w:tcBorders>
            <w:shd w:val="clear" w:color="auto" w:fill="4472C4" w:themeFill="accent1"/>
            <w:vAlign w:val="center"/>
          </w:tcPr>
          <w:p w14:paraId="62CE56C7" w14:textId="5DC4F24C" w:rsidR="0028183D" w:rsidRPr="0028183D" w:rsidRDefault="0028183D" w:rsidP="0028183D">
            <w:pPr>
              <w:spacing w:after="0" w:line="240" w:lineRule="auto"/>
              <w:jc w:val="center"/>
              <w:rPr>
                <w:rFonts w:ascii="Calibri" w:eastAsia="Times New Roman" w:hAnsi="Calibri" w:cs="Calibri"/>
                <w:b/>
                <w:bCs/>
                <w:color w:val="FFFFFF" w:themeColor="background1"/>
                <w:sz w:val="16"/>
                <w:szCs w:val="16"/>
                <w:lang w:eastAsia="pt-BR"/>
              </w:rPr>
            </w:pPr>
          </w:p>
        </w:tc>
        <w:tc>
          <w:tcPr>
            <w:tcW w:w="694" w:type="dxa"/>
            <w:tcBorders>
              <w:top w:val="single" w:sz="4" w:space="0" w:color="auto"/>
              <w:left w:val="nil"/>
              <w:bottom w:val="single" w:sz="4" w:space="0" w:color="auto"/>
              <w:right w:val="single" w:sz="4" w:space="0" w:color="auto"/>
            </w:tcBorders>
            <w:shd w:val="clear" w:color="auto" w:fill="4472C4" w:themeFill="accent1"/>
            <w:vAlign w:val="center"/>
          </w:tcPr>
          <w:p w14:paraId="20E40D80" w14:textId="0960B323" w:rsidR="0028183D" w:rsidRPr="004A2210" w:rsidRDefault="0028183D" w:rsidP="0028183D">
            <w:pPr>
              <w:spacing w:after="0" w:line="240" w:lineRule="auto"/>
              <w:jc w:val="center"/>
              <w:rPr>
                <w:rFonts w:ascii="Calibri" w:eastAsia="Times New Roman" w:hAnsi="Calibri" w:cs="Calibri"/>
                <w:color w:val="FFFFFF" w:themeColor="background1"/>
                <w:sz w:val="16"/>
                <w:szCs w:val="16"/>
                <w:lang w:eastAsia="pt-BR"/>
              </w:rPr>
            </w:pPr>
          </w:p>
        </w:tc>
      </w:tr>
      <w:tr w:rsidR="007F6CD6" w:rsidRPr="00912466" w14:paraId="63C016C8" w14:textId="77777777" w:rsidTr="0061018F">
        <w:trPr>
          <w:trHeight w:val="512"/>
        </w:trPr>
        <w:tc>
          <w:tcPr>
            <w:tcW w:w="18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55B94BC1" w14:textId="2A3E5E5D" w:rsidR="007F6CD6" w:rsidRPr="004A2210" w:rsidRDefault="007F6CD6" w:rsidP="0028183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269" w:type="dxa"/>
            <w:gridSpan w:val="12"/>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3DE3B5BE" w14:textId="1E0DBF60" w:rsidR="007F6CD6" w:rsidRPr="004A2210" w:rsidRDefault="007F6CD6" w:rsidP="0028183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b/>
                <w:bCs/>
                <w:color w:val="FFFFFF" w:themeColor="background1"/>
                <w:sz w:val="16"/>
                <w:szCs w:val="16"/>
                <w:lang w:eastAsia="pt-BR"/>
              </w:rPr>
              <w:t>322</w:t>
            </w:r>
          </w:p>
        </w:tc>
      </w:tr>
      <w:tr w:rsidR="007F6CD6" w:rsidRPr="00912466" w14:paraId="5898431A" w14:textId="77777777" w:rsidTr="007F6CD6">
        <w:trPr>
          <w:trHeight w:val="357"/>
        </w:trPr>
        <w:tc>
          <w:tcPr>
            <w:tcW w:w="10151" w:type="dxa"/>
            <w:gridSpan w:val="13"/>
            <w:shd w:val="clear" w:color="auto" w:fill="FFFFFF" w:themeFill="background1"/>
            <w:noWrap/>
            <w:vAlign w:val="center"/>
          </w:tcPr>
          <w:p w14:paraId="64B5FD26" w14:textId="0BAB68BB" w:rsidR="007F6CD6" w:rsidRDefault="007F6CD6" w:rsidP="0028183D">
            <w:pPr>
              <w:spacing w:after="0" w:line="240" w:lineRule="auto"/>
              <w:jc w:val="center"/>
              <w:rPr>
                <w:rFonts w:ascii="Calibri" w:eastAsia="Times New Roman" w:hAnsi="Calibri" w:cs="Calibri"/>
                <w:color w:val="FFFFFF" w:themeColor="background1"/>
                <w:sz w:val="16"/>
                <w:szCs w:val="16"/>
                <w:lang w:eastAsia="pt-BR"/>
              </w:rPr>
            </w:pPr>
          </w:p>
          <w:p w14:paraId="080590FF" w14:textId="49DD73EC" w:rsidR="007F6CD6" w:rsidRPr="004A2210" w:rsidRDefault="00DD43A2" w:rsidP="0028183D">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7998848" behindDoc="0" locked="0" layoutInCell="1" allowOverlap="1" wp14:anchorId="1B9A0C30" wp14:editId="397B45FD">
                  <wp:simplePos x="0" y="0"/>
                  <wp:positionH relativeFrom="column">
                    <wp:posOffset>17145</wp:posOffset>
                  </wp:positionH>
                  <wp:positionV relativeFrom="paragraph">
                    <wp:posOffset>214630</wp:posOffset>
                  </wp:positionV>
                  <wp:extent cx="6291580" cy="1855470"/>
                  <wp:effectExtent l="0" t="0" r="13970" b="11430"/>
                  <wp:wrapTopAndBottom/>
                  <wp:docPr id="265" name="Gráfico 265">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tc>
      </w:tr>
      <w:tr w:rsidR="007F6CD6" w:rsidRPr="00912466" w14:paraId="0B8B3AD2" w14:textId="77777777" w:rsidTr="007F6CD6">
        <w:trPr>
          <w:trHeight w:val="357"/>
        </w:trPr>
        <w:tc>
          <w:tcPr>
            <w:tcW w:w="10151" w:type="dxa"/>
            <w:gridSpan w:val="13"/>
            <w:shd w:val="clear" w:color="auto" w:fill="FFFFFF" w:themeFill="background1"/>
            <w:noWrap/>
            <w:vAlign w:val="center"/>
          </w:tcPr>
          <w:p w14:paraId="29EBDA84" w14:textId="77777777" w:rsidR="00DD43A2" w:rsidRDefault="00DD43A2" w:rsidP="007F6CD6">
            <w:pPr>
              <w:spacing w:line="360" w:lineRule="auto"/>
              <w:jc w:val="both"/>
              <w:rPr>
                <w:rFonts w:ascii="Arial" w:hAnsi="Arial" w:cs="Arial"/>
                <w:b/>
                <w:bCs/>
                <w:noProof/>
              </w:rPr>
            </w:pPr>
          </w:p>
          <w:p w14:paraId="3C3655ED" w14:textId="406E564D" w:rsidR="007F6CD6" w:rsidRPr="007F6CD6" w:rsidRDefault="007F6CD6" w:rsidP="007F6CD6">
            <w:pPr>
              <w:spacing w:line="360" w:lineRule="auto"/>
              <w:jc w:val="both"/>
              <w:rPr>
                <w:rFonts w:ascii="Arial" w:eastAsia="Times New Roman" w:hAnsi="Arial" w:cs="Arial"/>
                <w:color w:val="000000"/>
                <w:shd w:val="clear" w:color="auto" w:fill="FFFFFF"/>
                <w:lang w:eastAsia="pt-BR"/>
              </w:rPr>
            </w:pPr>
            <w:r w:rsidRPr="004E2E88">
              <w:rPr>
                <w:rFonts w:ascii="Arial" w:hAnsi="Arial" w:cs="Arial"/>
                <w:b/>
                <w:bCs/>
                <w:noProof/>
              </w:rPr>
              <w:t>A</w:t>
            </w:r>
            <w:proofErr w:type="spellStart"/>
            <w:r w:rsidRPr="004E2E88">
              <w:rPr>
                <w:rFonts w:ascii="Arial" w:hAnsi="Arial" w:cs="Arial"/>
                <w:b/>
                <w:bCs/>
              </w:rPr>
              <w:t>nálise</w:t>
            </w:r>
            <w:proofErr w:type="spellEnd"/>
            <w:r w:rsidRPr="004E2E88">
              <w:rPr>
                <w:rFonts w:ascii="Arial" w:hAnsi="Arial" w:cs="Arial"/>
                <w:b/>
                <w:bCs/>
              </w:rPr>
              <w:t xml:space="preserve"> Crítica</w:t>
            </w:r>
            <w:r w:rsidRPr="005C4C07">
              <w:rPr>
                <w:rFonts w:ascii="Arial" w:hAnsi="Arial" w:cs="Arial"/>
                <w:b/>
                <w:bCs/>
                <w:color w:val="000000" w:themeColor="text1"/>
              </w:rPr>
              <w:t xml:space="preserve">: </w:t>
            </w:r>
            <w:r w:rsidRPr="00DD43A2">
              <w:rPr>
                <w:rFonts w:ascii="Arial" w:eastAsia="Times New Roman" w:hAnsi="Arial" w:cs="Arial"/>
                <w:color w:val="000000" w:themeColor="text1"/>
                <w:shd w:val="clear" w:color="auto" w:fill="FFFFFF"/>
                <w:lang w:eastAsia="pt-BR"/>
              </w:rPr>
              <w:t xml:space="preserve">No mês de </w:t>
            </w:r>
            <w:r w:rsidR="00DD43A2" w:rsidRPr="00DD43A2">
              <w:rPr>
                <w:rFonts w:ascii="Arial" w:eastAsia="Times New Roman" w:hAnsi="Arial" w:cs="Arial"/>
                <w:color w:val="000000" w:themeColor="text1"/>
                <w:shd w:val="clear" w:color="auto" w:fill="FFFFFF"/>
                <w:lang w:eastAsia="pt-BR"/>
              </w:rPr>
              <w:t>janeiro</w:t>
            </w:r>
            <w:r w:rsidRPr="00DD43A2">
              <w:rPr>
                <w:rFonts w:ascii="Arial" w:eastAsia="Times New Roman" w:hAnsi="Arial" w:cs="Arial"/>
                <w:color w:val="000000" w:themeColor="text1"/>
                <w:shd w:val="clear" w:color="auto" w:fill="FFFFFF"/>
                <w:lang w:eastAsia="pt-BR"/>
              </w:rPr>
              <w:t xml:space="preserve"> finalizamos </w:t>
            </w:r>
            <w:proofErr w:type="gramStart"/>
            <w:r w:rsidRPr="00DD43A2">
              <w:rPr>
                <w:rFonts w:ascii="Arial" w:eastAsia="Times New Roman" w:hAnsi="Arial" w:cs="Arial"/>
                <w:color w:val="000000" w:themeColor="text1"/>
                <w:shd w:val="clear" w:color="auto" w:fill="FFFFFF"/>
                <w:lang w:eastAsia="pt-BR"/>
              </w:rPr>
              <w:t>com  um</w:t>
            </w:r>
            <w:proofErr w:type="gramEnd"/>
            <w:r w:rsidRPr="00DD43A2">
              <w:rPr>
                <w:rFonts w:ascii="Arial" w:eastAsia="Times New Roman" w:hAnsi="Arial" w:cs="Arial"/>
                <w:color w:val="000000" w:themeColor="text1"/>
                <w:shd w:val="clear" w:color="auto" w:fill="FFFFFF"/>
                <w:lang w:eastAsia="pt-BR"/>
              </w:rPr>
              <w:t xml:space="preserve"> total de 32</w:t>
            </w:r>
            <w:r w:rsidR="00DD43A2" w:rsidRPr="00DD43A2">
              <w:rPr>
                <w:rFonts w:ascii="Arial" w:eastAsia="Times New Roman" w:hAnsi="Arial" w:cs="Arial"/>
                <w:color w:val="000000" w:themeColor="text1"/>
                <w:shd w:val="clear" w:color="auto" w:fill="FFFFFF"/>
                <w:lang w:eastAsia="pt-BR"/>
              </w:rPr>
              <w:t>1</w:t>
            </w:r>
            <w:r w:rsidRPr="00DD43A2">
              <w:rPr>
                <w:rFonts w:ascii="Arial" w:eastAsia="Times New Roman" w:hAnsi="Arial" w:cs="Arial"/>
                <w:color w:val="000000" w:themeColor="text1"/>
                <w:shd w:val="clear" w:color="auto" w:fill="FFFFFF"/>
                <w:lang w:eastAsia="pt-BR"/>
              </w:rPr>
              <w:t xml:space="preserve"> colaboradores na Rede HEMO </w:t>
            </w:r>
            <w:r w:rsidRPr="00DD43A2">
              <w:rPr>
                <w:rFonts w:ascii="Arial" w:eastAsia="Times New Roman" w:hAnsi="Arial" w:cs="Arial"/>
                <w:color w:val="000000"/>
                <w:shd w:val="clear" w:color="auto" w:fill="FFFFFF"/>
                <w:lang w:eastAsia="pt-BR"/>
              </w:rPr>
              <w:t>entre celetistas e estatutários. Desse total 2</w:t>
            </w:r>
            <w:r w:rsidR="00DD43A2" w:rsidRPr="00DD43A2">
              <w:rPr>
                <w:rFonts w:ascii="Arial" w:eastAsia="Times New Roman" w:hAnsi="Arial" w:cs="Arial"/>
                <w:color w:val="000000"/>
                <w:shd w:val="clear" w:color="auto" w:fill="FFFFFF"/>
                <w:lang w:eastAsia="pt-BR"/>
              </w:rPr>
              <w:t>1</w:t>
            </w:r>
            <w:r w:rsidRPr="00DD43A2">
              <w:rPr>
                <w:rFonts w:ascii="Arial" w:eastAsia="Times New Roman" w:hAnsi="Arial" w:cs="Arial"/>
                <w:color w:val="000000"/>
                <w:shd w:val="clear" w:color="auto" w:fill="FFFFFF"/>
                <w:lang w:eastAsia="pt-BR"/>
              </w:rPr>
              <w:t>% são servidores estatutários e 7</w:t>
            </w:r>
            <w:r w:rsidR="00DD43A2" w:rsidRPr="00DD43A2">
              <w:rPr>
                <w:rFonts w:ascii="Arial" w:eastAsia="Times New Roman" w:hAnsi="Arial" w:cs="Arial"/>
                <w:color w:val="000000"/>
                <w:shd w:val="clear" w:color="auto" w:fill="FFFFFF"/>
                <w:lang w:eastAsia="pt-BR"/>
              </w:rPr>
              <w:t>9</w:t>
            </w:r>
            <w:r w:rsidRPr="00DD43A2">
              <w:rPr>
                <w:rFonts w:ascii="Arial" w:eastAsia="Times New Roman" w:hAnsi="Arial" w:cs="Arial"/>
                <w:color w:val="000000"/>
                <w:shd w:val="clear" w:color="auto" w:fill="FFFFFF"/>
                <w:lang w:eastAsia="pt-BR"/>
              </w:rPr>
              <w:t>% celetista contratados pela Organização Social.</w:t>
            </w:r>
          </w:p>
        </w:tc>
      </w:tr>
      <w:bookmarkEnd w:id="79"/>
    </w:tbl>
    <w:p w14:paraId="3C3C68F5" w14:textId="03B0F4D9" w:rsidR="005D1D61" w:rsidRPr="00463863" w:rsidRDefault="005D1D61" w:rsidP="00F352BC">
      <w:pPr>
        <w:tabs>
          <w:tab w:val="left" w:pos="10206"/>
        </w:tabs>
        <w:spacing w:line="360" w:lineRule="auto"/>
        <w:jc w:val="both"/>
        <w:rPr>
          <w:rFonts w:ascii="Arial" w:eastAsia="Times New Roman" w:hAnsi="Arial" w:cs="Arial"/>
          <w:color w:val="000000"/>
          <w:shd w:val="clear" w:color="auto" w:fill="FFFFFF"/>
          <w:lang w:eastAsia="pt-BR"/>
        </w:rPr>
      </w:pPr>
    </w:p>
    <w:p w14:paraId="0DF538B3" w14:textId="35A660DC" w:rsidR="00A60BC1" w:rsidRPr="004E1758" w:rsidRDefault="00B342A5" w:rsidP="00A35F44">
      <w:pPr>
        <w:pStyle w:val="Ttulo1"/>
        <w:rPr>
          <w:b/>
          <w:bCs/>
        </w:rPr>
      </w:pPr>
      <w:bookmarkStart w:id="81" w:name="_Toc158277502"/>
      <w:r w:rsidRPr="004E1758">
        <w:rPr>
          <w:b/>
          <w:bCs/>
        </w:rPr>
        <w:t>1</w:t>
      </w:r>
      <w:r w:rsidR="00153ED5">
        <w:rPr>
          <w:b/>
          <w:bCs/>
        </w:rPr>
        <w:t>5</w:t>
      </w:r>
      <w:r w:rsidRPr="004E1758">
        <w:rPr>
          <w:b/>
          <w:bCs/>
        </w:rPr>
        <w:t>. GERÊNCIA DE ASSISTÊNCIA FARMACÊUTICA</w:t>
      </w:r>
      <w:bookmarkEnd w:id="81"/>
    </w:p>
    <w:p w14:paraId="33F19FB6" w14:textId="52244076" w:rsidR="00605F3A" w:rsidRPr="00E0702E" w:rsidRDefault="00605F3A" w:rsidP="00B342A5">
      <w:pPr>
        <w:rPr>
          <w:sz w:val="24"/>
          <w:szCs w:val="24"/>
        </w:rPr>
      </w:pPr>
    </w:p>
    <w:p w14:paraId="7E278487" w14:textId="722FE429" w:rsidR="00CA00B3" w:rsidRDefault="00A60BC1" w:rsidP="0075300D">
      <w:pPr>
        <w:pStyle w:val="Ttulo2"/>
        <w:spacing w:line="360" w:lineRule="auto"/>
        <w:ind w:left="0" w:right="666"/>
        <w:jc w:val="both"/>
        <w:rPr>
          <w:rFonts w:cs="Arial"/>
          <w:szCs w:val="24"/>
        </w:rPr>
      </w:pPr>
      <w:bookmarkStart w:id="82" w:name="_Toc158277503"/>
      <w:r w:rsidRPr="00E0702E">
        <w:rPr>
          <w:rFonts w:cs="Arial"/>
          <w:szCs w:val="24"/>
        </w:rPr>
        <w:t>1</w:t>
      </w:r>
      <w:r w:rsidR="00153ED5">
        <w:rPr>
          <w:rFonts w:cs="Arial"/>
          <w:szCs w:val="24"/>
        </w:rPr>
        <w:t>5</w:t>
      </w:r>
      <w:r w:rsidRPr="00E0702E">
        <w:rPr>
          <w:rFonts w:cs="Arial"/>
          <w:szCs w:val="24"/>
        </w:rPr>
        <w:t>.1 ATENÇÃO FARMACÊUTICA AOS PACIENTES CADASTRADOS NO PROGRAMA DE COAGULOPATIAS HEREDITÁRIAS NO SISTEMA HEMOVIDA WEB</w:t>
      </w:r>
      <w:r w:rsidR="008F3252" w:rsidRPr="00E0702E">
        <w:rPr>
          <w:rFonts w:cs="Arial"/>
          <w:szCs w:val="24"/>
        </w:rPr>
        <w:t xml:space="preserve"> COAGULOPATIAS</w:t>
      </w:r>
      <w:bookmarkEnd w:id="82"/>
    </w:p>
    <w:tbl>
      <w:tblPr>
        <w:tblpPr w:leftFromText="141" w:rightFromText="141" w:vertAnchor="text" w:horzAnchor="margin" w:tblpY="150"/>
        <w:tblW w:w="10121" w:type="dxa"/>
        <w:tblCellMar>
          <w:left w:w="70" w:type="dxa"/>
          <w:right w:w="70" w:type="dxa"/>
        </w:tblCellMar>
        <w:tblLook w:val="04A0" w:firstRow="1" w:lastRow="0" w:firstColumn="1" w:lastColumn="0" w:noHBand="0" w:noVBand="1"/>
      </w:tblPr>
      <w:tblGrid>
        <w:gridCol w:w="2118"/>
        <w:gridCol w:w="562"/>
        <w:gridCol w:w="562"/>
        <w:gridCol w:w="562"/>
        <w:gridCol w:w="562"/>
        <w:gridCol w:w="562"/>
        <w:gridCol w:w="562"/>
        <w:gridCol w:w="703"/>
        <w:gridCol w:w="703"/>
        <w:gridCol w:w="562"/>
        <w:gridCol w:w="562"/>
        <w:gridCol w:w="968"/>
        <w:gridCol w:w="1133"/>
      </w:tblGrid>
      <w:tr w:rsidR="00FF7772" w:rsidRPr="00B24E27" w14:paraId="41CFB786" w14:textId="77777777" w:rsidTr="00FF7772">
        <w:trPr>
          <w:trHeight w:val="400"/>
        </w:trPr>
        <w:tc>
          <w:tcPr>
            <w:tcW w:w="21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81D158"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48E068"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D5BB8B"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887B18"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E71904"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B78B5E"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6A519D"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C9E447"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475587"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A8FECC"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43C189"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96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C646E0D"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13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3DEB4EC" w14:textId="77777777" w:rsidR="00D476B7" w:rsidRPr="00912466" w:rsidRDefault="00D476B7" w:rsidP="00D476B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F7772" w:rsidRPr="00912466" w14:paraId="21BC0165" w14:textId="77777777" w:rsidTr="00FF7772">
        <w:trPr>
          <w:trHeight w:val="400"/>
        </w:trPr>
        <w:tc>
          <w:tcPr>
            <w:tcW w:w="21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8C057D6" w14:textId="7777777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Consultas Realizadas</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65F68382" w14:textId="23DC92AA" w:rsidR="00D476B7" w:rsidRPr="00912466" w:rsidRDefault="00574F64"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43</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3D1FF91B" w14:textId="5A27D30D"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0EA44359" w14:textId="4A7DE0D9"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4EB86C32" w14:textId="7B3C11A5"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141BA337" w14:textId="6965A371"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035141C9" w14:textId="460C8561"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5F557676" w14:textId="5A8BF395"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6CAE80C8" w14:textId="45975B07"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7D8F696B" w14:textId="6D07215A"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c>
          <w:tcPr>
            <w:tcW w:w="562" w:type="dxa"/>
            <w:tcBorders>
              <w:top w:val="single" w:sz="4" w:space="0" w:color="auto"/>
              <w:left w:val="nil"/>
              <w:bottom w:val="single" w:sz="4" w:space="0" w:color="auto"/>
              <w:right w:val="single" w:sz="4" w:space="0" w:color="auto"/>
            </w:tcBorders>
            <w:shd w:val="clear" w:color="F2F2F2" w:fill="FFFFFF"/>
            <w:vAlign w:val="center"/>
          </w:tcPr>
          <w:p w14:paraId="01CC3C50" w14:textId="0CA33A7A"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c>
          <w:tcPr>
            <w:tcW w:w="968" w:type="dxa"/>
            <w:tcBorders>
              <w:top w:val="single" w:sz="4" w:space="0" w:color="auto"/>
              <w:left w:val="nil"/>
              <w:bottom w:val="single" w:sz="4" w:space="0" w:color="auto"/>
              <w:right w:val="single" w:sz="4" w:space="0" w:color="auto"/>
            </w:tcBorders>
            <w:shd w:val="clear" w:color="F2F2F2" w:fill="FFFFFF"/>
            <w:vAlign w:val="center"/>
          </w:tcPr>
          <w:p w14:paraId="13328815" w14:textId="4D568E70"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c>
          <w:tcPr>
            <w:tcW w:w="1133" w:type="dxa"/>
            <w:tcBorders>
              <w:top w:val="single" w:sz="4" w:space="0" w:color="auto"/>
              <w:left w:val="nil"/>
              <w:bottom w:val="single" w:sz="4" w:space="0" w:color="auto"/>
              <w:right w:val="single" w:sz="4" w:space="0" w:color="auto"/>
            </w:tcBorders>
            <w:shd w:val="clear" w:color="F2F2F2" w:fill="FFFFFF"/>
            <w:vAlign w:val="center"/>
          </w:tcPr>
          <w:p w14:paraId="149B37E5" w14:textId="7EDF0883" w:rsidR="00D476B7" w:rsidRPr="00912466" w:rsidRDefault="00D476B7" w:rsidP="00D476B7">
            <w:pPr>
              <w:spacing w:after="0" w:line="240" w:lineRule="auto"/>
              <w:jc w:val="center"/>
              <w:rPr>
                <w:rFonts w:ascii="Calibri" w:eastAsia="Times New Roman" w:hAnsi="Calibri" w:cs="Calibri"/>
                <w:color w:val="000000"/>
                <w:sz w:val="16"/>
                <w:szCs w:val="16"/>
                <w:lang w:eastAsia="pt-BR"/>
              </w:rPr>
            </w:pPr>
          </w:p>
        </w:tc>
      </w:tr>
      <w:tr w:rsidR="00D476B7" w:rsidRPr="00912466" w14:paraId="6863069A" w14:textId="77777777" w:rsidTr="00FF7772">
        <w:trPr>
          <w:trHeight w:val="400"/>
        </w:trPr>
        <w:tc>
          <w:tcPr>
            <w:tcW w:w="2118" w:type="dxa"/>
            <w:tcBorders>
              <w:top w:val="single" w:sz="4" w:space="0" w:color="auto"/>
              <w:left w:val="single" w:sz="8" w:space="0" w:color="auto"/>
              <w:bottom w:val="single" w:sz="4" w:space="0" w:color="auto"/>
              <w:right w:val="single" w:sz="8" w:space="0" w:color="auto"/>
            </w:tcBorders>
            <w:shd w:val="clear" w:color="auto" w:fill="4472C4" w:themeFill="accent1"/>
            <w:noWrap/>
            <w:vAlign w:val="center"/>
          </w:tcPr>
          <w:p w14:paraId="448E31D2" w14:textId="77777777" w:rsidR="00D476B7" w:rsidRDefault="00D476B7" w:rsidP="00D476B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w:t>
            </w:r>
          </w:p>
        </w:tc>
        <w:tc>
          <w:tcPr>
            <w:tcW w:w="8003"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1E1A0CA0" w14:textId="77777777" w:rsidR="00D476B7" w:rsidRPr="004A2210" w:rsidRDefault="00D476B7" w:rsidP="00D476B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60</w:t>
            </w:r>
          </w:p>
        </w:tc>
      </w:tr>
      <w:tr w:rsidR="00FF7772" w:rsidRPr="00912466" w14:paraId="132BF268" w14:textId="77777777" w:rsidTr="00E226F2">
        <w:trPr>
          <w:trHeight w:val="400"/>
        </w:trPr>
        <w:tc>
          <w:tcPr>
            <w:tcW w:w="2118" w:type="dxa"/>
            <w:tcBorders>
              <w:top w:val="single" w:sz="4" w:space="0" w:color="auto"/>
              <w:left w:val="single" w:sz="8" w:space="0" w:color="auto"/>
              <w:right w:val="single" w:sz="8" w:space="0" w:color="auto"/>
            </w:tcBorders>
            <w:shd w:val="clear" w:color="auto" w:fill="4472C4" w:themeFill="accent1"/>
            <w:noWrap/>
            <w:vAlign w:val="center"/>
          </w:tcPr>
          <w:p w14:paraId="69C2C381" w14:textId="58631E5C" w:rsidR="00FF7772" w:rsidRDefault="00FF7772" w:rsidP="00D476B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2023</w:t>
            </w:r>
          </w:p>
        </w:tc>
        <w:tc>
          <w:tcPr>
            <w:tcW w:w="8003" w:type="dxa"/>
            <w:gridSpan w:val="12"/>
            <w:tcBorders>
              <w:top w:val="single" w:sz="4" w:space="0" w:color="auto"/>
              <w:left w:val="nil"/>
              <w:right w:val="single" w:sz="4" w:space="0" w:color="auto"/>
            </w:tcBorders>
            <w:shd w:val="clear" w:color="auto" w:fill="4472C4" w:themeFill="accent1"/>
            <w:noWrap/>
            <w:vAlign w:val="center"/>
          </w:tcPr>
          <w:p w14:paraId="6FD32B2B" w14:textId="5FE57EDE" w:rsidR="00FF7772" w:rsidRDefault="00FF7772" w:rsidP="00D476B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39</w:t>
            </w:r>
          </w:p>
        </w:tc>
      </w:tr>
      <w:tr w:rsidR="00FF7772" w:rsidRPr="00912466" w14:paraId="00602FAE" w14:textId="77777777" w:rsidTr="00E226F2">
        <w:trPr>
          <w:trHeight w:val="400"/>
        </w:trPr>
        <w:tc>
          <w:tcPr>
            <w:tcW w:w="10121" w:type="dxa"/>
            <w:gridSpan w:val="13"/>
            <w:shd w:val="clear" w:color="auto" w:fill="FFFFFF" w:themeFill="background1"/>
            <w:noWrap/>
            <w:vAlign w:val="center"/>
          </w:tcPr>
          <w:p w14:paraId="7204D7EA" w14:textId="119FB504" w:rsidR="00FF7772" w:rsidRDefault="00FF7772" w:rsidP="00D476B7">
            <w:pPr>
              <w:spacing w:after="0" w:line="240" w:lineRule="auto"/>
              <w:jc w:val="center"/>
              <w:rPr>
                <w:rFonts w:ascii="Calibri" w:eastAsia="Times New Roman" w:hAnsi="Calibri" w:cs="Calibri"/>
                <w:color w:val="FFFFFF" w:themeColor="background1"/>
                <w:sz w:val="16"/>
                <w:szCs w:val="16"/>
                <w:lang w:eastAsia="pt-BR"/>
              </w:rPr>
            </w:pPr>
            <w:r>
              <w:rPr>
                <w:noProof/>
              </w:rPr>
              <w:lastRenderedPageBreak/>
              <w:drawing>
                <wp:anchor distT="0" distB="0" distL="114300" distR="114300" simplePos="0" relativeHeight="257999872" behindDoc="0" locked="0" layoutInCell="1" allowOverlap="1" wp14:anchorId="27C25F9F" wp14:editId="4938C40A">
                  <wp:simplePos x="0" y="0"/>
                  <wp:positionH relativeFrom="column">
                    <wp:posOffset>16510</wp:posOffset>
                  </wp:positionH>
                  <wp:positionV relativeFrom="paragraph">
                    <wp:posOffset>152400</wp:posOffset>
                  </wp:positionV>
                  <wp:extent cx="6270625" cy="1876425"/>
                  <wp:effectExtent l="0" t="0" r="15875" b="9525"/>
                  <wp:wrapTopAndBottom/>
                  <wp:docPr id="266" name="Gráfico 266">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3544C6FB" w14:textId="77777777" w:rsidR="00FF7772" w:rsidRDefault="00FF7772" w:rsidP="00D476B7">
            <w:pPr>
              <w:spacing w:after="0" w:line="240" w:lineRule="auto"/>
              <w:jc w:val="center"/>
              <w:rPr>
                <w:rFonts w:ascii="Calibri" w:eastAsia="Times New Roman" w:hAnsi="Calibri" w:cs="Calibri"/>
                <w:color w:val="FFFFFF" w:themeColor="background1"/>
                <w:sz w:val="16"/>
                <w:szCs w:val="16"/>
                <w:lang w:eastAsia="pt-BR"/>
              </w:rPr>
            </w:pPr>
          </w:p>
          <w:p w14:paraId="6F8FF2BD" w14:textId="77777777" w:rsidR="00D831BD" w:rsidRDefault="00D831BD" w:rsidP="00D476B7">
            <w:pPr>
              <w:spacing w:after="0" w:line="240" w:lineRule="auto"/>
              <w:jc w:val="center"/>
              <w:rPr>
                <w:rFonts w:ascii="Calibri" w:eastAsia="Times New Roman" w:hAnsi="Calibri" w:cs="Calibri"/>
                <w:color w:val="FFFFFF" w:themeColor="background1"/>
                <w:sz w:val="16"/>
                <w:szCs w:val="16"/>
                <w:lang w:eastAsia="pt-BR"/>
              </w:rPr>
            </w:pPr>
          </w:p>
        </w:tc>
      </w:tr>
      <w:tr w:rsidR="00FF7772" w:rsidRPr="00912466" w14:paraId="7EBD0A9E" w14:textId="77777777" w:rsidTr="00E226F2">
        <w:trPr>
          <w:trHeight w:val="400"/>
        </w:trPr>
        <w:tc>
          <w:tcPr>
            <w:tcW w:w="10121" w:type="dxa"/>
            <w:gridSpan w:val="13"/>
            <w:shd w:val="clear" w:color="auto" w:fill="FFFFFF" w:themeFill="background1"/>
            <w:noWrap/>
            <w:vAlign w:val="center"/>
          </w:tcPr>
          <w:p w14:paraId="6605E999" w14:textId="77777777" w:rsidR="00FF7772" w:rsidRDefault="00E226F2" w:rsidP="00E226F2">
            <w:pPr>
              <w:spacing w:line="360" w:lineRule="auto"/>
              <w:jc w:val="both"/>
              <w:rPr>
                <w:rFonts w:ascii="Arial" w:hAnsi="Arial" w:cs="Arial"/>
                <w:noProof/>
              </w:rPr>
            </w:pPr>
            <w:r w:rsidRPr="00E226F2">
              <w:rPr>
                <w:rFonts w:ascii="Arial" w:hAnsi="Arial" w:cs="Arial"/>
                <w:b/>
                <w:bCs/>
                <w:noProof/>
              </w:rPr>
              <w:t xml:space="preserve">Análise Crítica: </w:t>
            </w:r>
            <w:r w:rsidRPr="00E226F2">
              <w:rPr>
                <w:rFonts w:ascii="Arial" w:hAnsi="Arial" w:cs="Arial"/>
                <w:noProof/>
              </w:rPr>
              <w:t>O fato de dispensarmos pró-coagulantes aos pacientes coagulopatas para o período de 60 dias durante a pandemia do COVID-19 impactou negativamente no comparecimento destes pacientes às consultas de reavaliação, visto que, em sua maioria os pacientes encaram os fatores de coagulação como medida curativa e não como profilática. Dentre os principais motivos de falta às consultas destacam-se o absenteísmo, o déficit de vagas para agendamento para trocar a prescrição médica e a dificuldade de contato telefônico. Plano de melhoria: intensificação da busca ativa junto ao serviço social e o setor de telefonia, a fim de aumentar o quantitativo de consultas. Possível dispensação de medicamentos para tratamento da Doença Falciforme pode contribuir para o aumento do número de consultas farmacêuticas.</w:t>
            </w:r>
          </w:p>
          <w:p w14:paraId="055A92C4" w14:textId="472D5E4F" w:rsidR="00001C9A" w:rsidRDefault="00001C9A" w:rsidP="00E226F2">
            <w:pPr>
              <w:spacing w:line="360" w:lineRule="auto"/>
              <w:jc w:val="both"/>
              <w:rPr>
                <w:rFonts w:ascii="Calibri" w:eastAsia="Times New Roman" w:hAnsi="Calibri" w:cs="Calibri"/>
                <w:color w:val="FFFFFF" w:themeColor="background1"/>
                <w:sz w:val="16"/>
                <w:szCs w:val="16"/>
                <w:lang w:eastAsia="pt-BR"/>
              </w:rPr>
            </w:pPr>
          </w:p>
        </w:tc>
      </w:tr>
    </w:tbl>
    <w:p w14:paraId="44E57836" w14:textId="77777777" w:rsidR="007C6553" w:rsidRDefault="007C6553" w:rsidP="007C6553">
      <w:pPr>
        <w:pStyle w:val="Standard"/>
        <w:spacing w:after="0" w:line="360" w:lineRule="auto"/>
        <w:ind w:right="-142"/>
        <w:jc w:val="both"/>
        <w:rPr>
          <w:rFonts w:ascii="Arial" w:hAnsi="Arial" w:cs="Arial"/>
          <w:color w:val="111111"/>
          <w:kern w:val="0"/>
          <w:lang w:val="pt-PT" w:eastAsia="zh-CN" w:bidi="pt-PT"/>
        </w:rPr>
      </w:pPr>
    </w:p>
    <w:p w14:paraId="52AF645B" w14:textId="77777777" w:rsidR="007C6553" w:rsidRDefault="007C6553" w:rsidP="007C6553">
      <w:pPr>
        <w:pStyle w:val="Standard"/>
        <w:spacing w:after="0" w:line="360" w:lineRule="auto"/>
        <w:ind w:right="-142"/>
        <w:jc w:val="both"/>
        <w:rPr>
          <w:rFonts w:ascii="Arial" w:hAnsi="Arial" w:cs="Arial"/>
          <w:color w:val="111111"/>
        </w:rPr>
      </w:pPr>
    </w:p>
    <w:p w14:paraId="6624DB91" w14:textId="177CD2E6" w:rsidR="00662308" w:rsidRDefault="00662308" w:rsidP="00A35F44">
      <w:pPr>
        <w:pStyle w:val="Ttulo2"/>
        <w:ind w:left="0"/>
      </w:pPr>
      <w:bookmarkStart w:id="83" w:name="_Toc158277504"/>
      <w:r>
        <w:t>PACIENTES EM USO DE FATOR VIII + FATOR VON WILLEBRAND</w:t>
      </w:r>
      <w:bookmarkEnd w:id="83"/>
    </w:p>
    <w:p w14:paraId="2AB38B5C" w14:textId="77777777" w:rsidR="00C01826" w:rsidRPr="00C01826" w:rsidRDefault="00C01826" w:rsidP="00C01826">
      <w:pPr>
        <w:pStyle w:val="Standard"/>
      </w:pPr>
    </w:p>
    <w:tbl>
      <w:tblPr>
        <w:tblpPr w:leftFromText="142" w:rightFromText="142" w:vertAnchor="text" w:horzAnchor="margin" w:tblpY="1"/>
        <w:tblOverlap w:val="never"/>
        <w:tblW w:w="10201" w:type="dxa"/>
        <w:tblLayout w:type="fixed"/>
        <w:tblCellMar>
          <w:left w:w="70" w:type="dxa"/>
          <w:right w:w="70" w:type="dxa"/>
        </w:tblCellMar>
        <w:tblLook w:val="04A0" w:firstRow="1" w:lastRow="0" w:firstColumn="1" w:lastColumn="0" w:noHBand="0" w:noVBand="1"/>
      </w:tblPr>
      <w:tblGrid>
        <w:gridCol w:w="1740"/>
        <w:gridCol w:w="690"/>
        <w:gridCol w:w="690"/>
        <w:gridCol w:w="738"/>
        <w:gridCol w:w="685"/>
        <w:gridCol w:w="711"/>
        <w:gridCol w:w="662"/>
        <w:gridCol w:w="591"/>
        <w:gridCol w:w="712"/>
        <w:gridCol w:w="642"/>
        <w:gridCol w:w="699"/>
        <w:gridCol w:w="725"/>
        <w:gridCol w:w="916"/>
      </w:tblGrid>
      <w:tr w:rsidR="00D40A70" w:rsidRPr="00B24E27" w14:paraId="0B830396" w14:textId="77777777" w:rsidTr="00D40A70">
        <w:trPr>
          <w:trHeight w:val="359"/>
        </w:trPr>
        <w:tc>
          <w:tcPr>
            <w:tcW w:w="17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5D906F"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7AE56B"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BFED59"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014101"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279CC2"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B56657"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23E35C"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D60C65"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A685F0"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6D1CC7"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DF60144"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19B7B06"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1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4CB6F8C" w14:textId="77777777" w:rsidR="00D40A70" w:rsidRPr="00912466" w:rsidRDefault="00D40A70" w:rsidP="00D40A70">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D40A70" w:rsidRPr="00912466" w14:paraId="02F92AEE" w14:textId="77777777" w:rsidTr="00D40A70">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C2D4E09" w14:textId="77777777"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 dias</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3117801E" w14:textId="7A0C6AE2" w:rsidR="00574F64" w:rsidRPr="00912466" w:rsidRDefault="00574F64" w:rsidP="00574F6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04</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6D9AD85C" w14:textId="2AF8ECD1"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686B3CFA" w14:textId="2F13F05D"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750F30E3" w14:textId="02D7E25E"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62D36E26" w14:textId="5E266AB1"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6435810B" w14:textId="29773B30"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73A469A5" w14:textId="72D9D2C1"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0575D94E" w14:textId="5819DA55"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151E2A47" w14:textId="506BF16E"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99" w:type="dxa"/>
            <w:tcBorders>
              <w:top w:val="single" w:sz="4" w:space="0" w:color="auto"/>
              <w:left w:val="nil"/>
              <w:bottom w:val="single" w:sz="4" w:space="0" w:color="auto"/>
              <w:right w:val="single" w:sz="4" w:space="0" w:color="auto"/>
            </w:tcBorders>
            <w:shd w:val="clear" w:color="F2F2F2" w:fill="FFFFFF"/>
            <w:vAlign w:val="center"/>
          </w:tcPr>
          <w:p w14:paraId="4148AE53" w14:textId="4F6E2AC7"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25" w:type="dxa"/>
            <w:tcBorders>
              <w:top w:val="single" w:sz="4" w:space="0" w:color="auto"/>
              <w:left w:val="nil"/>
              <w:bottom w:val="single" w:sz="4" w:space="0" w:color="auto"/>
              <w:right w:val="single" w:sz="4" w:space="0" w:color="auto"/>
            </w:tcBorders>
            <w:shd w:val="clear" w:color="F2F2F2" w:fill="FFFFFF"/>
            <w:vAlign w:val="center"/>
          </w:tcPr>
          <w:p w14:paraId="1C547966" w14:textId="77D8B394"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916" w:type="dxa"/>
            <w:tcBorders>
              <w:top w:val="single" w:sz="4" w:space="0" w:color="auto"/>
              <w:left w:val="nil"/>
              <w:bottom w:val="single" w:sz="4" w:space="0" w:color="auto"/>
              <w:right w:val="single" w:sz="4" w:space="0" w:color="auto"/>
            </w:tcBorders>
            <w:shd w:val="clear" w:color="F2F2F2" w:fill="FFFFFF"/>
            <w:vAlign w:val="center"/>
          </w:tcPr>
          <w:p w14:paraId="6FC21053" w14:textId="6B780EB2"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r>
      <w:tr w:rsidR="00D40A70" w:rsidRPr="00912466" w14:paraId="3CC2E83B" w14:textId="77777777" w:rsidTr="00D40A70">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2BF099CB" w14:textId="77777777" w:rsidR="00D40A70" w:rsidRDefault="00D40A70" w:rsidP="00D40A7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 dias</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848D677" w14:textId="20AF6B24" w:rsidR="00D40A70" w:rsidRDefault="00574F64" w:rsidP="00D40A7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291</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2D587C48" w14:textId="79ADE409" w:rsidR="00D40A70" w:rsidRDefault="00D40A70" w:rsidP="00D40A70">
            <w:pPr>
              <w:spacing w:after="0" w:line="240" w:lineRule="auto"/>
              <w:jc w:val="center"/>
              <w:rPr>
                <w:rFonts w:ascii="Calibri" w:eastAsia="Times New Roman" w:hAnsi="Calibri" w:cs="Calibri"/>
                <w:color w:val="000000"/>
                <w:sz w:val="16"/>
                <w:szCs w:val="16"/>
                <w:lang w:eastAsia="pt-BR"/>
              </w:rPr>
            </w:pP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36A4A2F5" w14:textId="364B1693" w:rsidR="00D40A70" w:rsidRDefault="00D40A70" w:rsidP="00D40A70">
            <w:pPr>
              <w:spacing w:after="0" w:line="240" w:lineRule="auto"/>
              <w:jc w:val="center"/>
              <w:rPr>
                <w:rFonts w:ascii="Calibri" w:eastAsia="Times New Roman" w:hAnsi="Calibri" w:cs="Calibri"/>
                <w:color w:val="000000"/>
                <w:sz w:val="16"/>
                <w:szCs w:val="16"/>
                <w:lang w:eastAsia="pt-BR"/>
              </w:rPr>
            </w:pP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650C71CF" w14:textId="65923D6B"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2977061D" w14:textId="5D501DC0"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5632604C" w14:textId="5F305C41"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65A534AD" w14:textId="0A183EDD"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0DE2AE5D" w14:textId="74DE2AAE"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4C47CD46" w14:textId="5E80237C"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99" w:type="dxa"/>
            <w:tcBorders>
              <w:top w:val="single" w:sz="4" w:space="0" w:color="auto"/>
              <w:left w:val="nil"/>
              <w:bottom w:val="single" w:sz="4" w:space="0" w:color="auto"/>
              <w:right w:val="single" w:sz="4" w:space="0" w:color="auto"/>
            </w:tcBorders>
            <w:shd w:val="clear" w:color="F2F2F2" w:fill="FFFFFF"/>
            <w:vAlign w:val="center"/>
          </w:tcPr>
          <w:p w14:paraId="799AC5B3" w14:textId="6D1BCC79"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25" w:type="dxa"/>
            <w:tcBorders>
              <w:top w:val="single" w:sz="4" w:space="0" w:color="auto"/>
              <w:left w:val="nil"/>
              <w:bottom w:val="single" w:sz="4" w:space="0" w:color="auto"/>
              <w:right w:val="single" w:sz="4" w:space="0" w:color="auto"/>
            </w:tcBorders>
            <w:shd w:val="clear" w:color="F2F2F2" w:fill="FFFFFF"/>
            <w:vAlign w:val="center"/>
          </w:tcPr>
          <w:p w14:paraId="419F6AF9" w14:textId="7966857C"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916" w:type="dxa"/>
            <w:tcBorders>
              <w:top w:val="single" w:sz="4" w:space="0" w:color="auto"/>
              <w:left w:val="nil"/>
              <w:bottom w:val="single" w:sz="4" w:space="0" w:color="auto"/>
              <w:right w:val="single" w:sz="4" w:space="0" w:color="auto"/>
            </w:tcBorders>
            <w:shd w:val="clear" w:color="F2F2F2" w:fill="FFFFFF"/>
            <w:vAlign w:val="center"/>
          </w:tcPr>
          <w:p w14:paraId="1BD7B18B" w14:textId="1C65687F"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r>
      <w:tr w:rsidR="00D40A70" w:rsidRPr="00912466" w14:paraId="4CCF0465" w14:textId="77777777" w:rsidTr="00D40A70">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C53E4E5" w14:textId="77777777" w:rsidR="00D40A70" w:rsidRDefault="00D40A70" w:rsidP="00D40A7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Demanda*</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5980E747" w14:textId="213291EF" w:rsidR="00D40A70" w:rsidRDefault="00574F64" w:rsidP="00D40A7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08</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1357093" w14:textId="25A8A65B" w:rsidR="00D40A70" w:rsidRDefault="00D40A70" w:rsidP="00D40A70">
            <w:pPr>
              <w:spacing w:after="0" w:line="240" w:lineRule="auto"/>
              <w:jc w:val="center"/>
              <w:rPr>
                <w:rFonts w:ascii="Calibri" w:eastAsia="Times New Roman" w:hAnsi="Calibri" w:cs="Calibri"/>
                <w:color w:val="000000"/>
                <w:sz w:val="16"/>
                <w:szCs w:val="16"/>
                <w:lang w:eastAsia="pt-BR"/>
              </w:rPr>
            </w:pP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3A2C92D1" w14:textId="0B71BE92" w:rsidR="00D40A70" w:rsidRDefault="00D40A70" w:rsidP="00D40A70">
            <w:pPr>
              <w:spacing w:after="0" w:line="240" w:lineRule="auto"/>
              <w:jc w:val="center"/>
              <w:rPr>
                <w:rFonts w:ascii="Calibri" w:eastAsia="Times New Roman" w:hAnsi="Calibri" w:cs="Calibri"/>
                <w:color w:val="000000"/>
                <w:sz w:val="16"/>
                <w:szCs w:val="16"/>
                <w:lang w:eastAsia="pt-BR"/>
              </w:rPr>
            </w:pP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5B09267A" w14:textId="2C3BC142"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09160C43" w14:textId="35CD9E39"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2DE11612" w14:textId="54B16DC9"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2F187F11" w14:textId="5ECF6062"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59CF7070" w14:textId="08D7EDED"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06195A8C" w14:textId="4D9283D2"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99" w:type="dxa"/>
            <w:tcBorders>
              <w:top w:val="single" w:sz="4" w:space="0" w:color="auto"/>
              <w:left w:val="nil"/>
              <w:bottom w:val="single" w:sz="4" w:space="0" w:color="auto"/>
              <w:right w:val="single" w:sz="4" w:space="0" w:color="auto"/>
            </w:tcBorders>
            <w:shd w:val="clear" w:color="F2F2F2" w:fill="FFFFFF"/>
            <w:vAlign w:val="center"/>
          </w:tcPr>
          <w:p w14:paraId="15B368E1" w14:textId="479C2DB6"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25" w:type="dxa"/>
            <w:tcBorders>
              <w:top w:val="single" w:sz="4" w:space="0" w:color="auto"/>
              <w:left w:val="nil"/>
              <w:bottom w:val="single" w:sz="4" w:space="0" w:color="auto"/>
              <w:right w:val="single" w:sz="4" w:space="0" w:color="auto"/>
            </w:tcBorders>
            <w:shd w:val="clear" w:color="F2F2F2" w:fill="FFFFFF"/>
            <w:vAlign w:val="center"/>
          </w:tcPr>
          <w:p w14:paraId="1ECB462C" w14:textId="482ED488"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916" w:type="dxa"/>
            <w:tcBorders>
              <w:top w:val="single" w:sz="4" w:space="0" w:color="auto"/>
              <w:left w:val="nil"/>
              <w:bottom w:val="single" w:sz="4" w:space="0" w:color="auto"/>
              <w:right w:val="single" w:sz="4" w:space="0" w:color="auto"/>
            </w:tcBorders>
            <w:shd w:val="clear" w:color="F2F2F2" w:fill="FFFFFF"/>
            <w:vAlign w:val="center"/>
          </w:tcPr>
          <w:p w14:paraId="774FD5EE" w14:textId="140613B5"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r>
      <w:tr w:rsidR="00D40A70" w:rsidRPr="00912466" w14:paraId="6DFAEE2A" w14:textId="77777777" w:rsidTr="00D40A70">
        <w:trPr>
          <w:trHeight w:val="359"/>
        </w:trPr>
        <w:tc>
          <w:tcPr>
            <w:tcW w:w="17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CE87720" w14:textId="77777777" w:rsidR="00D40A70" w:rsidRDefault="00D40A70" w:rsidP="00D40A7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Total</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3D2ED7B3" w14:textId="7104B044" w:rsidR="00D40A70" w:rsidRDefault="00574F64" w:rsidP="00D40A70">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303</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915B609" w14:textId="328E8E27" w:rsidR="00D40A70" w:rsidRDefault="00D40A70" w:rsidP="00D40A70">
            <w:pPr>
              <w:spacing w:after="0" w:line="240" w:lineRule="auto"/>
              <w:jc w:val="center"/>
              <w:rPr>
                <w:rFonts w:ascii="Calibri" w:eastAsia="Times New Roman" w:hAnsi="Calibri" w:cs="Calibri"/>
                <w:color w:val="000000"/>
                <w:sz w:val="16"/>
                <w:szCs w:val="16"/>
                <w:lang w:eastAsia="pt-BR"/>
              </w:rPr>
            </w:pP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60F54019" w14:textId="4330648F" w:rsidR="00D40A70" w:rsidRDefault="00D40A70" w:rsidP="00D40A70">
            <w:pPr>
              <w:spacing w:after="0" w:line="240" w:lineRule="auto"/>
              <w:jc w:val="center"/>
              <w:rPr>
                <w:rFonts w:ascii="Calibri" w:eastAsia="Times New Roman" w:hAnsi="Calibri" w:cs="Calibri"/>
                <w:color w:val="000000"/>
                <w:sz w:val="16"/>
                <w:szCs w:val="16"/>
                <w:lang w:eastAsia="pt-BR"/>
              </w:rPr>
            </w:pP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3BA8EE34" w14:textId="2586E5F3"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11" w:type="dxa"/>
            <w:tcBorders>
              <w:top w:val="single" w:sz="4" w:space="0" w:color="auto"/>
              <w:left w:val="nil"/>
              <w:bottom w:val="single" w:sz="4" w:space="0" w:color="auto"/>
              <w:right w:val="single" w:sz="4" w:space="0" w:color="auto"/>
            </w:tcBorders>
            <w:shd w:val="clear" w:color="F2F2F2" w:fill="FFFFFF"/>
            <w:noWrap/>
            <w:vAlign w:val="center"/>
          </w:tcPr>
          <w:p w14:paraId="5AC702AD" w14:textId="39845A3F"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1FBE931F" w14:textId="1CAD2580"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6D1ED1CB" w14:textId="32205016"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12" w:type="dxa"/>
            <w:tcBorders>
              <w:top w:val="single" w:sz="4" w:space="0" w:color="auto"/>
              <w:left w:val="nil"/>
              <w:bottom w:val="single" w:sz="4" w:space="0" w:color="auto"/>
              <w:right w:val="single" w:sz="4" w:space="0" w:color="auto"/>
            </w:tcBorders>
            <w:shd w:val="clear" w:color="F2F2F2" w:fill="FFFFFF"/>
            <w:noWrap/>
            <w:vAlign w:val="center"/>
          </w:tcPr>
          <w:p w14:paraId="5263482A" w14:textId="4437F78A"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45D450FE" w14:textId="44C13C6D"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699" w:type="dxa"/>
            <w:tcBorders>
              <w:top w:val="single" w:sz="4" w:space="0" w:color="auto"/>
              <w:left w:val="nil"/>
              <w:bottom w:val="single" w:sz="4" w:space="0" w:color="auto"/>
              <w:right w:val="single" w:sz="4" w:space="0" w:color="auto"/>
            </w:tcBorders>
            <w:shd w:val="clear" w:color="F2F2F2" w:fill="FFFFFF"/>
            <w:vAlign w:val="center"/>
          </w:tcPr>
          <w:p w14:paraId="7D340307" w14:textId="3EEA7CC4"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725" w:type="dxa"/>
            <w:tcBorders>
              <w:top w:val="single" w:sz="4" w:space="0" w:color="auto"/>
              <w:left w:val="nil"/>
              <w:bottom w:val="single" w:sz="4" w:space="0" w:color="auto"/>
              <w:right w:val="single" w:sz="4" w:space="0" w:color="auto"/>
            </w:tcBorders>
            <w:shd w:val="clear" w:color="F2F2F2" w:fill="FFFFFF"/>
            <w:vAlign w:val="center"/>
          </w:tcPr>
          <w:p w14:paraId="4F650CD1" w14:textId="5F14E037"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c>
          <w:tcPr>
            <w:tcW w:w="916" w:type="dxa"/>
            <w:tcBorders>
              <w:top w:val="single" w:sz="4" w:space="0" w:color="auto"/>
              <w:left w:val="nil"/>
              <w:bottom w:val="single" w:sz="4" w:space="0" w:color="auto"/>
              <w:right w:val="single" w:sz="4" w:space="0" w:color="auto"/>
            </w:tcBorders>
            <w:shd w:val="clear" w:color="F2F2F2" w:fill="FFFFFF"/>
            <w:vAlign w:val="center"/>
          </w:tcPr>
          <w:p w14:paraId="72A98FB4" w14:textId="4D3AAD3D" w:rsidR="00D40A70" w:rsidRPr="00912466" w:rsidRDefault="00D40A70" w:rsidP="00D40A70">
            <w:pPr>
              <w:spacing w:after="0" w:line="240" w:lineRule="auto"/>
              <w:jc w:val="center"/>
              <w:rPr>
                <w:rFonts w:ascii="Calibri" w:eastAsia="Times New Roman" w:hAnsi="Calibri" w:cs="Calibri"/>
                <w:color w:val="000000"/>
                <w:sz w:val="16"/>
                <w:szCs w:val="16"/>
                <w:lang w:eastAsia="pt-BR"/>
              </w:rPr>
            </w:pPr>
          </w:p>
        </w:tc>
      </w:tr>
    </w:tbl>
    <w:p w14:paraId="710D6C07" w14:textId="5EEAF13D" w:rsidR="006A15E7" w:rsidRDefault="00FE3418" w:rsidP="00001C9A">
      <w:pPr>
        <w:ind w:right="666"/>
        <w:jc w:val="both"/>
        <w:rPr>
          <w:sz w:val="18"/>
        </w:rPr>
      </w:pPr>
      <w:r>
        <w:rPr>
          <w:sz w:val="24"/>
        </w:rPr>
        <w:t>*</w:t>
      </w:r>
      <w:r w:rsidRPr="00030B18">
        <w:rPr>
          <w:sz w:val="18"/>
        </w:rPr>
        <w:t>Pacientes</w:t>
      </w:r>
      <w:r w:rsidRPr="00030B18">
        <w:rPr>
          <w:spacing w:val="-13"/>
          <w:sz w:val="18"/>
        </w:rPr>
        <w:t xml:space="preserve"> </w:t>
      </w:r>
      <w:r w:rsidRPr="00030B18">
        <w:rPr>
          <w:sz w:val="18"/>
        </w:rPr>
        <w:t>em</w:t>
      </w:r>
      <w:r w:rsidRPr="00030B18">
        <w:rPr>
          <w:spacing w:val="-13"/>
          <w:sz w:val="18"/>
        </w:rPr>
        <w:t xml:space="preserve"> </w:t>
      </w:r>
      <w:r w:rsidRPr="00030B18">
        <w:rPr>
          <w:sz w:val="18"/>
        </w:rPr>
        <w:t>uso</w:t>
      </w:r>
      <w:r w:rsidRPr="00030B18">
        <w:rPr>
          <w:spacing w:val="-16"/>
          <w:sz w:val="18"/>
        </w:rPr>
        <w:t xml:space="preserve"> </w:t>
      </w:r>
      <w:r w:rsidRPr="00030B18">
        <w:rPr>
          <w:sz w:val="18"/>
        </w:rPr>
        <w:t>de</w:t>
      </w:r>
      <w:r w:rsidRPr="00030B18">
        <w:rPr>
          <w:spacing w:val="-15"/>
          <w:sz w:val="18"/>
        </w:rPr>
        <w:t xml:space="preserve"> </w:t>
      </w:r>
      <w:r w:rsidRPr="00030B18">
        <w:rPr>
          <w:sz w:val="18"/>
        </w:rPr>
        <w:t>fator</w:t>
      </w:r>
      <w:r w:rsidRPr="00030B18">
        <w:rPr>
          <w:spacing w:val="-15"/>
          <w:sz w:val="18"/>
        </w:rPr>
        <w:t xml:space="preserve"> </w:t>
      </w:r>
      <w:r w:rsidRPr="00030B18">
        <w:rPr>
          <w:sz w:val="18"/>
        </w:rPr>
        <w:t>VIII</w:t>
      </w:r>
      <w:r w:rsidRPr="00030B18">
        <w:rPr>
          <w:spacing w:val="-15"/>
          <w:sz w:val="18"/>
        </w:rPr>
        <w:t xml:space="preserve"> </w:t>
      </w:r>
      <w:r w:rsidRPr="00030B18">
        <w:rPr>
          <w:sz w:val="18"/>
        </w:rPr>
        <w:t>+</w:t>
      </w:r>
      <w:r w:rsidRPr="00030B18">
        <w:rPr>
          <w:spacing w:val="-14"/>
          <w:sz w:val="18"/>
        </w:rPr>
        <w:t xml:space="preserve"> </w:t>
      </w:r>
      <w:r w:rsidRPr="00030B18">
        <w:rPr>
          <w:sz w:val="18"/>
        </w:rPr>
        <w:t>fator</w:t>
      </w:r>
      <w:r w:rsidRPr="00030B18">
        <w:rPr>
          <w:spacing w:val="-14"/>
          <w:sz w:val="18"/>
        </w:rPr>
        <w:t xml:space="preserve"> </w:t>
      </w:r>
      <w:r w:rsidRPr="00030B18">
        <w:rPr>
          <w:sz w:val="18"/>
        </w:rPr>
        <w:t>de</w:t>
      </w:r>
      <w:r w:rsidRPr="00030B18">
        <w:rPr>
          <w:spacing w:val="-13"/>
          <w:sz w:val="18"/>
        </w:rPr>
        <w:t xml:space="preserve"> </w:t>
      </w:r>
      <w:r w:rsidRPr="00030B18">
        <w:rPr>
          <w:sz w:val="18"/>
        </w:rPr>
        <w:t>Von</w:t>
      </w:r>
      <w:r w:rsidRPr="00030B18">
        <w:rPr>
          <w:spacing w:val="-16"/>
          <w:sz w:val="18"/>
        </w:rPr>
        <w:t xml:space="preserve"> </w:t>
      </w:r>
      <w:r w:rsidRPr="00030B18">
        <w:rPr>
          <w:sz w:val="18"/>
        </w:rPr>
        <w:t>Willebrand</w:t>
      </w:r>
      <w:r w:rsidRPr="00030B18">
        <w:rPr>
          <w:spacing w:val="-14"/>
          <w:sz w:val="18"/>
        </w:rPr>
        <w:t xml:space="preserve"> </w:t>
      </w:r>
      <w:r w:rsidRPr="00030B18">
        <w:rPr>
          <w:sz w:val="18"/>
        </w:rPr>
        <w:t>que</w:t>
      </w:r>
      <w:r w:rsidRPr="00030B18">
        <w:rPr>
          <w:spacing w:val="-15"/>
          <w:sz w:val="18"/>
        </w:rPr>
        <w:t xml:space="preserve"> </w:t>
      </w:r>
      <w:r w:rsidRPr="00030B18">
        <w:rPr>
          <w:sz w:val="18"/>
        </w:rPr>
        <w:t>utiliza</w:t>
      </w:r>
      <w:r w:rsidRPr="00030B18">
        <w:rPr>
          <w:spacing w:val="-16"/>
          <w:sz w:val="18"/>
        </w:rPr>
        <w:t xml:space="preserve"> </w:t>
      </w:r>
      <w:r w:rsidRPr="00030B18">
        <w:rPr>
          <w:sz w:val="18"/>
        </w:rPr>
        <w:t>esse</w:t>
      </w:r>
      <w:r w:rsidRPr="00030B18">
        <w:rPr>
          <w:spacing w:val="-15"/>
          <w:sz w:val="18"/>
        </w:rPr>
        <w:t xml:space="preserve"> </w:t>
      </w:r>
      <w:r w:rsidRPr="00030B18">
        <w:rPr>
          <w:sz w:val="18"/>
        </w:rPr>
        <w:t>medicamento</w:t>
      </w:r>
      <w:r w:rsidRPr="00030B18">
        <w:rPr>
          <w:spacing w:val="-14"/>
          <w:sz w:val="18"/>
        </w:rPr>
        <w:t xml:space="preserve"> </w:t>
      </w:r>
      <w:r w:rsidRPr="00030B18">
        <w:rPr>
          <w:sz w:val="18"/>
        </w:rPr>
        <w:t>apenas</w:t>
      </w:r>
      <w:r w:rsidRPr="00030B18">
        <w:rPr>
          <w:spacing w:val="-13"/>
          <w:sz w:val="18"/>
        </w:rPr>
        <w:t xml:space="preserve"> </w:t>
      </w:r>
      <w:r w:rsidRPr="00030B18">
        <w:rPr>
          <w:sz w:val="18"/>
        </w:rPr>
        <w:t>em</w:t>
      </w:r>
      <w:r w:rsidRPr="00030B18">
        <w:rPr>
          <w:spacing w:val="-14"/>
          <w:sz w:val="18"/>
        </w:rPr>
        <w:t xml:space="preserve"> </w:t>
      </w:r>
      <w:r w:rsidRPr="00030B18">
        <w:rPr>
          <w:sz w:val="18"/>
        </w:rPr>
        <w:t>casos</w:t>
      </w:r>
      <w:r w:rsidRPr="00030B18">
        <w:rPr>
          <w:spacing w:val="-15"/>
          <w:sz w:val="18"/>
        </w:rPr>
        <w:t xml:space="preserve"> </w:t>
      </w:r>
      <w:r w:rsidRPr="00030B18">
        <w:rPr>
          <w:sz w:val="18"/>
        </w:rPr>
        <w:t>de</w:t>
      </w:r>
      <w:r w:rsidRPr="00030B18">
        <w:rPr>
          <w:spacing w:val="-16"/>
          <w:sz w:val="18"/>
        </w:rPr>
        <w:t xml:space="preserve"> </w:t>
      </w:r>
      <w:r w:rsidRPr="00030B18">
        <w:rPr>
          <w:sz w:val="18"/>
        </w:rPr>
        <w:t xml:space="preserve">sangramento e/ou emergências. </w:t>
      </w:r>
      <w:r w:rsidR="00030B18">
        <w:rPr>
          <w:sz w:val="18"/>
        </w:rPr>
        <w:t xml:space="preserve">   </w:t>
      </w:r>
      <w:r w:rsidRPr="00030B18">
        <w:rPr>
          <w:sz w:val="18"/>
        </w:rPr>
        <w:t xml:space="preserve">Ao </w:t>
      </w:r>
      <w:proofErr w:type="spellStart"/>
      <w:r w:rsidRPr="00030B18">
        <w:rPr>
          <w:sz w:val="18"/>
        </w:rPr>
        <w:t>contrario</w:t>
      </w:r>
      <w:proofErr w:type="spellEnd"/>
      <w:r w:rsidRPr="00030B18">
        <w:rPr>
          <w:sz w:val="18"/>
        </w:rPr>
        <w:t xml:space="preserve"> dos demais pacientes que utilizam fator em regime de profilaxia em dias</w:t>
      </w:r>
      <w:r w:rsidRPr="00030B18">
        <w:rPr>
          <w:spacing w:val="-22"/>
          <w:sz w:val="18"/>
        </w:rPr>
        <w:t xml:space="preserve"> </w:t>
      </w:r>
      <w:r w:rsidRPr="00030B18">
        <w:rPr>
          <w:sz w:val="18"/>
        </w:rPr>
        <w:t>fixos.</w:t>
      </w:r>
    </w:p>
    <w:p w14:paraId="45ABBF47" w14:textId="77777777" w:rsidR="00D476B7" w:rsidRPr="00030B18" w:rsidRDefault="00D476B7" w:rsidP="00FE3418">
      <w:pPr>
        <w:ind w:right="4"/>
        <w:jc w:val="both"/>
        <w:rPr>
          <w:sz w:val="18"/>
        </w:rPr>
      </w:pPr>
    </w:p>
    <w:p w14:paraId="5710053C" w14:textId="74EE3A9A" w:rsidR="00FE3418" w:rsidRDefault="00CC2200" w:rsidP="00001C9A">
      <w:pPr>
        <w:pStyle w:val="Corpodetexto"/>
        <w:spacing w:after="0" w:line="360" w:lineRule="auto"/>
        <w:ind w:right="666"/>
        <w:jc w:val="both"/>
        <w:rPr>
          <w:rFonts w:ascii="Arial" w:hAnsi="Arial" w:cs="Arial"/>
          <w:color w:val="111111"/>
        </w:rPr>
      </w:pPr>
      <w:r w:rsidRPr="005447C8">
        <w:rPr>
          <w:rFonts w:ascii="Arial" w:hAnsi="Arial" w:cs="Arial"/>
          <w:b/>
          <w:bCs/>
        </w:rPr>
        <w:t>Análise crítica:</w:t>
      </w:r>
      <w:r w:rsidRPr="005447C8">
        <w:rPr>
          <w:rFonts w:ascii="Arial" w:hAnsi="Arial" w:cs="Arial"/>
        </w:rPr>
        <w:t xml:space="preserve"> </w:t>
      </w:r>
      <w:r w:rsidR="007C6553" w:rsidRPr="007C6553">
        <w:rPr>
          <w:rFonts w:ascii="Arial" w:hAnsi="Arial" w:cs="Arial"/>
          <w:bCs/>
          <w:color w:val="111111"/>
        </w:rPr>
        <w:t>No mês de janeiro/2024, foram atendidos 303 pacientes no total, 04 pacientes</w:t>
      </w:r>
      <w:r w:rsidR="007C6553">
        <w:rPr>
          <w:rFonts w:ascii="Arial" w:hAnsi="Arial" w:cs="Arial"/>
          <w:bCs/>
          <w:color w:val="111111"/>
        </w:rPr>
        <w:t xml:space="preserve"> </w:t>
      </w:r>
      <w:r w:rsidR="007C6553" w:rsidRPr="007C6553">
        <w:rPr>
          <w:rFonts w:ascii="Arial" w:hAnsi="Arial" w:cs="Arial"/>
          <w:bCs/>
          <w:color w:val="111111"/>
        </w:rPr>
        <w:t>receberam profilaxia para 60 dias; 291 receberam profilaxia para 30 dias e 8 pacientes sob</w:t>
      </w:r>
      <w:r w:rsidR="007C6553">
        <w:rPr>
          <w:rFonts w:ascii="Arial" w:hAnsi="Arial" w:cs="Arial"/>
          <w:bCs/>
          <w:color w:val="111111"/>
        </w:rPr>
        <w:t xml:space="preserve"> d</w:t>
      </w:r>
      <w:r w:rsidR="007C6553" w:rsidRPr="007C6553">
        <w:rPr>
          <w:rFonts w:ascii="Arial" w:hAnsi="Arial" w:cs="Arial"/>
          <w:bCs/>
          <w:color w:val="111111"/>
        </w:rPr>
        <w:t>emanda. Os pacientes realizam tratamento com os fatores de coagulação em domicílio e são</w:t>
      </w:r>
      <w:r w:rsidR="007C6553">
        <w:rPr>
          <w:rFonts w:ascii="Arial" w:hAnsi="Arial" w:cs="Arial"/>
          <w:bCs/>
          <w:color w:val="111111"/>
        </w:rPr>
        <w:t xml:space="preserve"> </w:t>
      </w:r>
      <w:r w:rsidR="007C6553" w:rsidRPr="007C6553">
        <w:rPr>
          <w:rFonts w:ascii="Arial" w:hAnsi="Arial" w:cs="Arial"/>
          <w:bCs/>
          <w:color w:val="111111"/>
        </w:rPr>
        <w:t>devidamente treinados para realizar a infusão do medicamento.Os pacientes com Doença de</w:t>
      </w:r>
      <w:r w:rsidR="007C6553">
        <w:rPr>
          <w:rFonts w:ascii="Arial" w:hAnsi="Arial" w:cs="Arial"/>
          <w:bCs/>
          <w:color w:val="111111"/>
        </w:rPr>
        <w:t xml:space="preserve"> </w:t>
      </w:r>
      <w:r w:rsidR="007C6553" w:rsidRPr="007C6553">
        <w:rPr>
          <w:rFonts w:ascii="Arial" w:hAnsi="Arial" w:cs="Arial"/>
          <w:bCs/>
          <w:color w:val="111111"/>
        </w:rPr>
        <w:t>Von Willebrand</w:t>
      </w:r>
      <w:r w:rsidR="00574F64">
        <w:rPr>
          <w:rFonts w:ascii="Arial" w:hAnsi="Arial" w:cs="Arial"/>
          <w:bCs/>
          <w:color w:val="111111"/>
        </w:rPr>
        <w:t xml:space="preserve"> </w:t>
      </w:r>
      <w:r w:rsidR="007C6553" w:rsidRPr="007C6553">
        <w:rPr>
          <w:rFonts w:ascii="Arial" w:hAnsi="Arial" w:cs="Arial"/>
          <w:bCs/>
          <w:color w:val="111111"/>
        </w:rPr>
        <w:t>(DVW) geralmente não fazem profilaxia durante a semana como os coagulapatas portadores de hemofilias A e B. Em sua maioria, estes pacientes pegam fatores de coagulação para uso hospitalar (pré-operatório) ou para conter sangramentos menstruais.</w:t>
      </w:r>
      <w:r w:rsidR="007C6553">
        <w:rPr>
          <w:rFonts w:ascii="Arial" w:hAnsi="Arial" w:cs="Arial"/>
          <w:bCs/>
          <w:color w:val="111111"/>
        </w:rPr>
        <w:t xml:space="preserve"> </w:t>
      </w:r>
      <w:r w:rsidR="007C6553" w:rsidRPr="007C6553">
        <w:rPr>
          <w:rFonts w:ascii="Arial" w:hAnsi="Arial" w:cs="Arial"/>
          <w:bCs/>
          <w:color w:val="111111"/>
        </w:rPr>
        <w:t xml:space="preserve">Desta forma, somente esses pacientes realizam tratamento de “demanda”. Em relação a dispensação para 30 ou 60 dias, dispensamos excepcionalmente doses para 60 dias aos pacientes que </w:t>
      </w:r>
      <w:r w:rsidR="007C6553" w:rsidRPr="007C6553">
        <w:rPr>
          <w:rFonts w:ascii="Arial" w:hAnsi="Arial" w:cs="Arial"/>
          <w:bCs/>
          <w:color w:val="111111"/>
        </w:rPr>
        <w:lastRenderedPageBreak/>
        <w:t>residem longe do Hemocentro Coordenador.</w:t>
      </w:r>
      <w:r w:rsidR="007C6553" w:rsidRPr="007C6553">
        <w:rPr>
          <w:rFonts w:ascii="Arial" w:hAnsi="Arial" w:cs="Arial"/>
          <w:bCs/>
          <w:color w:val="111111"/>
        </w:rPr>
        <w:cr/>
      </w:r>
    </w:p>
    <w:tbl>
      <w:tblPr>
        <w:tblpPr w:leftFromText="141" w:rightFromText="141" w:vertAnchor="text" w:horzAnchor="margin" w:tblpY="406"/>
        <w:tblOverlap w:val="never"/>
        <w:tblW w:w="10498" w:type="dxa"/>
        <w:tblLayout w:type="fixed"/>
        <w:tblCellMar>
          <w:top w:w="55" w:type="dxa"/>
          <w:left w:w="55" w:type="dxa"/>
          <w:bottom w:w="55" w:type="dxa"/>
          <w:right w:w="55" w:type="dxa"/>
        </w:tblCellMar>
        <w:tblLook w:val="0000" w:firstRow="0" w:lastRow="0" w:firstColumn="0" w:lastColumn="0" w:noHBand="0" w:noVBand="0"/>
      </w:tblPr>
      <w:tblGrid>
        <w:gridCol w:w="2044"/>
        <w:gridCol w:w="704"/>
        <w:gridCol w:w="704"/>
        <w:gridCol w:w="705"/>
        <w:gridCol w:w="704"/>
        <w:gridCol w:w="704"/>
        <w:gridCol w:w="705"/>
        <w:gridCol w:w="704"/>
        <w:gridCol w:w="704"/>
        <w:gridCol w:w="705"/>
        <w:gridCol w:w="704"/>
        <w:gridCol w:w="704"/>
        <w:gridCol w:w="707"/>
      </w:tblGrid>
      <w:tr w:rsidR="00001C9A" w:rsidRPr="009456B7" w14:paraId="69137A6A" w14:textId="77777777" w:rsidTr="00124894">
        <w:trPr>
          <w:trHeight w:val="302"/>
        </w:trPr>
        <w:tc>
          <w:tcPr>
            <w:tcW w:w="10498" w:type="dxa"/>
            <w:gridSpan w:val="13"/>
            <w:tcBorders>
              <w:top w:val="single" w:sz="2" w:space="0" w:color="000000"/>
              <w:left w:val="single" w:sz="2" w:space="0" w:color="000000"/>
              <w:bottom w:val="single" w:sz="2" w:space="0" w:color="000000"/>
              <w:right w:val="single" w:sz="2" w:space="0" w:color="000000"/>
            </w:tcBorders>
            <w:shd w:val="clear" w:color="auto" w:fill="4472C4" w:themeFill="accent1"/>
            <w:vAlign w:val="center"/>
          </w:tcPr>
          <w:p w14:paraId="170655BA" w14:textId="77777777" w:rsidR="00001C9A" w:rsidRPr="003C1572" w:rsidRDefault="00001C9A" w:rsidP="00001C9A">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CADASTRO DE PACIENTES EM TRATAMENTO DE COAGULOPATIAS</w:t>
            </w:r>
          </w:p>
        </w:tc>
      </w:tr>
      <w:tr w:rsidR="00001C9A" w:rsidRPr="009456B7" w14:paraId="1F8D173E" w14:textId="77777777" w:rsidTr="00124894">
        <w:tblPrEx>
          <w:tblCellMar>
            <w:top w:w="0" w:type="dxa"/>
            <w:left w:w="10" w:type="dxa"/>
            <w:bottom w:w="0" w:type="dxa"/>
            <w:right w:w="10" w:type="dxa"/>
          </w:tblCellMar>
        </w:tblPrEx>
        <w:trPr>
          <w:trHeight w:val="276"/>
        </w:trPr>
        <w:tc>
          <w:tcPr>
            <w:tcW w:w="2044" w:type="dxa"/>
            <w:tcBorders>
              <w:top w:val="single" w:sz="2" w:space="0" w:color="000000"/>
              <w:left w:val="single" w:sz="2" w:space="0" w:color="000000"/>
              <w:bottom w:val="single" w:sz="4" w:space="0" w:color="auto"/>
            </w:tcBorders>
            <w:shd w:val="clear" w:color="auto" w:fill="B4C6E7" w:themeFill="accent1" w:themeFillTint="66"/>
            <w:vAlign w:val="center"/>
          </w:tcPr>
          <w:p w14:paraId="2B4C170A" w14:textId="77777777" w:rsidR="00001C9A" w:rsidRPr="003C1572" w:rsidRDefault="00001C9A" w:rsidP="00001C9A">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DADOS</w:t>
            </w:r>
          </w:p>
        </w:tc>
        <w:tc>
          <w:tcPr>
            <w:tcW w:w="704"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211CAF01"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JAN</w:t>
            </w:r>
          </w:p>
        </w:tc>
        <w:tc>
          <w:tcPr>
            <w:tcW w:w="704"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64728111"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FEV</w:t>
            </w:r>
          </w:p>
        </w:tc>
        <w:tc>
          <w:tcPr>
            <w:tcW w:w="705"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17CE62DD" w14:textId="77777777" w:rsidR="00001C9A" w:rsidRPr="001A093E" w:rsidRDefault="00001C9A" w:rsidP="00001C9A">
            <w:pPr>
              <w:suppressLineNumbers/>
              <w:suppressAutoHyphens/>
              <w:spacing w:before="113" w:after="0" w:line="360" w:lineRule="auto"/>
              <w:ind w:left="57"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MAR</w:t>
            </w:r>
          </w:p>
        </w:tc>
        <w:tc>
          <w:tcPr>
            <w:tcW w:w="704"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63B36B29"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ABR</w:t>
            </w:r>
          </w:p>
        </w:tc>
        <w:tc>
          <w:tcPr>
            <w:tcW w:w="704"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7522EA8B"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MAI</w:t>
            </w:r>
          </w:p>
        </w:tc>
        <w:tc>
          <w:tcPr>
            <w:tcW w:w="705"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578CD0DA"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JUN</w:t>
            </w:r>
          </w:p>
        </w:tc>
        <w:tc>
          <w:tcPr>
            <w:tcW w:w="704"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50352CDC"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JUL</w:t>
            </w:r>
          </w:p>
        </w:tc>
        <w:tc>
          <w:tcPr>
            <w:tcW w:w="704"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2306E2D1"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AGO</w:t>
            </w:r>
          </w:p>
        </w:tc>
        <w:tc>
          <w:tcPr>
            <w:tcW w:w="705"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5A383F2B"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SET</w:t>
            </w:r>
          </w:p>
        </w:tc>
        <w:tc>
          <w:tcPr>
            <w:tcW w:w="704"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3ADC4D42"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OUT</w:t>
            </w:r>
          </w:p>
        </w:tc>
        <w:tc>
          <w:tcPr>
            <w:tcW w:w="704"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308CA163"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NOV</w:t>
            </w:r>
          </w:p>
        </w:tc>
        <w:tc>
          <w:tcPr>
            <w:tcW w:w="705"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1E182696" w14:textId="77777777" w:rsidR="00001C9A" w:rsidRPr="001A093E" w:rsidRDefault="00001C9A" w:rsidP="00001C9A">
            <w:pPr>
              <w:suppressLineNumbers/>
              <w:suppressAutoHyphens/>
              <w:spacing w:before="113" w:after="0" w:line="360" w:lineRule="auto"/>
              <w:ind w:right="57"/>
              <w:jc w:val="center"/>
              <w:textAlignment w:val="baseline"/>
              <w:rPr>
                <w:rFonts w:ascii="Arial Narrow" w:eastAsia="Times New Roman" w:hAnsi="Arial Narrow" w:cs="Calibri"/>
                <w:b/>
                <w:bCs/>
                <w:sz w:val="20"/>
                <w:szCs w:val="20"/>
                <w:lang w:eastAsia="pt-BR"/>
              </w:rPr>
            </w:pPr>
            <w:r w:rsidRPr="001A093E">
              <w:rPr>
                <w:b/>
                <w:bCs/>
                <w:sz w:val="16"/>
                <w:szCs w:val="16"/>
                <w:lang w:val="pt-PT"/>
              </w:rPr>
              <w:t>DEZ</w:t>
            </w:r>
          </w:p>
        </w:tc>
      </w:tr>
      <w:tr w:rsidR="00001C9A" w:rsidRPr="009456B7" w14:paraId="7C0EDC36" w14:textId="77777777" w:rsidTr="00124894">
        <w:tblPrEx>
          <w:tblCellMar>
            <w:top w:w="0" w:type="dxa"/>
            <w:left w:w="10" w:type="dxa"/>
            <w:bottom w:w="0" w:type="dxa"/>
            <w:right w:w="10" w:type="dxa"/>
          </w:tblCellMar>
        </w:tblPrEx>
        <w:trPr>
          <w:trHeight w:val="405"/>
        </w:trPr>
        <w:tc>
          <w:tcPr>
            <w:tcW w:w="2044" w:type="dxa"/>
            <w:tcBorders>
              <w:top w:val="single" w:sz="4" w:space="0" w:color="auto"/>
              <w:left w:val="single" w:sz="4" w:space="0" w:color="auto"/>
              <w:bottom w:val="single" w:sz="4" w:space="0" w:color="auto"/>
              <w:right w:val="single" w:sz="4" w:space="0" w:color="auto"/>
            </w:tcBorders>
            <w:shd w:val="clear" w:color="auto" w:fill="auto"/>
            <w:vAlign w:val="center"/>
          </w:tcPr>
          <w:p w14:paraId="02C17BB2" w14:textId="77777777" w:rsidR="00001C9A" w:rsidRPr="001A093E" w:rsidRDefault="00001C9A" w:rsidP="00001C9A">
            <w:pPr>
              <w:spacing w:before="100" w:beforeAutospacing="1" w:after="0" w:line="240" w:lineRule="auto"/>
              <w:jc w:val="center"/>
              <w:rPr>
                <w:rFonts w:ascii="Arial MT" w:eastAsia="Times New Roman" w:hAnsi="Arial MT" w:cs="Times New Roman"/>
                <w:color w:val="000000"/>
                <w:lang w:val="pt-PT" w:eastAsia="pt-BR"/>
              </w:rPr>
            </w:pPr>
            <w:r w:rsidRPr="001A093E">
              <w:rPr>
                <w:rFonts w:ascii="Arial" w:eastAsia="Times New Roman" w:hAnsi="Arial" w:cs="Arial"/>
                <w:color w:val="000000"/>
                <w:sz w:val="16"/>
                <w:szCs w:val="16"/>
                <w:lang w:val="pt-PT" w:eastAsia="pt-BR"/>
              </w:rPr>
              <w:t>Qtdade de pacientes cadastrados</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3B30ACB" w14:textId="77777777" w:rsidR="00001C9A" w:rsidRPr="006D3E58" w:rsidRDefault="00001C9A" w:rsidP="00001C9A">
            <w:pPr>
              <w:suppressLineNumbers/>
              <w:suppressAutoHyphens/>
              <w:snapToGrid w:val="0"/>
              <w:spacing w:before="113" w:after="0" w:line="360" w:lineRule="auto"/>
              <w:ind w:right="57"/>
              <w:jc w:val="center"/>
              <w:textAlignment w:val="baseline"/>
              <w:rPr>
                <w:rFonts w:ascii="Arial" w:eastAsia="Calibri" w:hAnsi="Arial" w:cs="Arial"/>
                <w:color w:val="00000A"/>
                <w:sz w:val="18"/>
                <w:szCs w:val="18"/>
                <w:lang w:val="pt-PT" w:eastAsia="zh-CN" w:bidi="pt-PT"/>
              </w:rPr>
            </w:pPr>
            <w:r>
              <w:rPr>
                <w:rFonts w:ascii="Arial" w:eastAsia="Calibri" w:hAnsi="Arial" w:cs="Arial"/>
                <w:color w:val="00000A"/>
                <w:sz w:val="18"/>
                <w:szCs w:val="18"/>
                <w:lang w:val="pt-PT" w:eastAsia="zh-CN" w:bidi="pt-PT"/>
              </w:rPr>
              <w:t>08</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6B1F142"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c>
          <w:tcPr>
            <w:tcW w:w="705" w:type="dxa"/>
            <w:tcBorders>
              <w:top w:val="single" w:sz="4" w:space="0" w:color="auto"/>
              <w:left w:val="single" w:sz="4" w:space="0" w:color="auto"/>
              <w:bottom w:val="single" w:sz="4" w:space="0" w:color="auto"/>
              <w:right w:val="single" w:sz="4" w:space="0" w:color="auto"/>
            </w:tcBorders>
            <w:shd w:val="clear" w:color="auto" w:fill="auto"/>
            <w:vAlign w:val="center"/>
          </w:tcPr>
          <w:p w14:paraId="43811D7C"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B54F3D7"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51B5820"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c>
          <w:tcPr>
            <w:tcW w:w="705" w:type="dxa"/>
            <w:tcBorders>
              <w:top w:val="single" w:sz="4" w:space="0" w:color="auto"/>
              <w:left w:val="single" w:sz="4" w:space="0" w:color="auto"/>
              <w:bottom w:val="single" w:sz="4" w:space="0" w:color="auto"/>
              <w:right w:val="single" w:sz="4" w:space="0" w:color="auto"/>
            </w:tcBorders>
            <w:shd w:val="clear" w:color="auto" w:fill="auto"/>
            <w:vAlign w:val="center"/>
          </w:tcPr>
          <w:p w14:paraId="55106F02"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27F8015"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0619619"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c>
          <w:tcPr>
            <w:tcW w:w="705" w:type="dxa"/>
            <w:tcBorders>
              <w:top w:val="single" w:sz="4" w:space="0" w:color="auto"/>
              <w:left w:val="single" w:sz="4" w:space="0" w:color="auto"/>
              <w:bottom w:val="single" w:sz="4" w:space="0" w:color="auto"/>
              <w:right w:val="single" w:sz="4" w:space="0" w:color="auto"/>
            </w:tcBorders>
            <w:shd w:val="clear" w:color="auto" w:fill="auto"/>
            <w:vAlign w:val="center"/>
          </w:tcPr>
          <w:p w14:paraId="5AC80948"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71904F2"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25DF8012"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c>
          <w:tcPr>
            <w:tcW w:w="705" w:type="dxa"/>
            <w:tcBorders>
              <w:top w:val="single" w:sz="4" w:space="0" w:color="auto"/>
              <w:left w:val="single" w:sz="4" w:space="0" w:color="auto"/>
              <w:bottom w:val="single" w:sz="4" w:space="0" w:color="auto"/>
              <w:right w:val="single" w:sz="4" w:space="0" w:color="auto"/>
            </w:tcBorders>
            <w:shd w:val="clear" w:color="auto" w:fill="auto"/>
            <w:vAlign w:val="center"/>
          </w:tcPr>
          <w:p w14:paraId="0A41094F" w14:textId="77777777" w:rsidR="00001C9A" w:rsidRPr="006D3E58" w:rsidRDefault="00001C9A" w:rsidP="00001C9A">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p>
        </w:tc>
      </w:tr>
    </w:tbl>
    <w:p w14:paraId="2EEEA4A3" w14:textId="39B0ADB0" w:rsidR="00102756" w:rsidRDefault="00FE22A1" w:rsidP="00001C9A">
      <w:pPr>
        <w:pStyle w:val="Ttulo2"/>
        <w:spacing w:line="360" w:lineRule="auto"/>
        <w:ind w:left="0" w:right="382"/>
        <w:jc w:val="both"/>
        <w:rPr>
          <w:rFonts w:cs="Arial"/>
          <w:sz w:val="22"/>
          <w:szCs w:val="22"/>
        </w:rPr>
      </w:pPr>
      <w:bookmarkStart w:id="84" w:name="_Toc158277505"/>
      <w:r>
        <w:rPr>
          <w:rFonts w:cs="Arial"/>
          <w:sz w:val="22"/>
          <w:szCs w:val="22"/>
        </w:rPr>
        <w:t>1</w:t>
      </w:r>
      <w:r w:rsidR="00FA513C">
        <w:rPr>
          <w:rFonts w:cs="Arial"/>
          <w:sz w:val="22"/>
          <w:szCs w:val="22"/>
        </w:rPr>
        <w:t>5</w:t>
      </w:r>
      <w:r>
        <w:rPr>
          <w:rFonts w:cs="Arial"/>
          <w:sz w:val="22"/>
          <w:szCs w:val="22"/>
        </w:rPr>
        <w:t>.</w:t>
      </w:r>
      <w:r w:rsidR="00662308">
        <w:rPr>
          <w:rFonts w:cs="Arial"/>
          <w:sz w:val="22"/>
          <w:szCs w:val="22"/>
        </w:rPr>
        <w:t>3</w:t>
      </w:r>
      <w:r>
        <w:rPr>
          <w:rFonts w:cs="Arial"/>
          <w:sz w:val="22"/>
          <w:szCs w:val="22"/>
        </w:rPr>
        <w:t xml:space="preserve"> </w:t>
      </w:r>
      <w:proofErr w:type="gramStart"/>
      <w:r>
        <w:rPr>
          <w:rFonts w:cs="Arial"/>
          <w:sz w:val="22"/>
          <w:szCs w:val="22"/>
        </w:rPr>
        <w:t>CADASTROS  DE</w:t>
      </w:r>
      <w:proofErr w:type="gramEnd"/>
      <w:r>
        <w:rPr>
          <w:rFonts w:cs="Arial"/>
          <w:sz w:val="22"/>
          <w:szCs w:val="22"/>
        </w:rPr>
        <w:t xml:space="preserve"> PACIENTES COM INÍCIO DE TRATAMENTO COM FATORES DE COAGULAÇÃO</w:t>
      </w:r>
      <w:r w:rsidR="00296949">
        <w:rPr>
          <w:rFonts w:cs="Arial"/>
          <w:sz w:val="22"/>
          <w:szCs w:val="22"/>
        </w:rPr>
        <w:t>.</w:t>
      </w:r>
      <w:bookmarkEnd w:id="84"/>
    </w:p>
    <w:p w14:paraId="6E5BE44E" w14:textId="77777777" w:rsidR="00001C9A" w:rsidRDefault="00001C9A" w:rsidP="00001C9A">
      <w:pPr>
        <w:pStyle w:val="PargrafodaLista"/>
        <w:spacing w:before="113" w:line="360" w:lineRule="auto"/>
        <w:ind w:left="0" w:right="382"/>
        <w:jc w:val="both"/>
        <w:textAlignment w:val="baseline"/>
        <w:rPr>
          <w:rFonts w:ascii="Arial" w:eastAsia="Times New Roman" w:hAnsi="Arial" w:cs="Arial"/>
          <w:b/>
          <w:bCs/>
          <w:color w:val="000000"/>
          <w:kern w:val="2"/>
        </w:rPr>
      </w:pPr>
    </w:p>
    <w:p w14:paraId="64A8BB8F" w14:textId="7BD325BE" w:rsidR="00957E61" w:rsidRDefault="00D5191C" w:rsidP="00001C9A">
      <w:pPr>
        <w:pStyle w:val="PargrafodaLista"/>
        <w:spacing w:before="113" w:line="360" w:lineRule="auto"/>
        <w:ind w:left="0" w:right="382"/>
        <w:jc w:val="both"/>
        <w:textAlignment w:val="baseline"/>
        <w:rPr>
          <w:rFonts w:ascii="Arial" w:eastAsia="Times New Roman" w:hAnsi="Arial" w:cs="Arial"/>
          <w:color w:val="000000" w:themeColor="text1"/>
          <w:shd w:val="clear" w:color="auto" w:fill="FFFFFF"/>
          <w:lang w:eastAsia="pt-BR"/>
        </w:rPr>
      </w:pPr>
      <w:r w:rsidRPr="008D10F9">
        <w:rPr>
          <w:rFonts w:ascii="Arial" w:eastAsia="Times New Roman" w:hAnsi="Arial" w:cs="Arial"/>
          <w:b/>
          <w:bCs/>
          <w:color w:val="000000"/>
          <w:kern w:val="2"/>
        </w:rPr>
        <w:t>Análise crítica:</w:t>
      </w:r>
      <w:r w:rsidRPr="008D10F9">
        <w:rPr>
          <w:rFonts w:ascii="Arial" w:eastAsia="Times New Roman" w:hAnsi="Arial" w:cs="Arial"/>
          <w:color w:val="000000"/>
          <w:kern w:val="2"/>
        </w:rPr>
        <w:t xml:space="preserve"> </w:t>
      </w:r>
      <w:bookmarkStart w:id="85" w:name="_bookmark451"/>
      <w:bookmarkStart w:id="86" w:name="_bookmark45"/>
      <w:bookmarkEnd w:id="85"/>
      <w:bookmarkEnd w:id="86"/>
      <w:r w:rsidR="001A093E" w:rsidRPr="001A093E">
        <w:rPr>
          <w:rFonts w:ascii="Arial" w:eastAsia="Times New Roman" w:hAnsi="Arial" w:cs="Arial"/>
          <w:color w:val="000000"/>
          <w:kern w:val="2"/>
        </w:rPr>
        <w:t>A média anual de cadastros de novos pacientes no Sistema Hemovida Web</w:t>
      </w:r>
      <w:r w:rsidR="001A093E">
        <w:rPr>
          <w:rFonts w:ascii="Arial" w:eastAsia="Times New Roman" w:hAnsi="Arial" w:cs="Arial"/>
          <w:color w:val="000000"/>
          <w:kern w:val="2"/>
        </w:rPr>
        <w:t xml:space="preserve"> </w:t>
      </w:r>
      <w:r w:rsidR="001A093E" w:rsidRPr="001A093E">
        <w:rPr>
          <w:rFonts w:ascii="Arial" w:eastAsia="Times New Roman" w:hAnsi="Arial" w:cs="Arial"/>
          <w:color w:val="000000"/>
          <w:kern w:val="2"/>
        </w:rPr>
        <w:t xml:space="preserve">Coagulopatias (SHWC) foi de 6,58% em 2023. No mês de janeiro /2024 foram cadastrados 8 (oito) novos pacientes (início de tratamento) no sistema Web </w:t>
      </w:r>
      <w:proofErr w:type="spellStart"/>
      <w:r w:rsidR="001A093E" w:rsidRPr="001A093E">
        <w:rPr>
          <w:rFonts w:ascii="Arial" w:eastAsia="Times New Roman" w:hAnsi="Arial" w:cs="Arial"/>
          <w:color w:val="000000"/>
          <w:kern w:val="2"/>
        </w:rPr>
        <w:t>Coaguloaptias</w:t>
      </w:r>
      <w:proofErr w:type="spellEnd"/>
      <w:r w:rsidR="001A093E" w:rsidRPr="001A093E">
        <w:rPr>
          <w:rFonts w:ascii="Arial" w:eastAsia="Times New Roman" w:hAnsi="Arial" w:cs="Arial"/>
          <w:color w:val="000000"/>
          <w:kern w:val="2"/>
        </w:rPr>
        <w:t>. O quantitativo foi inferior quando comparado a dezembro /2023. Não temos como presumir a quantidade de pacientes a serem cadastrados, pois esse cadastro é realizado mediante novos diagnósticos de coagulopatias hereditárias ou caso haja mudança de domicílio de paciente já cadastrado entre unidades da federação.</w:t>
      </w:r>
    </w:p>
    <w:p w14:paraId="2382C223" w14:textId="36C39559" w:rsidR="00AB60EC" w:rsidRDefault="00AB60EC" w:rsidP="00AB60EC">
      <w:pPr>
        <w:pStyle w:val="PargrafodaLista"/>
        <w:spacing w:before="113" w:line="360" w:lineRule="auto"/>
        <w:ind w:left="0" w:right="57"/>
        <w:jc w:val="both"/>
        <w:textAlignment w:val="baseline"/>
        <w:rPr>
          <w:rFonts w:eastAsia="Times New Roman"/>
          <w:color w:val="000000"/>
          <w:kern w:val="2"/>
        </w:rPr>
      </w:pPr>
    </w:p>
    <w:p w14:paraId="658AE68F" w14:textId="77777777" w:rsidR="00775EF9" w:rsidRPr="00AB60EC" w:rsidRDefault="00775EF9" w:rsidP="00AB60EC">
      <w:pPr>
        <w:pStyle w:val="PargrafodaLista"/>
        <w:spacing w:before="113" w:line="360" w:lineRule="auto"/>
        <w:ind w:left="0" w:right="57"/>
        <w:jc w:val="both"/>
        <w:textAlignment w:val="baseline"/>
        <w:rPr>
          <w:rFonts w:eastAsia="Times New Roman"/>
          <w:color w:val="000000"/>
          <w:kern w:val="2"/>
        </w:rPr>
      </w:pPr>
    </w:p>
    <w:p w14:paraId="10631D1D" w14:textId="311AFE64" w:rsidR="00F4360E" w:rsidRDefault="00D5191C" w:rsidP="00001C9A">
      <w:pPr>
        <w:pStyle w:val="Ttulo2"/>
        <w:ind w:left="0" w:right="382"/>
        <w:jc w:val="both"/>
        <w:rPr>
          <w:lang w:bidi="pt-PT"/>
        </w:rPr>
      </w:pPr>
      <w:bookmarkStart w:id="87" w:name="_Toc158277506"/>
      <w:r w:rsidRPr="000272DD">
        <w:rPr>
          <w:lang w:bidi="pt-PT"/>
        </w:rPr>
        <w:t>1</w:t>
      </w:r>
      <w:r>
        <w:rPr>
          <w:lang w:bidi="pt-PT"/>
        </w:rPr>
        <w:t>5</w:t>
      </w:r>
      <w:r w:rsidRPr="000272DD">
        <w:rPr>
          <w:lang w:bidi="pt-PT"/>
        </w:rPr>
        <w:t>.</w:t>
      </w:r>
      <w:r w:rsidR="00574F64">
        <w:rPr>
          <w:lang w:bidi="pt-PT"/>
        </w:rPr>
        <w:t>4</w:t>
      </w:r>
      <w:r w:rsidRPr="000272DD">
        <w:rPr>
          <w:lang w:bidi="pt-PT"/>
        </w:rPr>
        <w:t xml:space="preserve"> DISPENSAÇÃO DE FATORES DE COAGULAÇÃO PARA TRATAMENTO AMBULATORIAL E REDE HEMO</w:t>
      </w:r>
      <w:bookmarkStart w:id="88" w:name="_Hlk102414481"/>
      <w:bookmarkEnd w:id="87"/>
    </w:p>
    <w:p w14:paraId="739E0CE1" w14:textId="77777777" w:rsidR="00E67848" w:rsidRPr="00E67848" w:rsidRDefault="00E67848" w:rsidP="00E67848">
      <w:pPr>
        <w:pStyle w:val="Standard"/>
        <w:rPr>
          <w:lang w:bidi="pt-PT"/>
        </w:rPr>
      </w:pPr>
    </w:p>
    <w:tbl>
      <w:tblPr>
        <w:tblpPr w:leftFromText="142" w:rightFromText="142" w:vertAnchor="text" w:horzAnchor="margin" w:tblpY="1"/>
        <w:tblOverlap w:val="never"/>
        <w:tblW w:w="10562" w:type="dxa"/>
        <w:tblCellMar>
          <w:left w:w="70" w:type="dxa"/>
          <w:right w:w="70" w:type="dxa"/>
        </w:tblCellMar>
        <w:tblLook w:val="04A0" w:firstRow="1" w:lastRow="0" w:firstColumn="1" w:lastColumn="0" w:noHBand="0" w:noVBand="1"/>
      </w:tblPr>
      <w:tblGrid>
        <w:gridCol w:w="1540"/>
        <w:gridCol w:w="699"/>
        <w:gridCol w:w="713"/>
        <w:gridCol w:w="763"/>
        <w:gridCol w:w="723"/>
        <w:gridCol w:w="744"/>
        <w:gridCol w:w="708"/>
        <w:gridCol w:w="657"/>
        <w:gridCol w:w="744"/>
        <w:gridCol w:w="693"/>
        <w:gridCol w:w="735"/>
        <w:gridCol w:w="754"/>
        <w:gridCol w:w="1089"/>
      </w:tblGrid>
      <w:tr w:rsidR="00775EF9" w:rsidRPr="00B24E27" w14:paraId="268704B1" w14:textId="77777777" w:rsidTr="0075300D">
        <w:trPr>
          <w:trHeight w:val="392"/>
        </w:trPr>
        <w:tc>
          <w:tcPr>
            <w:tcW w:w="15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073CE2" w14:textId="68E56B5E"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Dados</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B76153"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11D81F9"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100F9D"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33D1ED"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4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094D68"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EB8698"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9739B4"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4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8D88FB"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CCCFD1"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3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F4D351B"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FFB1EC9"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8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FD8AD8F" w14:textId="77777777" w:rsidR="00775EF9" w:rsidRPr="00912466" w:rsidRDefault="00775EF9" w:rsidP="001A6C3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75EF9" w:rsidRPr="00912466" w14:paraId="7778FD56" w14:textId="77777777" w:rsidTr="0075300D">
        <w:trPr>
          <w:trHeight w:val="392"/>
        </w:trPr>
        <w:tc>
          <w:tcPr>
            <w:tcW w:w="15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4CBC78E" w14:textId="77777777"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r w:rsidRPr="00AB35E0">
              <w:rPr>
                <w:rFonts w:ascii="Calibri" w:eastAsia="Times New Roman" w:hAnsi="Calibri" w:cs="Calibri"/>
                <w:color w:val="000000"/>
                <w:sz w:val="16"/>
                <w:szCs w:val="16"/>
                <w:lang w:eastAsia="pt-BR"/>
              </w:rPr>
              <w:t>Gerência Ambulatorial HEMOGO</w:t>
            </w:r>
          </w:p>
        </w:tc>
        <w:tc>
          <w:tcPr>
            <w:tcW w:w="699" w:type="dxa"/>
            <w:tcBorders>
              <w:top w:val="single" w:sz="4" w:space="0" w:color="auto"/>
              <w:left w:val="nil"/>
              <w:bottom w:val="single" w:sz="4" w:space="0" w:color="auto"/>
              <w:right w:val="single" w:sz="4" w:space="0" w:color="auto"/>
            </w:tcBorders>
            <w:shd w:val="clear" w:color="F2F2F2" w:fill="FFFFFF"/>
            <w:noWrap/>
            <w:vAlign w:val="center"/>
          </w:tcPr>
          <w:p w14:paraId="38B3507A" w14:textId="0847470A" w:rsidR="00775EF9" w:rsidRPr="00912466" w:rsidRDefault="001A6C3F" w:rsidP="001A6C3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52233382" w14:textId="7FC04764"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p>
        </w:tc>
        <w:tc>
          <w:tcPr>
            <w:tcW w:w="763" w:type="dxa"/>
            <w:tcBorders>
              <w:top w:val="single" w:sz="4" w:space="0" w:color="auto"/>
              <w:left w:val="nil"/>
              <w:bottom w:val="single" w:sz="4" w:space="0" w:color="auto"/>
              <w:right w:val="single" w:sz="4" w:space="0" w:color="auto"/>
            </w:tcBorders>
            <w:shd w:val="clear" w:color="F2F2F2" w:fill="FFFFFF"/>
            <w:noWrap/>
            <w:vAlign w:val="center"/>
          </w:tcPr>
          <w:p w14:paraId="2B7BDE3D" w14:textId="4E6E7D0D"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p>
        </w:tc>
        <w:tc>
          <w:tcPr>
            <w:tcW w:w="723" w:type="dxa"/>
            <w:tcBorders>
              <w:top w:val="single" w:sz="4" w:space="0" w:color="auto"/>
              <w:left w:val="nil"/>
              <w:bottom w:val="single" w:sz="4" w:space="0" w:color="auto"/>
              <w:right w:val="single" w:sz="4" w:space="0" w:color="auto"/>
            </w:tcBorders>
            <w:shd w:val="clear" w:color="F2F2F2" w:fill="FFFFFF"/>
            <w:noWrap/>
            <w:vAlign w:val="center"/>
          </w:tcPr>
          <w:p w14:paraId="4A09A619" w14:textId="14A6649C"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p>
        </w:tc>
        <w:tc>
          <w:tcPr>
            <w:tcW w:w="744" w:type="dxa"/>
            <w:tcBorders>
              <w:top w:val="single" w:sz="4" w:space="0" w:color="auto"/>
              <w:left w:val="nil"/>
              <w:bottom w:val="single" w:sz="4" w:space="0" w:color="auto"/>
              <w:right w:val="single" w:sz="4" w:space="0" w:color="auto"/>
            </w:tcBorders>
            <w:shd w:val="clear" w:color="F2F2F2" w:fill="FFFFFF"/>
            <w:noWrap/>
            <w:vAlign w:val="center"/>
          </w:tcPr>
          <w:p w14:paraId="6F35E20C" w14:textId="3A922BC8"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p>
        </w:tc>
        <w:tc>
          <w:tcPr>
            <w:tcW w:w="708" w:type="dxa"/>
            <w:tcBorders>
              <w:top w:val="single" w:sz="4" w:space="0" w:color="auto"/>
              <w:left w:val="nil"/>
              <w:bottom w:val="single" w:sz="4" w:space="0" w:color="auto"/>
              <w:right w:val="single" w:sz="4" w:space="0" w:color="auto"/>
            </w:tcBorders>
            <w:shd w:val="clear" w:color="F2F2F2" w:fill="FFFFFF"/>
            <w:noWrap/>
            <w:vAlign w:val="center"/>
          </w:tcPr>
          <w:p w14:paraId="012DE5D1" w14:textId="42D32DD5"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58D6355A" w14:textId="491196CE"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p>
        </w:tc>
        <w:tc>
          <w:tcPr>
            <w:tcW w:w="744" w:type="dxa"/>
            <w:tcBorders>
              <w:top w:val="single" w:sz="4" w:space="0" w:color="auto"/>
              <w:left w:val="nil"/>
              <w:bottom w:val="single" w:sz="4" w:space="0" w:color="auto"/>
              <w:right w:val="single" w:sz="4" w:space="0" w:color="auto"/>
            </w:tcBorders>
            <w:shd w:val="clear" w:color="F2F2F2" w:fill="FFFFFF"/>
            <w:noWrap/>
            <w:vAlign w:val="center"/>
          </w:tcPr>
          <w:p w14:paraId="2CC9A0E7" w14:textId="6C1DAA0D" w:rsidR="00775EF9" w:rsidRPr="00912466" w:rsidRDefault="00775EF9" w:rsidP="001A6C3F">
            <w:pPr>
              <w:spacing w:after="0" w:line="240" w:lineRule="auto"/>
              <w:ind w:left="284"/>
              <w:jc w:val="center"/>
              <w:rPr>
                <w:rFonts w:ascii="Calibri" w:eastAsia="Times New Roman" w:hAnsi="Calibri" w:cs="Calibr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4E2E8FBD" w14:textId="2F2CFE1F" w:rsidR="00775EF9" w:rsidRPr="00912466" w:rsidRDefault="00775EF9" w:rsidP="001A6C3F">
            <w:pPr>
              <w:spacing w:after="0" w:line="240" w:lineRule="auto"/>
              <w:ind w:left="284"/>
              <w:jc w:val="center"/>
              <w:rPr>
                <w:rFonts w:ascii="Calibri" w:eastAsia="Times New Roman" w:hAnsi="Calibri" w:cs="Calibri"/>
                <w:color w:val="000000"/>
                <w:sz w:val="16"/>
                <w:szCs w:val="16"/>
                <w:lang w:eastAsia="pt-BR"/>
              </w:rPr>
            </w:pPr>
          </w:p>
        </w:tc>
        <w:tc>
          <w:tcPr>
            <w:tcW w:w="735" w:type="dxa"/>
            <w:tcBorders>
              <w:top w:val="single" w:sz="4" w:space="0" w:color="auto"/>
              <w:left w:val="nil"/>
              <w:bottom w:val="single" w:sz="4" w:space="0" w:color="auto"/>
              <w:right w:val="single" w:sz="4" w:space="0" w:color="auto"/>
            </w:tcBorders>
            <w:shd w:val="clear" w:color="F2F2F2" w:fill="FFFFFF"/>
            <w:vAlign w:val="center"/>
          </w:tcPr>
          <w:p w14:paraId="6B4D2CFC" w14:textId="2013B5AA" w:rsidR="00775EF9" w:rsidRPr="00912466" w:rsidRDefault="00775EF9" w:rsidP="001A6C3F">
            <w:pPr>
              <w:spacing w:after="0" w:line="240" w:lineRule="auto"/>
              <w:ind w:left="284"/>
              <w:jc w:val="center"/>
              <w:rPr>
                <w:rFonts w:ascii="Calibri" w:eastAsia="Times New Roman" w:hAnsi="Calibri" w:cs="Calibri"/>
                <w:color w:val="000000"/>
                <w:sz w:val="16"/>
                <w:szCs w:val="16"/>
                <w:lang w:eastAsia="pt-BR"/>
              </w:rPr>
            </w:pPr>
          </w:p>
        </w:tc>
        <w:tc>
          <w:tcPr>
            <w:tcW w:w="754" w:type="dxa"/>
            <w:tcBorders>
              <w:top w:val="single" w:sz="4" w:space="0" w:color="auto"/>
              <w:left w:val="nil"/>
              <w:bottom w:val="single" w:sz="4" w:space="0" w:color="auto"/>
              <w:right w:val="single" w:sz="4" w:space="0" w:color="auto"/>
            </w:tcBorders>
            <w:shd w:val="clear" w:color="F2F2F2" w:fill="FFFFFF"/>
            <w:vAlign w:val="center"/>
          </w:tcPr>
          <w:p w14:paraId="0AC3ABE6" w14:textId="7953D4B2" w:rsidR="00775EF9" w:rsidRPr="00912466" w:rsidRDefault="00775EF9" w:rsidP="001A6C3F">
            <w:pPr>
              <w:spacing w:after="0" w:line="240" w:lineRule="auto"/>
              <w:ind w:left="284"/>
              <w:jc w:val="center"/>
              <w:rPr>
                <w:rFonts w:ascii="Calibri" w:eastAsia="Times New Roman" w:hAnsi="Calibri" w:cs="Calibri"/>
                <w:color w:val="000000"/>
                <w:sz w:val="16"/>
                <w:szCs w:val="16"/>
                <w:lang w:eastAsia="pt-BR"/>
              </w:rPr>
            </w:pPr>
          </w:p>
        </w:tc>
        <w:tc>
          <w:tcPr>
            <w:tcW w:w="1089" w:type="dxa"/>
            <w:tcBorders>
              <w:top w:val="single" w:sz="4" w:space="0" w:color="auto"/>
              <w:left w:val="nil"/>
              <w:bottom w:val="single" w:sz="4" w:space="0" w:color="auto"/>
              <w:right w:val="single" w:sz="4" w:space="0" w:color="auto"/>
            </w:tcBorders>
            <w:shd w:val="clear" w:color="F2F2F2" w:fill="FFFFFF"/>
            <w:vAlign w:val="center"/>
          </w:tcPr>
          <w:p w14:paraId="0FA63CD9" w14:textId="7007E11C" w:rsidR="00775EF9" w:rsidRPr="00912466" w:rsidRDefault="00775EF9" w:rsidP="001A6C3F">
            <w:pPr>
              <w:spacing w:after="0" w:line="240" w:lineRule="auto"/>
              <w:ind w:left="284"/>
              <w:jc w:val="center"/>
              <w:rPr>
                <w:rFonts w:ascii="Calibri" w:eastAsia="Times New Roman" w:hAnsi="Calibri" w:cs="Calibri"/>
                <w:color w:val="000000"/>
                <w:sz w:val="16"/>
                <w:szCs w:val="16"/>
                <w:lang w:eastAsia="pt-BR"/>
              </w:rPr>
            </w:pPr>
          </w:p>
        </w:tc>
      </w:tr>
      <w:tr w:rsidR="00775EF9" w:rsidRPr="00912466" w14:paraId="6DDB62CC" w14:textId="77777777" w:rsidTr="0075300D">
        <w:trPr>
          <w:trHeight w:val="392"/>
        </w:trPr>
        <w:tc>
          <w:tcPr>
            <w:tcW w:w="154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79BC865" w14:textId="77777777" w:rsidR="00775EF9" w:rsidRDefault="00775EF9" w:rsidP="001A6C3F">
            <w:pPr>
              <w:spacing w:after="0" w:line="240" w:lineRule="auto"/>
              <w:jc w:val="center"/>
              <w:rPr>
                <w:rFonts w:ascii="Calibri" w:eastAsia="Times New Roman" w:hAnsi="Calibri" w:cs="Calibri"/>
                <w:color w:val="000000"/>
                <w:sz w:val="16"/>
                <w:szCs w:val="16"/>
                <w:lang w:eastAsia="pt-BR"/>
              </w:rPr>
            </w:pPr>
            <w:r w:rsidRPr="00AB35E0">
              <w:rPr>
                <w:rFonts w:ascii="Calibri" w:eastAsia="Times New Roman" w:hAnsi="Calibri" w:cs="Calibri"/>
                <w:color w:val="000000"/>
                <w:sz w:val="16"/>
                <w:szCs w:val="16"/>
                <w:lang w:eastAsia="pt-BR"/>
              </w:rPr>
              <w:t>Rede HEMO</w:t>
            </w:r>
          </w:p>
        </w:tc>
        <w:tc>
          <w:tcPr>
            <w:tcW w:w="699" w:type="dxa"/>
            <w:tcBorders>
              <w:top w:val="single" w:sz="4" w:space="0" w:color="auto"/>
              <w:left w:val="nil"/>
              <w:bottom w:val="single" w:sz="4" w:space="0" w:color="auto"/>
              <w:right w:val="single" w:sz="4" w:space="0" w:color="auto"/>
            </w:tcBorders>
            <w:shd w:val="clear" w:color="F2F2F2" w:fill="FFFFFF"/>
            <w:noWrap/>
            <w:vAlign w:val="center"/>
          </w:tcPr>
          <w:p w14:paraId="2E63CA25" w14:textId="21250141" w:rsidR="00775EF9" w:rsidRDefault="001A6C3F" w:rsidP="001A6C3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09</w:t>
            </w: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454EC63B" w14:textId="12B30ACA" w:rsidR="00775EF9" w:rsidRDefault="00775EF9" w:rsidP="001A6C3F">
            <w:pPr>
              <w:spacing w:after="0" w:line="240" w:lineRule="auto"/>
              <w:jc w:val="center"/>
              <w:rPr>
                <w:rFonts w:ascii="Calibri" w:eastAsia="Times New Roman" w:hAnsi="Calibri" w:cs="Calibri"/>
                <w:color w:val="000000"/>
                <w:sz w:val="16"/>
                <w:szCs w:val="16"/>
                <w:lang w:eastAsia="pt-BR"/>
              </w:rPr>
            </w:pPr>
          </w:p>
        </w:tc>
        <w:tc>
          <w:tcPr>
            <w:tcW w:w="763" w:type="dxa"/>
            <w:tcBorders>
              <w:top w:val="single" w:sz="4" w:space="0" w:color="auto"/>
              <w:left w:val="nil"/>
              <w:bottom w:val="single" w:sz="4" w:space="0" w:color="auto"/>
              <w:right w:val="single" w:sz="4" w:space="0" w:color="auto"/>
            </w:tcBorders>
            <w:shd w:val="clear" w:color="F2F2F2" w:fill="FFFFFF"/>
            <w:noWrap/>
            <w:vAlign w:val="center"/>
          </w:tcPr>
          <w:p w14:paraId="7A17A8A3" w14:textId="26151AD4" w:rsidR="00775EF9" w:rsidRDefault="00775EF9" w:rsidP="001A6C3F">
            <w:pPr>
              <w:spacing w:after="0" w:line="240" w:lineRule="auto"/>
              <w:jc w:val="center"/>
              <w:rPr>
                <w:rFonts w:ascii="Calibri" w:eastAsia="Times New Roman" w:hAnsi="Calibri" w:cs="Calibri"/>
                <w:color w:val="000000"/>
                <w:sz w:val="16"/>
                <w:szCs w:val="16"/>
                <w:lang w:eastAsia="pt-BR"/>
              </w:rPr>
            </w:pPr>
          </w:p>
        </w:tc>
        <w:tc>
          <w:tcPr>
            <w:tcW w:w="723" w:type="dxa"/>
            <w:tcBorders>
              <w:top w:val="single" w:sz="4" w:space="0" w:color="auto"/>
              <w:left w:val="nil"/>
              <w:bottom w:val="single" w:sz="4" w:space="0" w:color="auto"/>
              <w:right w:val="single" w:sz="4" w:space="0" w:color="auto"/>
            </w:tcBorders>
            <w:shd w:val="clear" w:color="F2F2F2" w:fill="FFFFFF"/>
            <w:noWrap/>
            <w:vAlign w:val="center"/>
          </w:tcPr>
          <w:p w14:paraId="78AD61EF" w14:textId="2CF3F545"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p>
        </w:tc>
        <w:tc>
          <w:tcPr>
            <w:tcW w:w="744" w:type="dxa"/>
            <w:tcBorders>
              <w:top w:val="single" w:sz="4" w:space="0" w:color="auto"/>
              <w:left w:val="nil"/>
              <w:bottom w:val="single" w:sz="4" w:space="0" w:color="auto"/>
              <w:right w:val="single" w:sz="4" w:space="0" w:color="auto"/>
            </w:tcBorders>
            <w:shd w:val="clear" w:color="F2F2F2" w:fill="FFFFFF"/>
            <w:noWrap/>
            <w:vAlign w:val="center"/>
          </w:tcPr>
          <w:p w14:paraId="2E92FD3E" w14:textId="14EEEC82"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p>
        </w:tc>
        <w:tc>
          <w:tcPr>
            <w:tcW w:w="708" w:type="dxa"/>
            <w:tcBorders>
              <w:top w:val="single" w:sz="4" w:space="0" w:color="auto"/>
              <w:left w:val="nil"/>
              <w:bottom w:val="single" w:sz="4" w:space="0" w:color="auto"/>
              <w:right w:val="single" w:sz="4" w:space="0" w:color="auto"/>
            </w:tcBorders>
            <w:shd w:val="clear" w:color="F2F2F2" w:fill="FFFFFF"/>
            <w:noWrap/>
            <w:vAlign w:val="center"/>
          </w:tcPr>
          <w:p w14:paraId="580A1142" w14:textId="2BD7E813"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1544F3BC" w14:textId="34152FCF" w:rsidR="00775EF9" w:rsidRPr="00912466" w:rsidRDefault="00775EF9" w:rsidP="001A6C3F">
            <w:pPr>
              <w:spacing w:after="0" w:line="240" w:lineRule="auto"/>
              <w:jc w:val="center"/>
              <w:rPr>
                <w:rFonts w:ascii="Calibri" w:eastAsia="Times New Roman" w:hAnsi="Calibri" w:cs="Calibri"/>
                <w:color w:val="000000"/>
                <w:sz w:val="16"/>
                <w:szCs w:val="16"/>
                <w:lang w:eastAsia="pt-BR"/>
              </w:rPr>
            </w:pPr>
          </w:p>
        </w:tc>
        <w:tc>
          <w:tcPr>
            <w:tcW w:w="744" w:type="dxa"/>
            <w:tcBorders>
              <w:top w:val="single" w:sz="4" w:space="0" w:color="auto"/>
              <w:left w:val="nil"/>
              <w:bottom w:val="single" w:sz="4" w:space="0" w:color="auto"/>
              <w:right w:val="single" w:sz="4" w:space="0" w:color="auto"/>
            </w:tcBorders>
            <w:shd w:val="clear" w:color="F2F2F2" w:fill="FFFFFF"/>
            <w:noWrap/>
            <w:vAlign w:val="center"/>
          </w:tcPr>
          <w:p w14:paraId="11473636" w14:textId="523AC7F0" w:rsidR="00775EF9" w:rsidRPr="00912466" w:rsidRDefault="00775EF9" w:rsidP="001A6C3F">
            <w:pPr>
              <w:spacing w:after="0" w:line="240" w:lineRule="auto"/>
              <w:ind w:left="284"/>
              <w:jc w:val="center"/>
              <w:rPr>
                <w:rFonts w:ascii="Calibri" w:eastAsia="Times New Roman" w:hAnsi="Calibri" w:cs="Calibr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73F770F5" w14:textId="10957F21" w:rsidR="00775EF9" w:rsidRPr="00912466" w:rsidRDefault="00775EF9" w:rsidP="001A6C3F">
            <w:pPr>
              <w:spacing w:after="0" w:line="240" w:lineRule="auto"/>
              <w:ind w:left="284"/>
              <w:jc w:val="center"/>
              <w:rPr>
                <w:rFonts w:ascii="Calibri" w:eastAsia="Times New Roman" w:hAnsi="Calibri" w:cs="Calibri"/>
                <w:color w:val="000000"/>
                <w:sz w:val="16"/>
                <w:szCs w:val="16"/>
                <w:lang w:eastAsia="pt-BR"/>
              </w:rPr>
            </w:pPr>
          </w:p>
        </w:tc>
        <w:tc>
          <w:tcPr>
            <w:tcW w:w="735" w:type="dxa"/>
            <w:tcBorders>
              <w:top w:val="single" w:sz="4" w:space="0" w:color="auto"/>
              <w:left w:val="nil"/>
              <w:bottom w:val="single" w:sz="4" w:space="0" w:color="auto"/>
              <w:right w:val="single" w:sz="4" w:space="0" w:color="auto"/>
            </w:tcBorders>
            <w:shd w:val="clear" w:color="F2F2F2" w:fill="FFFFFF"/>
            <w:vAlign w:val="center"/>
          </w:tcPr>
          <w:p w14:paraId="76B561CF" w14:textId="65553314" w:rsidR="00775EF9" w:rsidRPr="00912466" w:rsidRDefault="00775EF9" w:rsidP="001A6C3F">
            <w:pPr>
              <w:spacing w:after="0" w:line="240" w:lineRule="auto"/>
              <w:ind w:left="284"/>
              <w:jc w:val="center"/>
              <w:rPr>
                <w:rFonts w:ascii="Calibri" w:eastAsia="Times New Roman" w:hAnsi="Calibri" w:cs="Calibri"/>
                <w:color w:val="000000"/>
                <w:sz w:val="16"/>
                <w:szCs w:val="16"/>
                <w:lang w:eastAsia="pt-BR"/>
              </w:rPr>
            </w:pPr>
          </w:p>
        </w:tc>
        <w:tc>
          <w:tcPr>
            <w:tcW w:w="754" w:type="dxa"/>
            <w:tcBorders>
              <w:top w:val="single" w:sz="4" w:space="0" w:color="auto"/>
              <w:left w:val="nil"/>
              <w:bottom w:val="single" w:sz="4" w:space="0" w:color="auto"/>
              <w:right w:val="single" w:sz="4" w:space="0" w:color="auto"/>
            </w:tcBorders>
            <w:shd w:val="clear" w:color="F2F2F2" w:fill="FFFFFF"/>
            <w:vAlign w:val="center"/>
          </w:tcPr>
          <w:p w14:paraId="27763750" w14:textId="756957AB" w:rsidR="00775EF9" w:rsidRPr="00912466" w:rsidRDefault="00775EF9" w:rsidP="001A6C3F">
            <w:pPr>
              <w:spacing w:after="0" w:line="240" w:lineRule="auto"/>
              <w:ind w:left="284"/>
              <w:jc w:val="center"/>
              <w:rPr>
                <w:rFonts w:ascii="Calibri" w:eastAsia="Times New Roman" w:hAnsi="Calibri" w:cs="Calibri"/>
                <w:color w:val="000000"/>
                <w:sz w:val="16"/>
                <w:szCs w:val="16"/>
                <w:lang w:eastAsia="pt-BR"/>
              </w:rPr>
            </w:pPr>
          </w:p>
        </w:tc>
        <w:tc>
          <w:tcPr>
            <w:tcW w:w="1089" w:type="dxa"/>
            <w:tcBorders>
              <w:top w:val="single" w:sz="4" w:space="0" w:color="auto"/>
              <w:left w:val="nil"/>
              <w:bottom w:val="single" w:sz="4" w:space="0" w:color="auto"/>
              <w:right w:val="single" w:sz="4" w:space="0" w:color="auto"/>
            </w:tcBorders>
            <w:shd w:val="clear" w:color="F2F2F2" w:fill="FFFFFF"/>
            <w:vAlign w:val="center"/>
          </w:tcPr>
          <w:p w14:paraId="7D34CE4D" w14:textId="57305CEA" w:rsidR="00775EF9" w:rsidRPr="00912466" w:rsidRDefault="00775EF9" w:rsidP="001A6C3F">
            <w:pPr>
              <w:spacing w:after="0" w:line="240" w:lineRule="auto"/>
              <w:ind w:left="284"/>
              <w:jc w:val="center"/>
              <w:rPr>
                <w:rFonts w:ascii="Calibri" w:eastAsia="Times New Roman" w:hAnsi="Calibri" w:cs="Calibri"/>
                <w:color w:val="000000"/>
                <w:sz w:val="16"/>
                <w:szCs w:val="16"/>
                <w:lang w:eastAsia="pt-BR"/>
              </w:rPr>
            </w:pPr>
          </w:p>
        </w:tc>
      </w:tr>
      <w:tr w:rsidR="00775EF9" w:rsidRPr="00912466" w14:paraId="46F0821D" w14:textId="77777777" w:rsidTr="0075300D">
        <w:trPr>
          <w:trHeight w:val="392"/>
        </w:trPr>
        <w:tc>
          <w:tcPr>
            <w:tcW w:w="1540"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146A0BA5" w14:textId="77777777" w:rsidR="00775EF9" w:rsidRPr="00AB35E0" w:rsidRDefault="00775EF9" w:rsidP="001A6C3F">
            <w:pPr>
              <w:spacing w:after="0" w:line="240" w:lineRule="auto"/>
              <w:jc w:val="center"/>
              <w:rPr>
                <w:rFonts w:ascii="Calibri" w:eastAsia="Times New Roman" w:hAnsi="Calibri" w:cs="Calibri"/>
                <w:color w:val="FFFFFF" w:themeColor="background1"/>
                <w:sz w:val="16"/>
                <w:szCs w:val="16"/>
                <w:lang w:eastAsia="pt-BR"/>
              </w:rPr>
            </w:pPr>
            <w:r w:rsidRPr="00AB35E0">
              <w:rPr>
                <w:rFonts w:ascii="Calibri" w:eastAsia="Times New Roman" w:hAnsi="Calibri" w:cs="Calibri"/>
                <w:color w:val="FFFFFF" w:themeColor="background1"/>
                <w:sz w:val="16"/>
                <w:szCs w:val="16"/>
                <w:lang w:eastAsia="pt-BR"/>
              </w:rPr>
              <w:t>Total</w:t>
            </w:r>
          </w:p>
        </w:tc>
        <w:tc>
          <w:tcPr>
            <w:tcW w:w="699" w:type="dxa"/>
            <w:tcBorders>
              <w:top w:val="single" w:sz="4" w:space="0" w:color="auto"/>
              <w:left w:val="nil"/>
              <w:bottom w:val="single" w:sz="4" w:space="0" w:color="auto"/>
              <w:right w:val="single" w:sz="4" w:space="0" w:color="auto"/>
            </w:tcBorders>
            <w:shd w:val="clear" w:color="auto" w:fill="4472C4" w:themeFill="accent1"/>
            <w:noWrap/>
            <w:vAlign w:val="center"/>
          </w:tcPr>
          <w:p w14:paraId="434D8332" w14:textId="60435D72" w:rsidR="00775EF9" w:rsidRPr="00AB35E0" w:rsidRDefault="001A6C3F" w:rsidP="001A6C3F">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41</w:t>
            </w:r>
          </w:p>
        </w:tc>
        <w:tc>
          <w:tcPr>
            <w:tcW w:w="713" w:type="dxa"/>
            <w:tcBorders>
              <w:top w:val="single" w:sz="4" w:space="0" w:color="auto"/>
              <w:left w:val="nil"/>
              <w:bottom w:val="single" w:sz="4" w:space="0" w:color="auto"/>
              <w:right w:val="single" w:sz="4" w:space="0" w:color="auto"/>
            </w:tcBorders>
            <w:shd w:val="clear" w:color="auto" w:fill="4472C4" w:themeFill="accent1"/>
            <w:noWrap/>
            <w:vAlign w:val="center"/>
          </w:tcPr>
          <w:p w14:paraId="0FAEEF3B" w14:textId="3718C518"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c>
          <w:tcPr>
            <w:tcW w:w="763" w:type="dxa"/>
            <w:tcBorders>
              <w:top w:val="single" w:sz="4" w:space="0" w:color="auto"/>
              <w:left w:val="nil"/>
              <w:bottom w:val="single" w:sz="4" w:space="0" w:color="auto"/>
              <w:right w:val="single" w:sz="4" w:space="0" w:color="auto"/>
            </w:tcBorders>
            <w:shd w:val="clear" w:color="auto" w:fill="4472C4" w:themeFill="accent1"/>
            <w:noWrap/>
            <w:vAlign w:val="center"/>
          </w:tcPr>
          <w:p w14:paraId="451C6AA6" w14:textId="64BCB92C"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c>
          <w:tcPr>
            <w:tcW w:w="723" w:type="dxa"/>
            <w:tcBorders>
              <w:top w:val="single" w:sz="4" w:space="0" w:color="auto"/>
              <w:left w:val="nil"/>
              <w:bottom w:val="single" w:sz="4" w:space="0" w:color="auto"/>
              <w:right w:val="single" w:sz="4" w:space="0" w:color="auto"/>
            </w:tcBorders>
            <w:shd w:val="clear" w:color="auto" w:fill="4472C4" w:themeFill="accent1"/>
            <w:noWrap/>
            <w:vAlign w:val="center"/>
          </w:tcPr>
          <w:p w14:paraId="6E342F54" w14:textId="28DDEC3D"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c>
          <w:tcPr>
            <w:tcW w:w="744" w:type="dxa"/>
            <w:tcBorders>
              <w:top w:val="single" w:sz="4" w:space="0" w:color="auto"/>
              <w:left w:val="nil"/>
              <w:bottom w:val="single" w:sz="4" w:space="0" w:color="auto"/>
              <w:right w:val="single" w:sz="4" w:space="0" w:color="auto"/>
            </w:tcBorders>
            <w:shd w:val="clear" w:color="auto" w:fill="4472C4" w:themeFill="accent1"/>
            <w:noWrap/>
            <w:vAlign w:val="center"/>
          </w:tcPr>
          <w:p w14:paraId="63089F3A" w14:textId="69ACE519"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c>
          <w:tcPr>
            <w:tcW w:w="708" w:type="dxa"/>
            <w:tcBorders>
              <w:top w:val="single" w:sz="4" w:space="0" w:color="auto"/>
              <w:left w:val="nil"/>
              <w:bottom w:val="single" w:sz="4" w:space="0" w:color="auto"/>
              <w:right w:val="single" w:sz="4" w:space="0" w:color="auto"/>
            </w:tcBorders>
            <w:shd w:val="clear" w:color="auto" w:fill="4472C4" w:themeFill="accent1"/>
            <w:noWrap/>
            <w:vAlign w:val="center"/>
          </w:tcPr>
          <w:p w14:paraId="5CD15BB2" w14:textId="729F7087"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c>
          <w:tcPr>
            <w:tcW w:w="657" w:type="dxa"/>
            <w:tcBorders>
              <w:top w:val="single" w:sz="4" w:space="0" w:color="auto"/>
              <w:left w:val="nil"/>
              <w:bottom w:val="single" w:sz="4" w:space="0" w:color="auto"/>
              <w:right w:val="single" w:sz="4" w:space="0" w:color="auto"/>
            </w:tcBorders>
            <w:shd w:val="clear" w:color="auto" w:fill="4472C4" w:themeFill="accent1"/>
            <w:noWrap/>
            <w:vAlign w:val="center"/>
          </w:tcPr>
          <w:p w14:paraId="66B79D85" w14:textId="655E6D99"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c>
          <w:tcPr>
            <w:tcW w:w="744" w:type="dxa"/>
            <w:tcBorders>
              <w:top w:val="single" w:sz="4" w:space="0" w:color="auto"/>
              <w:left w:val="nil"/>
              <w:bottom w:val="single" w:sz="4" w:space="0" w:color="auto"/>
              <w:right w:val="single" w:sz="4" w:space="0" w:color="auto"/>
            </w:tcBorders>
            <w:shd w:val="clear" w:color="auto" w:fill="4472C4" w:themeFill="accent1"/>
            <w:noWrap/>
            <w:vAlign w:val="center"/>
          </w:tcPr>
          <w:p w14:paraId="2D22D9B3" w14:textId="5137D11F"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c>
          <w:tcPr>
            <w:tcW w:w="693" w:type="dxa"/>
            <w:tcBorders>
              <w:top w:val="single" w:sz="4" w:space="0" w:color="auto"/>
              <w:left w:val="nil"/>
              <w:bottom w:val="single" w:sz="4" w:space="0" w:color="auto"/>
              <w:right w:val="single" w:sz="4" w:space="0" w:color="auto"/>
            </w:tcBorders>
            <w:shd w:val="clear" w:color="auto" w:fill="4472C4" w:themeFill="accent1"/>
            <w:noWrap/>
            <w:vAlign w:val="center"/>
          </w:tcPr>
          <w:p w14:paraId="2D066E76" w14:textId="55023854"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c>
          <w:tcPr>
            <w:tcW w:w="735" w:type="dxa"/>
            <w:tcBorders>
              <w:top w:val="single" w:sz="4" w:space="0" w:color="auto"/>
              <w:left w:val="nil"/>
              <w:bottom w:val="single" w:sz="4" w:space="0" w:color="auto"/>
              <w:right w:val="single" w:sz="4" w:space="0" w:color="auto"/>
            </w:tcBorders>
            <w:shd w:val="clear" w:color="auto" w:fill="4472C4" w:themeFill="accent1"/>
            <w:vAlign w:val="center"/>
          </w:tcPr>
          <w:p w14:paraId="6AC874D0" w14:textId="6849099A"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c>
          <w:tcPr>
            <w:tcW w:w="754" w:type="dxa"/>
            <w:tcBorders>
              <w:top w:val="single" w:sz="4" w:space="0" w:color="auto"/>
              <w:left w:val="nil"/>
              <w:bottom w:val="single" w:sz="4" w:space="0" w:color="auto"/>
              <w:right w:val="single" w:sz="4" w:space="0" w:color="auto"/>
            </w:tcBorders>
            <w:shd w:val="clear" w:color="auto" w:fill="4472C4" w:themeFill="accent1"/>
            <w:vAlign w:val="center"/>
          </w:tcPr>
          <w:p w14:paraId="27364880" w14:textId="36334774"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c>
          <w:tcPr>
            <w:tcW w:w="1089" w:type="dxa"/>
            <w:tcBorders>
              <w:top w:val="single" w:sz="4" w:space="0" w:color="auto"/>
              <w:left w:val="nil"/>
              <w:bottom w:val="single" w:sz="4" w:space="0" w:color="auto"/>
              <w:right w:val="single" w:sz="4" w:space="0" w:color="auto"/>
            </w:tcBorders>
            <w:shd w:val="clear" w:color="auto" w:fill="4472C4" w:themeFill="accent1"/>
            <w:vAlign w:val="center"/>
          </w:tcPr>
          <w:p w14:paraId="68881091" w14:textId="2DFBF6AE" w:rsidR="00775EF9" w:rsidRPr="00AB35E0" w:rsidRDefault="00775EF9" w:rsidP="001A6C3F">
            <w:pPr>
              <w:spacing w:after="0" w:line="240" w:lineRule="auto"/>
              <w:ind w:left="284"/>
              <w:jc w:val="center"/>
              <w:rPr>
                <w:rFonts w:ascii="Calibri" w:eastAsia="Times New Roman" w:hAnsi="Calibri" w:cs="Calibri"/>
                <w:color w:val="FFFFFF" w:themeColor="background1"/>
                <w:sz w:val="16"/>
                <w:szCs w:val="16"/>
                <w:lang w:eastAsia="pt-BR"/>
              </w:rPr>
            </w:pPr>
          </w:p>
        </w:tc>
      </w:tr>
    </w:tbl>
    <w:p w14:paraId="0B65A0C7" w14:textId="77777777" w:rsidR="00001C9A" w:rsidRDefault="00001C9A" w:rsidP="00F72BFF">
      <w:pPr>
        <w:spacing w:after="0" w:line="360" w:lineRule="auto"/>
        <w:ind w:right="57"/>
        <w:jc w:val="both"/>
        <w:textAlignment w:val="baseline"/>
        <w:rPr>
          <w:rFonts w:ascii="Arial" w:eastAsia="Times New Roman" w:hAnsi="Arial" w:cs="Arial"/>
          <w:b/>
          <w:bCs/>
          <w:color w:val="000000"/>
          <w:kern w:val="2"/>
        </w:rPr>
      </w:pPr>
    </w:p>
    <w:p w14:paraId="2D05BE8F" w14:textId="0CF0C296" w:rsidR="00F4360E" w:rsidRDefault="00953AA7" w:rsidP="00001C9A">
      <w:pPr>
        <w:spacing w:after="0" w:line="360" w:lineRule="auto"/>
        <w:ind w:right="382"/>
        <w:jc w:val="both"/>
        <w:textAlignment w:val="baseline"/>
        <w:rPr>
          <w:rFonts w:ascii="Arial" w:eastAsia="Times New Roman" w:hAnsi="Arial" w:cs="Arial"/>
          <w:color w:val="000000"/>
          <w:kern w:val="2"/>
        </w:rPr>
      </w:pPr>
      <w:r w:rsidRPr="008D10F9">
        <w:rPr>
          <w:rFonts w:ascii="Arial" w:eastAsia="Times New Roman" w:hAnsi="Arial" w:cs="Arial"/>
          <w:b/>
          <w:bCs/>
          <w:color w:val="000000"/>
          <w:kern w:val="2"/>
        </w:rPr>
        <w:t>Análise crítica:</w:t>
      </w:r>
      <w:r w:rsidRPr="008D10F9">
        <w:rPr>
          <w:rFonts w:ascii="Arial" w:eastAsia="Times New Roman" w:hAnsi="Arial" w:cs="Arial"/>
          <w:color w:val="000000"/>
          <w:kern w:val="2"/>
        </w:rPr>
        <w:t xml:space="preserve"> </w:t>
      </w:r>
      <w:bookmarkEnd w:id="88"/>
      <w:r w:rsidR="00F72BFF" w:rsidRPr="00F72BFF">
        <w:rPr>
          <w:rFonts w:ascii="Arial" w:eastAsia="Times New Roman" w:hAnsi="Arial" w:cs="Arial"/>
          <w:color w:val="000000"/>
          <w:kern w:val="2"/>
        </w:rPr>
        <w:t>No mês de Janeiro/2024 houveram 41 dispensações de fator de coagulação</w:t>
      </w:r>
      <w:r w:rsidR="00D57990">
        <w:rPr>
          <w:rFonts w:ascii="Arial" w:eastAsia="Times New Roman" w:hAnsi="Arial" w:cs="Arial"/>
          <w:color w:val="000000"/>
          <w:kern w:val="2"/>
        </w:rPr>
        <w:t xml:space="preserve"> </w:t>
      </w:r>
      <w:r w:rsidR="00F72BFF" w:rsidRPr="00F72BFF">
        <w:rPr>
          <w:rFonts w:ascii="Arial" w:eastAsia="Times New Roman" w:hAnsi="Arial" w:cs="Arial"/>
          <w:color w:val="000000"/>
          <w:kern w:val="2"/>
        </w:rPr>
        <w:t xml:space="preserve">para tratamento ambulatorial, sendo 32 dispensações para o Ambulatório do Hemocentro Coordenador e 9 dispensações para Rede Hemo, sendo as 4 </w:t>
      </w:r>
      <w:proofErr w:type="gramStart"/>
      <w:r w:rsidR="00F72BFF" w:rsidRPr="00F72BFF">
        <w:rPr>
          <w:rFonts w:ascii="Arial" w:eastAsia="Times New Roman" w:hAnsi="Arial" w:cs="Arial"/>
          <w:color w:val="000000"/>
          <w:kern w:val="2"/>
        </w:rPr>
        <w:t>( quatro</w:t>
      </w:r>
      <w:proofErr w:type="gramEnd"/>
      <w:r w:rsidR="00F72BFF" w:rsidRPr="00F72BFF">
        <w:rPr>
          <w:rFonts w:ascii="Arial" w:eastAsia="Times New Roman" w:hAnsi="Arial" w:cs="Arial"/>
          <w:color w:val="000000"/>
          <w:kern w:val="2"/>
        </w:rPr>
        <w:t xml:space="preserve">) dispensações para o HEMOGO de Rio Verde, 2 (duas) para HEMOGO Jataí e 3 (três) para o HEMOGO de Catalão. A dispensação de fatores pró-coagulantes para tratamento ambulatorial e para Rede Hemo foi de 42,33% e de 6% respectivamente, no ano de 2023. Normalmente, os mesmos pacientes comparecem ao ambulatório do Hemocentro ou nas unidades da Rede Hemo para infusão. No entanto, essas variações ocorrem, </w:t>
      </w:r>
      <w:proofErr w:type="gramStart"/>
      <w:r w:rsidR="00F72BFF" w:rsidRPr="00F72BFF">
        <w:rPr>
          <w:rFonts w:ascii="Arial" w:eastAsia="Times New Roman" w:hAnsi="Arial" w:cs="Arial"/>
          <w:color w:val="000000"/>
          <w:kern w:val="2"/>
        </w:rPr>
        <w:t>pois</w:t>
      </w:r>
      <w:proofErr w:type="gramEnd"/>
      <w:r w:rsidR="00F72BFF" w:rsidRPr="00F72BFF">
        <w:rPr>
          <w:rFonts w:ascii="Arial" w:eastAsia="Times New Roman" w:hAnsi="Arial" w:cs="Arial"/>
          <w:color w:val="000000"/>
          <w:kern w:val="2"/>
        </w:rPr>
        <w:t xml:space="preserve"> alguns pacientes que utilizam o medicamento sob demanda, em caso de alguma intercorrência como sangramentos, procuram o ambulatório para administração do fator</w:t>
      </w:r>
      <w:r w:rsidR="00D57990">
        <w:rPr>
          <w:rFonts w:ascii="Arial" w:eastAsia="Times New Roman" w:hAnsi="Arial" w:cs="Arial"/>
          <w:color w:val="000000"/>
          <w:kern w:val="2"/>
        </w:rPr>
        <w:t>.</w:t>
      </w:r>
    </w:p>
    <w:p w14:paraId="6F961E57" w14:textId="77777777" w:rsidR="00D476B7" w:rsidRDefault="00D476B7" w:rsidP="009E1FA4">
      <w:pPr>
        <w:spacing w:before="113" w:line="360" w:lineRule="auto"/>
        <w:ind w:right="57"/>
        <w:jc w:val="both"/>
        <w:textAlignment w:val="baseline"/>
        <w:rPr>
          <w:rFonts w:eastAsia="Times New Roman"/>
          <w:color w:val="000000"/>
          <w:kern w:val="2"/>
        </w:rPr>
      </w:pPr>
    </w:p>
    <w:p w14:paraId="1D7D83BD" w14:textId="77777777" w:rsidR="00001C9A" w:rsidRDefault="00001C9A" w:rsidP="009E1FA4">
      <w:pPr>
        <w:spacing w:before="113" w:line="360" w:lineRule="auto"/>
        <w:ind w:right="57"/>
        <w:jc w:val="both"/>
        <w:textAlignment w:val="baseline"/>
        <w:rPr>
          <w:rFonts w:eastAsia="Times New Roman"/>
          <w:color w:val="000000"/>
          <w:kern w:val="2"/>
        </w:rPr>
      </w:pPr>
    </w:p>
    <w:p w14:paraId="7AC32AD1" w14:textId="77777777" w:rsidR="00001C9A" w:rsidRPr="009E1FA4" w:rsidRDefault="00001C9A" w:rsidP="009E1FA4">
      <w:pPr>
        <w:spacing w:before="113" w:line="360" w:lineRule="auto"/>
        <w:ind w:right="57"/>
        <w:jc w:val="both"/>
        <w:textAlignment w:val="baseline"/>
        <w:rPr>
          <w:rFonts w:eastAsia="Times New Roman"/>
          <w:color w:val="000000"/>
          <w:kern w:val="2"/>
        </w:rPr>
      </w:pPr>
    </w:p>
    <w:p w14:paraId="5B11826A" w14:textId="46E4E9AC" w:rsidR="00EA0498" w:rsidRPr="00BC0BD6" w:rsidRDefault="00B5004D" w:rsidP="007C4BD4">
      <w:pPr>
        <w:pStyle w:val="Ttulo1"/>
        <w:rPr>
          <w:b/>
          <w:bCs/>
        </w:rPr>
      </w:pPr>
      <w:bookmarkStart w:id="89" w:name="_Toc158277507"/>
      <w:r w:rsidRPr="00BC0BD6">
        <w:rPr>
          <w:b/>
          <w:bCs/>
        </w:rPr>
        <w:lastRenderedPageBreak/>
        <w:t>1</w:t>
      </w:r>
      <w:r w:rsidR="00FA513C">
        <w:rPr>
          <w:b/>
          <w:bCs/>
        </w:rPr>
        <w:t>6</w:t>
      </w:r>
      <w:r w:rsidRPr="00BC0BD6">
        <w:rPr>
          <w:b/>
          <w:bCs/>
        </w:rPr>
        <w:t xml:space="preserve"> </w:t>
      </w:r>
      <w:r w:rsidR="008F6896" w:rsidRPr="00BC0BD6">
        <w:rPr>
          <w:b/>
          <w:bCs/>
        </w:rPr>
        <w:t>NÚCLEO DE TECNOLOGIA DA INFORMAÇÃ</w:t>
      </w:r>
      <w:r w:rsidR="008B0798" w:rsidRPr="00BC0BD6">
        <w:rPr>
          <w:b/>
          <w:bCs/>
        </w:rPr>
        <w:t>O</w:t>
      </w:r>
      <w:bookmarkEnd w:id="89"/>
    </w:p>
    <w:p w14:paraId="5854135D" w14:textId="57F66EC0" w:rsidR="008A77AB" w:rsidRPr="008A77AB" w:rsidRDefault="008A77AB" w:rsidP="00C610CA">
      <w:pPr>
        <w:spacing w:line="240" w:lineRule="auto"/>
      </w:pPr>
    </w:p>
    <w:p w14:paraId="49C503AF" w14:textId="640DE669" w:rsidR="00EA0498" w:rsidRDefault="00EA0498" w:rsidP="007C4BD4">
      <w:pPr>
        <w:pStyle w:val="Ttulo2"/>
        <w:ind w:left="0"/>
      </w:pPr>
      <w:bookmarkStart w:id="90" w:name="_Toc158277508"/>
      <w:r w:rsidRPr="00BC0BD6">
        <w:t>1</w:t>
      </w:r>
      <w:r w:rsidR="00FA513C">
        <w:t>6</w:t>
      </w:r>
      <w:r w:rsidRPr="00BC0BD6">
        <w:t xml:space="preserve">.1 </w:t>
      </w:r>
      <w:r w:rsidR="00E775F7" w:rsidRPr="00A55505">
        <w:t>ABERTURA DE CHAMADOS X ATENDIMENTOS</w:t>
      </w:r>
      <w:bookmarkEnd w:id="90"/>
    </w:p>
    <w:p w14:paraId="1C22E91B" w14:textId="77777777" w:rsidR="00455E99" w:rsidRPr="00455E99" w:rsidRDefault="00455E99" w:rsidP="00455E99">
      <w:pPr>
        <w:pStyle w:val="Standard"/>
      </w:pPr>
    </w:p>
    <w:tbl>
      <w:tblPr>
        <w:tblpPr w:leftFromText="142" w:rightFromText="142" w:vertAnchor="text" w:horzAnchor="margin" w:tblpY="1"/>
        <w:tblOverlap w:val="never"/>
        <w:tblW w:w="10162" w:type="dxa"/>
        <w:tblCellMar>
          <w:left w:w="70" w:type="dxa"/>
          <w:right w:w="70" w:type="dxa"/>
        </w:tblCellMar>
        <w:tblLook w:val="04A0" w:firstRow="1" w:lastRow="0" w:firstColumn="1" w:lastColumn="0" w:noHBand="0" w:noVBand="1"/>
      </w:tblPr>
      <w:tblGrid>
        <w:gridCol w:w="2119"/>
        <w:gridCol w:w="706"/>
        <w:gridCol w:w="628"/>
        <w:gridCol w:w="628"/>
        <w:gridCol w:w="706"/>
        <w:gridCol w:w="705"/>
        <w:gridCol w:w="706"/>
        <w:gridCol w:w="706"/>
        <w:gridCol w:w="706"/>
        <w:gridCol w:w="705"/>
        <w:gridCol w:w="665"/>
        <w:gridCol w:w="665"/>
        <w:gridCol w:w="665"/>
      </w:tblGrid>
      <w:tr w:rsidR="00032807" w:rsidRPr="00B24E27" w14:paraId="31A8B828" w14:textId="77777777" w:rsidTr="00F72BFF">
        <w:trPr>
          <w:trHeight w:val="437"/>
        </w:trPr>
        <w:tc>
          <w:tcPr>
            <w:tcW w:w="20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490CF6"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82F982"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AAB648"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1FE1FD"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2D8E3D"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B68024"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5ED7F2"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8F23ED"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61F9BD" w14:textId="543FA4AC"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B69BCE"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D840701"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D0D6AAF"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6C293B1" w14:textId="77777777" w:rsidR="00D476B7" w:rsidRPr="00912466" w:rsidRDefault="00D476B7" w:rsidP="00F72BFF">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32807" w:rsidRPr="00912466" w14:paraId="65A65EBE" w14:textId="77777777" w:rsidTr="00D831BD">
        <w:trPr>
          <w:trHeight w:val="437"/>
        </w:trPr>
        <w:tc>
          <w:tcPr>
            <w:tcW w:w="2089" w:type="dxa"/>
            <w:tcBorders>
              <w:top w:val="single" w:sz="4" w:space="0" w:color="auto"/>
              <w:left w:val="single" w:sz="8" w:space="0" w:color="auto"/>
              <w:bottom w:val="single" w:sz="4" w:space="0" w:color="auto"/>
              <w:right w:val="single" w:sz="8" w:space="0" w:color="auto"/>
            </w:tcBorders>
            <w:shd w:val="clear" w:color="auto" w:fill="D5DCE4" w:themeFill="text2" w:themeFillTint="33"/>
            <w:noWrap/>
            <w:vAlign w:val="center"/>
            <w:hideMark/>
          </w:tcPr>
          <w:p w14:paraId="30AD9B9E" w14:textId="77777777"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O.S. Concluídas</w:t>
            </w:r>
          </w:p>
        </w:tc>
        <w:tc>
          <w:tcPr>
            <w:tcW w:w="696" w:type="dxa"/>
            <w:tcBorders>
              <w:top w:val="single" w:sz="4" w:space="0" w:color="auto"/>
              <w:left w:val="nil"/>
              <w:bottom w:val="single" w:sz="4" w:space="0" w:color="auto"/>
              <w:right w:val="single" w:sz="4" w:space="0" w:color="auto"/>
            </w:tcBorders>
            <w:shd w:val="clear" w:color="F2F2F2" w:fill="FFFFFF"/>
            <w:noWrap/>
            <w:vAlign w:val="center"/>
          </w:tcPr>
          <w:p w14:paraId="0F37C203" w14:textId="4C0E675F" w:rsidR="00D476B7" w:rsidRPr="00912466" w:rsidRDefault="00BA49C0" w:rsidP="00F72BF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00CA5860">
              <w:rPr>
                <w:rFonts w:ascii="Calibri" w:eastAsia="Times New Roman" w:hAnsi="Calibri" w:cs="Calibri"/>
                <w:color w:val="000000"/>
                <w:sz w:val="16"/>
                <w:szCs w:val="16"/>
                <w:lang w:eastAsia="pt-BR"/>
              </w:rPr>
              <w:t>1</w:t>
            </w:r>
            <w:r>
              <w:rPr>
                <w:rFonts w:ascii="Calibri" w:eastAsia="Times New Roman" w:hAnsi="Calibri" w:cs="Calibri"/>
                <w:color w:val="000000"/>
                <w:sz w:val="16"/>
                <w:szCs w:val="16"/>
                <w:lang w:eastAsia="pt-BR"/>
              </w:rPr>
              <w:t>%</w:t>
            </w: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691A96BF" w14:textId="1EE7681C"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c>
          <w:tcPr>
            <w:tcW w:w="619" w:type="dxa"/>
            <w:tcBorders>
              <w:top w:val="single" w:sz="4" w:space="0" w:color="auto"/>
              <w:left w:val="nil"/>
              <w:bottom w:val="single" w:sz="4" w:space="0" w:color="auto"/>
              <w:right w:val="single" w:sz="4" w:space="0" w:color="auto"/>
            </w:tcBorders>
            <w:shd w:val="clear" w:color="F2F2F2" w:fill="FFFFFF"/>
            <w:noWrap/>
            <w:vAlign w:val="center"/>
          </w:tcPr>
          <w:p w14:paraId="3C161D4A" w14:textId="007B8D46"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c>
          <w:tcPr>
            <w:tcW w:w="696" w:type="dxa"/>
            <w:tcBorders>
              <w:top w:val="single" w:sz="4" w:space="0" w:color="auto"/>
              <w:left w:val="nil"/>
              <w:bottom w:val="single" w:sz="4" w:space="0" w:color="auto"/>
              <w:right w:val="single" w:sz="4" w:space="0" w:color="auto"/>
            </w:tcBorders>
            <w:shd w:val="clear" w:color="F2F2F2" w:fill="FFFFFF"/>
            <w:noWrap/>
            <w:vAlign w:val="center"/>
          </w:tcPr>
          <w:p w14:paraId="376E7C0C" w14:textId="2E72ADA0"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c>
          <w:tcPr>
            <w:tcW w:w="695" w:type="dxa"/>
            <w:tcBorders>
              <w:top w:val="single" w:sz="4" w:space="0" w:color="auto"/>
              <w:left w:val="nil"/>
              <w:bottom w:val="single" w:sz="4" w:space="0" w:color="auto"/>
              <w:right w:val="single" w:sz="4" w:space="0" w:color="auto"/>
            </w:tcBorders>
            <w:shd w:val="clear" w:color="F2F2F2" w:fill="FFFFFF"/>
            <w:noWrap/>
            <w:vAlign w:val="center"/>
          </w:tcPr>
          <w:p w14:paraId="24999BDF" w14:textId="257FAF3E"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c>
          <w:tcPr>
            <w:tcW w:w="696" w:type="dxa"/>
            <w:tcBorders>
              <w:top w:val="single" w:sz="4" w:space="0" w:color="auto"/>
              <w:left w:val="nil"/>
              <w:bottom w:val="single" w:sz="4" w:space="0" w:color="auto"/>
              <w:right w:val="single" w:sz="4" w:space="0" w:color="auto"/>
            </w:tcBorders>
            <w:shd w:val="clear" w:color="F2F2F2" w:fill="FFFFFF"/>
            <w:noWrap/>
            <w:vAlign w:val="center"/>
          </w:tcPr>
          <w:p w14:paraId="33FD86BD" w14:textId="343662F9"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c>
          <w:tcPr>
            <w:tcW w:w="696" w:type="dxa"/>
            <w:tcBorders>
              <w:top w:val="single" w:sz="4" w:space="0" w:color="auto"/>
              <w:left w:val="nil"/>
              <w:bottom w:val="single" w:sz="4" w:space="0" w:color="auto"/>
              <w:right w:val="single" w:sz="4" w:space="0" w:color="auto"/>
            </w:tcBorders>
            <w:shd w:val="clear" w:color="F2F2F2" w:fill="FFFFFF"/>
            <w:noWrap/>
            <w:vAlign w:val="center"/>
          </w:tcPr>
          <w:p w14:paraId="2026DA80" w14:textId="5CD6B6F9"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c>
          <w:tcPr>
            <w:tcW w:w="696" w:type="dxa"/>
            <w:tcBorders>
              <w:top w:val="single" w:sz="4" w:space="0" w:color="auto"/>
              <w:left w:val="nil"/>
              <w:bottom w:val="single" w:sz="4" w:space="0" w:color="auto"/>
              <w:right w:val="single" w:sz="4" w:space="0" w:color="auto"/>
            </w:tcBorders>
            <w:shd w:val="clear" w:color="F2F2F2" w:fill="FFFFFF"/>
            <w:noWrap/>
            <w:vAlign w:val="center"/>
          </w:tcPr>
          <w:p w14:paraId="0D99322D" w14:textId="74B9AFAC"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c>
          <w:tcPr>
            <w:tcW w:w="695" w:type="dxa"/>
            <w:tcBorders>
              <w:top w:val="single" w:sz="4" w:space="0" w:color="auto"/>
              <w:left w:val="nil"/>
              <w:bottom w:val="single" w:sz="4" w:space="0" w:color="auto"/>
              <w:right w:val="single" w:sz="4" w:space="0" w:color="auto"/>
            </w:tcBorders>
            <w:shd w:val="clear" w:color="F2F2F2" w:fill="FFFFFF"/>
            <w:noWrap/>
            <w:vAlign w:val="center"/>
          </w:tcPr>
          <w:p w14:paraId="49269B60" w14:textId="331650D4"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69238019" w14:textId="2951682D"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11F63133" w14:textId="22581CB1"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2CCA3D82" w14:textId="6D8F024C" w:rsidR="00D476B7" w:rsidRPr="00912466" w:rsidRDefault="00D476B7" w:rsidP="00F72BFF">
            <w:pPr>
              <w:spacing w:after="0" w:line="240" w:lineRule="auto"/>
              <w:jc w:val="center"/>
              <w:rPr>
                <w:rFonts w:ascii="Calibri" w:eastAsia="Times New Roman" w:hAnsi="Calibri" w:cs="Calibri"/>
                <w:color w:val="000000"/>
                <w:sz w:val="16"/>
                <w:szCs w:val="16"/>
                <w:lang w:eastAsia="pt-BR"/>
              </w:rPr>
            </w:pPr>
          </w:p>
        </w:tc>
      </w:tr>
      <w:tr w:rsidR="00BA49C0" w:rsidRPr="00912466" w14:paraId="0C1242BD" w14:textId="77777777" w:rsidTr="00D831BD">
        <w:trPr>
          <w:trHeight w:val="437"/>
        </w:trPr>
        <w:tc>
          <w:tcPr>
            <w:tcW w:w="2089"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tcPr>
          <w:p w14:paraId="7E0F247C" w14:textId="291BFDD1" w:rsidR="00BA49C0" w:rsidRDefault="00BA49C0" w:rsidP="00F72BF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Média 2023</w:t>
            </w:r>
          </w:p>
        </w:tc>
        <w:tc>
          <w:tcPr>
            <w:tcW w:w="8073" w:type="dxa"/>
            <w:gridSpan w:val="12"/>
            <w:tcBorders>
              <w:top w:val="single" w:sz="4" w:space="0" w:color="auto"/>
              <w:left w:val="single" w:sz="4" w:space="0" w:color="auto"/>
              <w:bottom w:val="single" w:sz="4" w:space="0" w:color="auto"/>
              <w:right w:val="single" w:sz="4" w:space="0" w:color="auto"/>
            </w:tcBorders>
            <w:shd w:val="clear" w:color="F2F2F2" w:fill="FFFFFF"/>
            <w:noWrap/>
            <w:vAlign w:val="center"/>
          </w:tcPr>
          <w:p w14:paraId="46001429" w14:textId="75E28260" w:rsidR="00BA49C0" w:rsidRPr="00912466" w:rsidRDefault="00BA49C0" w:rsidP="00F72BFF">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96,62%</w:t>
            </w:r>
          </w:p>
        </w:tc>
      </w:tr>
      <w:tr w:rsidR="00677299" w:rsidRPr="00912466" w14:paraId="18F70B89" w14:textId="77777777" w:rsidTr="00D831BD">
        <w:trPr>
          <w:trHeight w:val="437"/>
        </w:trPr>
        <w:tc>
          <w:tcPr>
            <w:tcW w:w="10162" w:type="dxa"/>
            <w:gridSpan w:val="13"/>
            <w:shd w:val="clear" w:color="auto" w:fill="FFFFFF" w:themeFill="background1"/>
            <w:noWrap/>
            <w:vAlign w:val="center"/>
          </w:tcPr>
          <w:p w14:paraId="7DDCC178" w14:textId="30350966" w:rsidR="00784315" w:rsidRDefault="00032807" w:rsidP="00D44BAD">
            <w:pPr>
              <w:spacing w:after="0" w:line="240" w:lineRule="auto"/>
              <w:jc w:val="center"/>
              <w:rPr>
                <w:rFonts w:ascii="Calibri" w:eastAsia="Times New Roman" w:hAnsi="Calibri" w:cs="Calibri"/>
                <w:color w:val="000000"/>
                <w:sz w:val="16"/>
                <w:szCs w:val="16"/>
                <w:lang w:eastAsia="pt-BR"/>
              </w:rPr>
            </w:pPr>
            <w:r>
              <w:rPr>
                <w:noProof/>
              </w:rPr>
              <w:drawing>
                <wp:anchor distT="0" distB="0" distL="114300" distR="114300" simplePos="0" relativeHeight="258000896" behindDoc="0" locked="0" layoutInCell="1" allowOverlap="1" wp14:anchorId="39186684" wp14:editId="3360049E">
                  <wp:simplePos x="0" y="0"/>
                  <wp:positionH relativeFrom="column">
                    <wp:posOffset>-44450</wp:posOffset>
                  </wp:positionH>
                  <wp:positionV relativeFrom="paragraph">
                    <wp:posOffset>142240</wp:posOffset>
                  </wp:positionV>
                  <wp:extent cx="6448425" cy="2066925"/>
                  <wp:effectExtent l="0" t="0" r="9525" b="9525"/>
                  <wp:wrapTopAndBottom/>
                  <wp:docPr id="267" name="Gráfico 267">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tc>
      </w:tr>
      <w:tr w:rsidR="00D831BD" w:rsidRPr="00912466" w14:paraId="6F3EBAE0" w14:textId="77777777" w:rsidTr="00D831BD">
        <w:trPr>
          <w:trHeight w:val="437"/>
        </w:trPr>
        <w:tc>
          <w:tcPr>
            <w:tcW w:w="10162" w:type="dxa"/>
            <w:gridSpan w:val="13"/>
            <w:shd w:val="clear" w:color="auto" w:fill="FFFFFF" w:themeFill="background1"/>
            <w:noWrap/>
            <w:vAlign w:val="center"/>
          </w:tcPr>
          <w:p w14:paraId="18DFF3D4" w14:textId="77777777" w:rsidR="00032807" w:rsidRDefault="00032807" w:rsidP="00D831BD">
            <w:pPr>
              <w:spacing w:after="0" w:line="360" w:lineRule="auto"/>
              <w:jc w:val="both"/>
              <w:rPr>
                <w:rFonts w:ascii="Arial" w:hAnsi="Arial" w:cs="Arial"/>
                <w:b/>
                <w:bCs/>
              </w:rPr>
            </w:pPr>
          </w:p>
          <w:p w14:paraId="3FE3CFFB" w14:textId="77777777" w:rsidR="00032807" w:rsidRDefault="00032807" w:rsidP="00D831BD">
            <w:pPr>
              <w:spacing w:after="0" w:line="360" w:lineRule="auto"/>
              <w:jc w:val="both"/>
              <w:rPr>
                <w:rFonts w:ascii="Arial" w:hAnsi="Arial" w:cs="Arial"/>
                <w:b/>
                <w:bCs/>
              </w:rPr>
            </w:pPr>
          </w:p>
          <w:p w14:paraId="3CBCE9EE" w14:textId="77C7498D" w:rsidR="00D831BD" w:rsidRDefault="00D831BD" w:rsidP="00D831BD">
            <w:pPr>
              <w:spacing w:after="0" w:line="360" w:lineRule="auto"/>
              <w:jc w:val="both"/>
              <w:rPr>
                <w:rFonts w:ascii="Arial" w:hAnsi="Arial"/>
              </w:rPr>
            </w:pPr>
            <w:r w:rsidRPr="00582BF0">
              <w:rPr>
                <w:rFonts w:ascii="Arial" w:hAnsi="Arial" w:cs="Arial"/>
                <w:b/>
                <w:bCs/>
              </w:rPr>
              <w:t>Análise Crítica:</w:t>
            </w:r>
            <w:r w:rsidRPr="00582BF0">
              <w:rPr>
                <w:rFonts w:ascii="Arial" w:hAnsi="Arial" w:cs="Arial"/>
                <w:b/>
                <w:bCs/>
                <w:sz w:val="24"/>
                <w:szCs w:val="24"/>
              </w:rPr>
              <w:t xml:space="preserve"> </w:t>
            </w:r>
            <w:r>
              <w:t xml:space="preserve"> </w:t>
            </w:r>
            <w:r w:rsidRPr="006F05D4">
              <w:rPr>
                <w:rFonts w:ascii="Arial" w:hAnsi="Arial"/>
              </w:rPr>
              <w:t xml:space="preserve">Em janeiro de 2024 foram realizados 360 chamados através do GLPI, onde 98,09 % foram fechados, considerado um dos maiores índices de resolutividade de chamados do NTI/HEMOGO, isso se deve as ações intensivas de treinamento e orientação contínua de diversos canais como telefone, </w:t>
            </w:r>
            <w:proofErr w:type="spellStart"/>
            <w:r w:rsidRPr="006F05D4">
              <w:rPr>
                <w:rFonts w:ascii="Arial" w:hAnsi="Arial"/>
              </w:rPr>
              <w:t>whatsapp</w:t>
            </w:r>
            <w:proofErr w:type="spellEnd"/>
            <w:r w:rsidRPr="006F05D4">
              <w:rPr>
                <w:rFonts w:ascii="Arial" w:hAnsi="Arial"/>
              </w:rPr>
              <w:t>, e-mail e outros.</w:t>
            </w:r>
            <w:r>
              <w:rPr>
                <w:rFonts w:ascii="Arial" w:hAnsi="Arial"/>
              </w:rPr>
              <w:t xml:space="preserve"> </w:t>
            </w:r>
            <w:r w:rsidRPr="006F05D4">
              <w:rPr>
                <w:rFonts w:ascii="Arial" w:hAnsi="Arial"/>
              </w:rPr>
              <w:t xml:space="preserve">Se comparado com a média do ano de 2023, tivemos um aumento 1,47 ponto percentual positivo, e 2,12 pontos percentuais positivos se comparado com dezembro de 2023, </w:t>
            </w:r>
            <w:proofErr w:type="gramStart"/>
            <w:r w:rsidRPr="006F05D4">
              <w:rPr>
                <w:rFonts w:ascii="Arial" w:hAnsi="Arial"/>
              </w:rPr>
              <w:t>Os</w:t>
            </w:r>
            <w:proofErr w:type="gramEnd"/>
            <w:r w:rsidRPr="006F05D4">
              <w:rPr>
                <w:rFonts w:ascii="Arial" w:hAnsi="Arial"/>
              </w:rPr>
              <w:t xml:space="preserve"> 5 maiores centros de custos que foram observados com maiores demandas de solicitação são: Hemocentro Regional de Rio Verde (9,54%), Gerência do Ciclo do Sangue (8,99%), Hemocentro Regional de Catalão (8,17%), Hemocentro Regional de Ceres (8,17%), Hemocentro Regional de Jataí (7,08%).</w:t>
            </w:r>
            <w:r>
              <w:rPr>
                <w:rFonts w:ascii="Arial" w:hAnsi="Arial"/>
              </w:rPr>
              <w:t xml:space="preserve"> </w:t>
            </w:r>
            <w:r w:rsidRPr="006F05D4">
              <w:rPr>
                <w:rFonts w:ascii="Arial" w:hAnsi="Arial"/>
              </w:rPr>
              <w:t>E as 5 principais categorias que mais demandaram esforços do Núcleo da Tecnologia da Informação são: Hemovida (31,34%), Impressora</w:t>
            </w:r>
            <w:r>
              <w:rPr>
                <w:rFonts w:ascii="Arial" w:hAnsi="Arial"/>
              </w:rPr>
              <w:t xml:space="preserve"> </w:t>
            </w:r>
            <w:r w:rsidRPr="006F05D4">
              <w:rPr>
                <w:rFonts w:ascii="Arial" w:hAnsi="Arial"/>
              </w:rPr>
              <w:t>(16,35%), Computador</w:t>
            </w:r>
            <w:r>
              <w:rPr>
                <w:rFonts w:ascii="Arial" w:hAnsi="Arial"/>
              </w:rPr>
              <w:t xml:space="preserve"> </w:t>
            </w:r>
            <w:r w:rsidRPr="006F05D4">
              <w:rPr>
                <w:rFonts w:ascii="Arial" w:hAnsi="Arial"/>
              </w:rPr>
              <w:t>(14,99%), Sistemas Diversos (9,81%) e Sistema MV (9,26%).</w:t>
            </w:r>
            <w:r>
              <w:rPr>
                <w:rFonts w:ascii="Arial" w:hAnsi="Arial"/>
              </w:rPr>
              <w:t xml:space="preserve"> </w:t>
            </w:r>
            <w:r w:rsidRPr="006F05D4">
              <w:rPr>
                <w:rFonts w:ascii="Arial" w:hAnsi="Arial"/>
              </w:rPr>
              <w:t>Com relação ao quantitativo de chamados categorizados como prioridade alta foram registrados 139 chamados no mês de janeiro, e se comparado com a média de 2023, os chamados aumentaram em 5,04 pontos percentuais, onde os centros de custos com maiores demandas dessa classificação são: Gerência Ambulatorial,</w:t>
            </w:r>
            <w:r>
              <w:rPr>
                <w:rFonts w:ascii="Arial" w:hAnsi="Arial"/>
              </w:rPr>
              <w:t xml:space="preserve"> </w:t>
            </w:r>
            <w:r w:rsidRPr="006F05D4">
              <w:rPr>
                <w:rFonts w:ascii="Arial" w:hAnsi="Arial"/>
              </w:rPr>
              <w:t>Gerência do Ciclo do doador,</w:t>
            </w:r>
            <w:r>
              <w:rPr>
                <w:rFonts w:ascii="Arial" w:hAnsi="Arial"/>
              </w:rPr>
              <w:t xml:space="preserve"> </w:t>
            </w:r>
            <w:r w:rsidRPr="006F05D4">
              <w:rPr>
                <w:rFonts w:ascii="Arial" w:hAnsi="Arial"/>
              </w:rPr>
              <w:t>Gerência da Distribuição,</w:t>
            </w:r>
            <w:r>
              <w:rPr>
                <w:rFonts w:ascii="Arial" w:hAnsi="Arial"/>
              </w:rPr>
              <w:t xml:space="preserve"> </w:t>
            </w:r>
            <w:r w:rsidRPr="006F05D4">
              <w:rPr>
                <w:rFonts w:ascii="Arial" w:hAnsi="Arial"/>
              </w:rPr>
              <w:t>Gerência de Análises Clínicas,</w:t>
            </w:r>
            <w:r>
              <w:rPr>
                <w:rFonts w:ascii="Arial" w:hAnsi="Arial"/>
              </w:rPr>
              <w:t xml:space="preserve"> </w:t>
            </w:r>
            <w:r w:rsidRPr="006F05D4">
              <w:rPr>
                <w:rFonts w:ascii="Arial" w:hAnsi="Arial"/>
              </w:rPr>
              <w:t>Gerência de Engenharia Clínica, Gerência de Assistência Farmacêutica, UCT HC, UCT Formosa</w:t>
            </w:r>
            <w:r>
              <w:rPr>
                <w:rFonts w:ascii="Arial" w:hAnsi="Arial"/>
              </w:rPr>
              <w:t xml:space="preserve">, </w:t>
            </w:r>
            <w:r w:rsidRPr="006F05D4">
              <w:rPr>
                <w:rFonts w:ascii="Arial" w:hAnsi="Arial"/>
              </w:rPr>
              <w:t>UCT Quirinópolis, Unidade Regional de Rio Verde</w:t>
            </w:r>
            <w:r>
              <w:rPr>
                <w:rFonts w:ascii="Arial" w:hAnsi="Arial"/>
              </w:rPr>
              <w:t xml:space="preserve">, </w:t>
            </w:r>
            <w:r w:rsidRPr="006F05D4">
              <w:rPr>
                <w:rFonts w:ascii="Arial" w:hAnsi="Arial"/>
              </w:rPr>
              <w:t>Hemocentro Regional de Ceres,</w:t>
            </w:r>
            <w:r>
              <w:rPr>
                <w:rFonts w:ascii="Arial" w:hAnsi="Arial"/>
              </w:rPr>
              <w:t xml:space="preserve"> </w:t>
            </w:r>
            <w:r w:rsidRPr="006F05D4">
              <w:rPr>
                <w:rFonts w:ascii="Arial" w:hAnsi="Arial"/>
              </w:rPr>
              <w:t>Hemocentro Regional de Jataí,</w:t>
            </w:r>
            <w:r>
              <w:rPr>
                <w:rFonts w:ascii="Arial" w:hAnsi="Arial"/>
              </w:rPr>
              <w:t xml:space="preserve"> </w:t>
            </w:r>
            <w:r w:rsidRPr="006F05D4">
              <w:rPr>
                <w:rFonts w:ascii="Arial" w:hAnsi="Arial"/>
              </w:rPr>
              <w:t>Hemocentro Regional de Catalão</w:t>
            </w:r>
            <w:r>
              <w:rPr>
                <w:rFonts w:ascii="Arial" w:hAnsi="Arial"/>
              </w:rPr>
              <w:t xml:space="preserve"> e</w:t>
            </w:r>
            <w:r w:rsidRPr="006F05D4">
              <w:rPr>
                <w:rFonts w:ascii="Arial" w:hAnsi="Arial"/>
              </w:rPr>
              <w:t xml:space="preserve"> Diretoria Administrativa</w:t>
            </w:r>
            <w:r>
              <w:rPr>
                <w:rFonts w:ascii="Arial" w:hAnsi="Arial"/>
              </w:rPr>
              <w:t xml:space="preserve">. </w:t>
            </w:r>
          </w:p>
          <w:p w14:paraId="36671179" w14:textId="1118C9E1" w:rsidR="00D831BD" w:rsidRPr="006F05D4" w:rsidRDefault="00D831BD" w:rsidP="00D831BD">
            <w:pPr>
              <w:spacing w:after="0" w:line="360" w:lineRule="auto"/>
              <w:jc w:val="both"/>
              <w:rPr>
                <w:rFonts w:ascii="Arial" w:hAnsi="Arial"/>
              </w:rPr>
            </w:pPr>
            <w:r w:rsidRPr="006F05D4">
              <w:rPr>
                <w:rFonts w:ascii="Arial" w:hAnsi="Arial"/>
              </w:rPr>
              <w:t xml:space="preserve">Com relação ao quantitativo de chamados categorizados como prioridade média foram registrados 82 chamados no mês de janeiro, e se comparado com a média de 2023, os chamados permaneceram </w:t>
            </w:r>
            <w:r w:rsidRPr="006F05D4">
              <w:rPr>
                <w:rFonts w:ascii="Arial" w:hAnsi="Arial"/>
              </w:rPr>
              <w:lastRenderedPageBreak/>
              <w:t xml:space="preserve">estáveis, onde os centros de custos com maiores demandas dessa classificação são: </w:t>
            </w:r>
            <w:r>
              <w:rPr>
                <w:rFonts w:ascii="Arial" w:hAnsi="Arial"/>
              </w:rPr>
              <w:t xml:space="preserve"> </w:t>
            </w:r>
            <w:r w:rsidRPr="006F05D4">
              <w:rPr>
                <w:rFonts w:ascii="Arial" w:hAnsi="Arial"/>
              </w:rPr>
              <w:t>Gerência de Pessoal</w:t>
            </w:r>
            <w:r>
              <w:rPr>
                <w:rFonts w:ascii="Arial" w:hAnsi="Arial"/>
              </w:rPr>
              <w:t xml:space="preserve">, </w:t>
            </w:r>
            <w:r w:rsidRPr="006F05D4">
              <w:rPr>
                <w:rFonts w:ascii="Arial" w:hAnsi="Arial"/>
              </w:rPr>
              <w:t>Gerência de Apoio Logístico e Operacional</w:t>
            </w:r>
            <w:r>
              <w:rPr>
                <w:rFonts w:ascii="Arial" w:hAnsi="Arial"/>
              </w:rPr>
              <w:t xml:space="preserve">, </w:t>
            </w:r>
            <w:r w:rsidRPr="006F05D4">
              <w:rPr>
                <w:rFonts w:ascii="Arial" w:hAnsi="Arial"/>
              </w:rPr>
              <w:t>Gerência do Ciclo do Doador,</w:t>
            </w:r>
            <w:r>
              <w:rPr>
                <w:rFonts w:ascii="Arial" w:hAnsi="Arial"/>
              </w:rPr>
              <w:t xml:space="preserve"> </w:t>
            </w:r>
            <w:r w:rsidRPr="006F05D4">
              <w:rPr>
                <w:rFonts w:ascii="Arial" w:hAnsi="Arial"/>
              </w:rPr>
              <w:t>Gerência Ambulatorial</w:t>
            </w:r>
            <w:r>
              <w:rPr>
                <w:rFonts w:ascii="Arial" w:hAnsi="Arial"/>
              </w:rPr>
              <w:t xml:space="preserve">, </w:t>
            </w:r>
            <w:r w:rsidRPr="006F05D4">
              <w:rPr>
                <w:rFonts w:ascii="Arial" w:hAnsi="Arial"/>
              </w:rPr>
              <w:t>Gerência da Central de Abastecimento Farmacêutico</w:t>
            </w:r>
            <w:r>
              <w:rPr>
                <w:rFonts w:ascii="Arial" w:hAnsi="Arial"/>
              </w:rPr>
              <w:t xml:space="preserve">, </w:t>
            </w:r>
            <w:r w:rsidRPr="006F05D4">
              <w:rPr>
                <w:rFonts w:ascii="Arial" w:hAnsi="Arial"/>
              </w:rPr>
              <w:t>Gerência do Processamento</w:t>
            </w:r>
            <w:r>
              <w:rPr>
                <w:rFonts w:ascii="Arial" w:hAnsi="Arial"/>
              </w:rPr>
              <w:t xml:space="preserve">, </w:t>
            </w:r>
            <w:r w:rsidRPr="006F05D4">
              <w:rPr>
                <w:rFonts w:ascii="Arial" w:hAnsi="Arial"/>
              </w:rPr>
              <w:t>Gerência de Apoio Técnico-Operacional</w:t>
            </w:r>
            <w:r>
              <w:rPr>
                <w:rFonts w:ascii="Arial" w:hAnsi="Arial"/>
              </w:rPr>
              <w:t xml:space="preserve">, </w:t>
            </w:r>
            <w:r w:rsidRPr="006F05D4">
              <w:rPr>
                <w:rFonts w:ascii="Arial" w:hAnsi="Arial"/>
              </w:rPr>
              <w:t>Gerência de Análises Clínicas,</w:t>
            </w:r>
            <w:r>
              <w:rPr>
                <w:rFonts w:ascii="Arial" w:hAnsi="Arial"/>
              </w:rPr>
              <w:t xml:space="preserve"> </w:t>
            </w:r>
            <w:r w:rsidRPr="006F05D4">
              <w:rPr>
                <w:rFonts w:ascii="Arial" w:hAnsi="Arial"/>
              </w:rPr>
              <w:t>Escritório da Qualidade</w:t>
            </w:r>
            <w:r>
              <w:rPr>
                <w:rFonts w:ascii="Arial" w:hAnsi="Arial"/>
              </w:rPr>
              <w:t xml:space="preserve">, </w:t>
            </w:r>
            <w:r w:rsidRPr="006F05D4">
              <w:rPr>
                <w:rFonts w:ascii="Arial" w:hAnsi="Arial"/>
              </w:rPr>
              <w:t>Diretoria Administrativa</w:t>
            </w:r>
            <w:r>
              <w:rPr>
                <w:rFonts w:ascii="Arial" w:hAnsi="Arial"/>
              </w:rPr>
              <w:t xml:space="preserve">, </w:t>
            </w:r>
            <w:r w:rsidRPr="006F05D4">
              <w:rPr>
                <w:rFonts w:ascii="Arial" w:hAnsi="Arial"/>
              </w:rPr>
              <w:t>UCT Iporá</w:t>
            </w:r>
            <w:r>
              <w:rPr>
                <w:rFonts w:ascii="Arial" w:hAnsi="Arial"/>
              </w:rPr>
              <w:t xml:space="preserve">, </w:t>
            </w:r>
            <w:r w:rsidRPr="006F05D4">
              <w:rPr>
                <w:rFonts w:ascii="Arial" w:hAnsi="Arial"/>
              </w:rPr>
              <w:t>Hemocentro Regional de Jataí</w:t>
            </w:r>
            <w:r>
              <w:rPr>
                <w:rFonts w:ascii="Arial" w:hAnsi="Arial"/>
              </w:rPr>
              <w:t xml:space="preserve"> e </w:t>
            </w:r>
            <w:r w:rsidRPr="006F05D4">
              <w:rPr>
                <w:rFonts w:ascii="Arial" w:hAnsi="Arial"/>
              </w:rPr>
              <w:t>Hemocentro Regional Rio Verde.</w:t>
            </w:r>
          </w:p>
          <w:p w14:paraId="6B9C88F3" w14:textId="2957C258" w:rsidR="00D831BD" w:rsidRPr="00D44BAD" w:rsidRDefault="00D831BD" w:rsidP="00032807">
            <w:pPr>
              <w:spacing w:line="360" w:lineRule="auto"/>
              <w:jc w:val="both"/>
              <w:rPr>
                <w:rFonts w:ascii="Arial" w:eastAsia="Times New Roman" w:hAnsi="Arial" w:cs="Arial"/>
                <w:color w:val="000000"/>
                <w:kern w:val="2"/>
              </w:rPr>
            </w:pPr>
            <w:r w:rsidRPr="006F05D4">
              <w:rPr>
                <w:rFonts w:ascii="Arial" w:hAnsi="Arial"/>
              </w:rPr>
              <w:t>Com relação ao quantitativo de chamados categorizados como prioridade baixa foram registrados 155 chamados no mês de janeiro, e se comparado com a média de 2023, os chamados aumentaram em 22,58 pontos percentuais, onde os centros de custos com maiores demandas dessa classificação são: Gerência de Apoio Logístico e Operacional</w:t>
            </w:r>
            <w:r>
              <w:rPr>
                <w:rFonts w:ascii="Arial" w:hAnsi="Arial"/>
              </w:rPr>
              <w:t xml:space="preserve">, </w:t>
            </w:r>
            <w:r w:rsidRPr="006F05D4">
              <w:rPr>
                <w:rFonts w:ascii="Arial" w:hAnsi="Arial"/>
              </w:rPr>
              <w:t>Diretoria Técnica</w:t>
            </w:r>
            <w:r>
              <w:rPr>
                <w:rFonts w:ascii="Arial" w:hAnsi="Arial"/>
              </w:rPr>
              <w:t xml:space="preserve">, </w:t>
            </w:r>
            <w:r w:rsidRPr="006F05D4">
              <w:rPr>
                <w:rFonts w:ascii="Arial" w:hAnsi="Arial"/>
              </w:rPr>
              <w:t>Escritório da Qualidade</w:t>
            </w:r>
            <w:r>
              <w:rPr>
                <w:rFonts w:ascii="Arial" w:hAnsi="Arial"/>
              </w:rPr>
              <w:t xml:space="preserve">, </w:t>
            </w:r>
            <w:r w:rsidRPr="006F05D4">
              <w:rPr>
                <w:rFonts w:ascii="Arial" w:hAnsi="Arial"/>
              </w:rPr>
              <w:t>Gerência de Faturamento e Custos</w:t>
            </w:r>
            <w:r>
              <w:rPr>
                <w:rFonts w:ascii="Arial" w:hAnsi="Arial"/>
              </w:rPr>
              <w:t xml:space="preserve">, </w:t>
            </w:r>
            <w:r w:rsidRPr="006F05D4">
              <w:rPr>
                <w:rFonts w:ascii="Arial" w:hAnsi="Arial"/>
              </w:rPr>
              <w:t>Gerência de Desenvolvimento e Segurança do Trabalhador</w:t>
            </w:r>
            <w:r>
              <w:rPr>
                <w:rFonts w:ascii="Arial" w:hAnsi="Arial"/>
              </w:rPr>
              <w:t xml:space="preserve">, </w:t>
            </w:r>
            <w:r w:rsidRPr="006F05D4">
              <w:rPr>
                <w:rFonts w:ascii="Arial" w:hAnsi="Arial"/>
              </w:rPr>
              <w:t>Gerência Ambulatorial</w:t>
            </w:r>
            <w:r>
              <w:rPr>
                <w:rFonts w:ascii="Arial" w:hAnsi="Arial"/>
              </w:rPr>
              <w:t xml:space="preserve">, </w:t>
            </w:r>
            <w:r w:rsidRPr="006F05D4">
              <w:rPr>
                <w:rFonts w:ascii="Arial" w:hAnsi="Arial"/>
              </w:rPr>
              <w:t>UCT Quirinópolis</w:t>
            </w:r>
            <w:r>
              <w:rPr>
                <w:rFonts w:ascii="Arial" w:hAnsi="Arial"/>
              </w:rPr>
              <w:t xml:space="preserve">, </w:t>
            </w:r>
            <w:r w:rsidRPr="006F05D4">
              <w:rPr>
                <w:rFonts w:ascii="Arial" w:hAnsi="Arial"/>
              </w:rPr>
              <w:t>Hemocentro Regional de Ceres</w:t>
            </w:r>
            <w:r>
              <w:rPr>
                <w:rFonts w:ascii="Arial" w:hAnsi="Arial"/>
              </w:rPr>
              <w:t xml:space="preserve">, </w:t>
            </w:r>
            <w:r w:rsidRPr="006F05D4">
              <w:rPr>
                <w:rFonts w:ascii="Arial" w:hAnsi="Arial"/>
              </w:rPr>
              <w:t>Hemocentro Regional de Jataí</w:t>
            </w:r>
            <w:r>
              <w:rPr>
                <w:rFonts w:ascii="Arial" w:hAnsi="Arial"/>
              </w:rPr>
              <w:t xml:space="preserve">, </w:t>
            </w:r>
            <w:r w:rsidRPr="006F05D4">
              <w:rPr>
                <w:rFonts w:ascii="Arial" w:hAnsi="Arial"/>
              </w:rPr>
              <w:t>Hemocentro Regional de Catalão</w:t>
            </w:r>
            <w:r>
              <w:rPr>
                <w:rFonts w:ascii="Arial" w:hAnsi="Arial"/>
              </w:rPr>
              <w:t xml:space="preserve"> e </w:t>
            </w:r>
            <w:r w:rsidRPr="006F05D4">
              <w:rPr>
                <w:rFonts w:ascii="Arial" w:hAnsi="Arial"/>
              </w:rPr>
              <w:t>Hemocentro Regional de Rio Verde.</w:t>
            </w:r>
          </w:p>
        </w:tc>
      </w:tr>
    </w:tbl>
    <w:p w14:paraId="3A2C6FE8" w14:textId="5E1C0F84" w:rsidR="005F1BB9" w:rsidRPr="005F1BB9" w:rsidRDefault="005F1BB9" w:rsidP="005F1BB9"/>
    <w:p w14:paraId="34398D6F" w14:textId="77777777" w:rsidR="00883B85" w:rsidRDefault="00883B85" w:rsidP="0092156B">
      <w:pPr>
        <w:spacing w:line="360" w:lineRule="auto"/>
        <w:jc w:val="both"/>
      </w:pPr>
      <w:bookmarkStart w:id="91" w:name="_Toc60761443"/>
    </w:p>
    <w:p w14:paraId="1A4C474A" w14:textId="77777777" w:rsidR="00001C9A" w:rsidRDefault="00001C9A" w:rsidP="003B6B72">
      <w:pPr>
        <w:pStyle w:val="Ttulo1"/>
        <w:rPr>
          <w:rFonts w:eastAsia="Calibri"/>
          <w:b/>
          <w:bCs/>
        </w:rPr>
      </w:pPr>
    </w:p>
    <w:p w14:paraId="6B8AEAC3" w14:textId="77777777" w:rsidR="00001C9A" w:rsidRDefault="00001C9A" w:rsidP="003B6B72">
      <w:pPr>
        <w:pStyle w:val="Ttulo1"/>
        <w:rPr>
          <w:rFonts w:eastAsia="Calibri"/>
          <w:b/>
          <w:bCs/>
        </w:rPr>
      </w:pPr>
    </w:p>
    <w:p w14:paraId="505901A4" w14:textId="77777777" w:rsidR="00001C9A" w:rsidRDefault="00001C9A" w:rsidP="003B6B72">
      <w:pPr>
        <w:pStyle w:val="Ttulo1"/>
        <w:rPr>
          <w:rFonts w:eastAsia="Calibri"/>
          <w:b/>
          <w:bCs/>
        </w:rPr>
      </w:pPr>
    </w:p>
    <w:p w14:paraId="13763A89" w14:textId="77777777" w:rsidR="00001C9A" w:rsidRDefault="00001C9A" w:rsidP="003B6B72">
      <w:pPr>
        <w:pStyle w:val="Ttulo1"/>
        <w:rPr>
          <w:rFonts w:eastAsia="Calibri"/>
          <w:b/>
          <w:bCs/>
        </w:rPr>
      </w:pPr>
    </w:p>
    <w:p w14:paraId="3A0C3885" w14:textId="77777777" w:rsidR="00001C9A" w:rsidRDefault="00001C9A" w:rsidP="003B6B72">
      <w:pPr>
        <w:pStyle w:val="Ttulo1"/>
        <w:rPr>
          <w:rFonts w:eastAsia="Calibri"/>
          <w:b/>
          <w:bCs/>
        </w:rPr>
      </w:pPr>
    </w:p>
    <w:p w14:paraId="33E0989C" w14:textId="77777777" w:rsidR="00001C9A" w:rsidRDefault="00001C9A" w:rsidP="003B6B72">
      <w:pPr>
        <w:pStyle w:val="Ttulo1"/>
        <w:rPr>
          <w:rFonts w:eastAsia="Calibri"/>
          <w:b/>
          <w:bCs/>
        </w:rPr>
      </w:pPr>
    </w:p>
    <w:p w14:paraId="31BD5ECA" w14:textId="26C778F2" w:rsidR="003B6B72" w:rsidRDefault="00D44B25" w:rsidP="00032807">
      <w:pPr>
        <w:pStyle w:val="Ttulo1"/>
        <w:ind w:right="99"/>
        <w:rPr>
          <w:rFonts w:eastAsia="Calibri"/>
          <w:b/>
          <w:bCs/>
        </w:rPr>
      </w:pPr>
      <w:bookmarkStart w:id="92" w:name="_Toc158277509"/>
      <w:r>
        <w:rPr>
          <w:rFonts w:eastAsia="Calibri"/>
          <w:b/>
          <w:bCs/>
        </w:rPr>
        <w:t>1</w:t>
      </w:r>
      <w:r w:rsidR="00005BDD">
        <w:rPr>
          <w:rFonts w:eastAsia="Calibri"/>
          <w:b/>
          <w:bCs/>
        </w:rPr>
        <w:t>S</w:t>
      </w:r>
      <w:r w:rsidR="003B6B72">
        <w:rPr>
          <w:rFonts w:eastAsia="Calibri"/>
          <w:b/>
          <w:bCs/>
        </w:rPr>
        <w:t>CIRAS</w:t>
      </w:r>
      <w:bookmarkEnd w:id="92"/>
    </w:p>
    <w:p w14:paraId="345985CF" w14:textId="77777777" w:rsidR="007C1138" w:rsidRDefault="007C1138" w:rsidP="007C1138"/>
    <w:p w14:paraId="6774B959" w14:textId="77777777" w:rsidR="007C1138" w:rsidRDefault="007C1138" w:rsidP="007C1138">
      <w:pPr>
        <w:pStyle w:val="Ttulo2"/>
        <w:ind w:left="0"/>
        <w:rPr>
          <w:rFonts w:cs="Arial"/>
          <w:szCs w:val="24"/>
          <w:shd w:val="clear" w:color="auto" w:fill="FFFFFF" w:themeFill="background1"/>
        </w:rPr>
      </w:pPr>
      <w:bookmarkStart w:id="93" w:name="_Toc158277510"/>
      <w:r>
        <w:rPr>
          <w:rFonts w:cs="Arial"/>
          <w:szCs w:val="24"/>
        </w:rPr>
        <w:t>18</w:t>
      </w:r>
      <w:r w:rsidRPr="00F62334">
        <w:rPr>
          <w:rFonts w:cs="Arial"/>
          <w:szCs w:val="24"/>
        </w:rPr>
        <w:t xml:space="preserve">.1 </w:t>
      </w:r>
      <w:r w:rsidRPr="00F62334">
        <w:rPr>
          <w:rFonts w:cs="Arial"/>
          <w:szCs w:val="24"/>
          <w:shd w:val="clear" w:color="auto" w:fill="FFFFFF" w:themeFill="background1"/>
        </w:rPr>
        <w:t>CRONOGRAMA ANUAL DE LIMPEZA DAS CAIXAS D’ÁGUA.</w:t>
      </w:r>
      <w:bookmarkEnd w:id="93"/>
    </w:p>
    <w:tbl>
      <w:tblPr>
        <w:tblpPr w:leftFromText="141" w:rightFromText="141" w:vertAnchor="text" w:horzAnchor="margin" w:tblpX="-20" w:tblpY="189"/>
        <w:tblW w:w="10055" w:type="dxa"/>
        <w:tblCellMar>
          <w:left w:w="70" w:type="dxa"/>
          <w:right w:w="70" w:type="dxa"/>
        </w:tblCellMar>
        <w:tblLook w:val="04A0" w:firstRow="1" w:lastRow="0" w:firstColumn="1" w:lastColumn="0" w:noHBand="0" w:noVBand="1"/>
      </w:tblPr>
      <w:tblGrid>
        <w:gridCol w:w="1625"/>
        <w:gridCol w:w="618"/>
        <w:gridCol w:w="619"/>
        <w:gridCol w:w="698"/>
        <w:gridCol w:w="640"/>
        <w:gridCol w:w="675"/>
        <w:gridCol w:w="628"/>
        <w:gridCol w:w="565"/>
        <w:gridCol w:w="664"/>
        <w:gridCol w:w="609"/>
        <w:gridCol w:w="802"/>
        <w:gridCol w:w="792"/>
        <w:gridCol w:w="1120"/>
      </w:tblGrid>
      <w:tr w:rsidR="006750FB" w:rsidRPr="00A511A3" w14:paraId="556BA11C" w14:textId="77777777" w:rsidTr="00F4293A">
        <w:trPr>
          <w:trHeight w:val="280"/>
        </w:trPr>
        <w:tc>
          <w:tcPr>
            <w:tcW w:w="10055"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0B659B64" w14:textId="307356B2" w:rsidR="006750FB"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 xml:space="preserve">CONTROLE DE LIMPEZA DA CAIXA D'ÁGUA DA REDE </w:t>
            </w:r>
            <w:proofErr w:type="gramStart"/>
            <w:r w:rsidRPr="00A511A3">
              <w:rPr>
                <w:rFonts w:ascii="Arial" w:eastAsia="Times New Roman" w:hAnsi="Arial" w:cs="Arial"/>
                <w:b/>
                <w:bCs/>
                <w:color w:val="FFFFFF" w:themeColor="background1"/>
                <w:sz w:val="16"/>
                <w:szCs w:val="16"/>
                <w:lang w:eastAsia="pt-BR"/>
              </w:rPr>
              <w:t>HEMO  EM</w:t>
            </w:r>
            <w:proofErr w:type="gramEnd"/>
            <w:r w:rsidRPr="00A511A3">
              <w:rPr>
                <w:rFonts w:ascii="Arial" w:eastAsia="Times New Roman" w:hAnsi="Arial" w:cs="Arial"/>
                <w:b/>
                <w:bCs/>
                <w:color w:val="FFFFFF" w:themeColor="background1"/>
                <w:sz w:val="16"/>
                <w:szCs w:val="16"/>
                <w:lang w:eastAsia="pt-BR"/>
              </w:rPr>
              <w:t xml:space="preserve">  2023 </w:t>
            </w:r>
            <w:r w:rsidR="00920DBA">
              <w:rPr>
                <w:rFonts w:ascii="Arial" w:eastAsia="Times New Roman" w:hAnsi="Arial" w:cs="Arial"/>
                <w:b/>
                <w:bCs/>
                <w:color w:val="FFFFFF" w:themeColor="background1"/>
                <w:sz w:val="16"/>
                <w:szCs w:val="16"/>
                <w:lang w:eastAsia="pt-BR"/>
              </w:rPr>
              <w:t>–</w:t>
            </w:r>
            <w:r w:rsidRPr="00A511A3">
              <w:rPr>
                <w:rFonts w:ascii="Arial" w:eastAsia="Times New Roman" w:hAnsi="Arial" w:cs="Arial"/>
                <w:b/>
                <w:bCs/>
                <w:color w:val="FFFFFF" w:themeColor="background1"/>
                <w:sz w:val="16"/>
                <w:szCs w:val="16"/>
                <w:lang w:eastAsia="pt-BR"/>
              </w:rPr>
              <w:t xml:space="preserve"> EXECUTADAS</w:t>
            </w:r>
          </w:p>
          <w:p w14:paraId="53D1C7CD" w14:textId="77777777" w:rsidR="000320D4" w:rsidRDefault="000320D4" w:rsidP="00920DBA">
            <w:pPr>
              <w:spacing w:after="0" w:line="240" w:lineRule="auto"/>
              <w:jc w:val="center"/>
              <w:rPr>
                <w:rFonts w:ascii="Arial" w:eastAsia="Times New Roman" w:hAnsi="Arial" w:cs="Arial"/>
                <w:b/>
                <w:bCs/>
                <w:color w:val="FFFFFF" w:themeColor="background1"/>
                <w:sz w:val="16"/>
                <w:szCs w:val="16"/>
                <w:lang w:eastAsia="pt-BR"/>
              </w:rPr>
            </w:pPr>
          </w:p>
          <w:p w14:paraId="0DF043F4" w14:textId="56B225EB" w:rsidR="00920DBA" w:rsidRPr="00A511A3" w:rsidRDefault="00920DBA" w:rsidP="00920DBA">
            <w:pPr>
              <w:spacing w:after="0" w:line="240" w:lineRule="auto"/>
              <w:jc w:val="center"/>
              <w:rPr>
                <w:rFonts w:ascii="Arial" w:eastAsia="Times New Roman" w:hAnsi="Arial" w:cs="Arial"/>
                <w:b/>
                <w:bCs/>
                <w:color w:val="FFFFFF" w:themeColor="background1"/>
                <w:sz w:val="16"/>
                <w:szCs w:val="16"/>
                <w:lang w:eastAsia="pt-BR"/>
              </w:rPr>
            </w:pPr>
          </w:p>
        </w:tc>
      </w:tr>
      <w:tr w:rsidR="006750FB" w:rsidRPr="00A511A3" w14:paraId="43C74F80" w14:textId="77777777" w:rsidTr="00F4293A">
        <w:trPr>
          <w:trHeight w:val="280"/>
        </w:trPr>
        <w:tc>
          <w:tcPr>
            <w:tcW w:w="1625"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1D10953A"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 xml:space="preserve">Dados </w:t>
            </w:r>
          </w:p>
        </w:tc>
        <w:tc>
          <w:tcPr>
            <w:tcW w:w="61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03994AF"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proofErr w:type="spellStart"/>
            <w:r w:rsidRPr="00A511A3">
              <w:rPr>
                <w:rFonts w:ascii="Arial" w:eastAsia="Times New Roman" w:hAnsi="Arial" w:cs="Arial"/>
                <w:b/>
                <w:bCs/>
                <w:color w:val="FFFFFF" w:themeColor="background1"/>
                <w:sz w:val="16"/>
                <w:szCs w:val="16"/>
                <w:lang w:eastAsia="pt-BR"/>
              </w:rPr>
              <w:t>jan</w:t>
            </w:r>
            <w:proofErr w:type="spellEnd"/>
          </w:p>
        </w:tc>
        <w:tc>
          <w:tcPr>
            <w:tcW w:w="61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C09C368"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Fev</w:t>
            </w:r>
          </w:p>
        </w:tc>
        <w:tc>
          <w:tcPr>
            <w:tcW w:w="69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D9A51B5"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Mar</w:t>
            </w:r>
          </w:p>
        </w:tc>
        <w:tc>
          <w:tcPr>
            <w:tcW w:w="64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43D804C"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Abr</w:t>
            </w:r>
          </w:p>
        </w:tc>
        <w:tc>
          <w:tcPr>
            <w:tcW w:w="67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66F9AAE"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Mai</w:t>
            </w:r>
          </w:p>
        </w:tc>
        <w:tc>
          <w:tcPr>
            <w:tcW w:w="62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28DF274"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Jun</w:t>
            </w:r>
          </w:p>
        </w:tc>
        <w:tc>
          <w:tcPr>
            <w:tcW w:w="56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A9B45E5"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Jul</w:t>
            </w:r>
          </w:p>
        </w:tc>
        <w:tc>
          <w:tcPr>
            <w:tcW w:w="66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31D568C4"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Ago</w:t>
            </w:r>
          </w:p>
        </w:tc>
        <w:tc>
          <w:tcPr>
            <w:tcW w:w="60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320E35E"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Set</w:t>
            </w:r>
          </w:p>
        </w:tc>
        <w:tc>
          <w:tcPr>
            <w:tcW w:w="80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FBF87E1"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Out</w:t>
            </w:r>
          </w:p>
        </w:tc>
        <w:tc>
          <w:tcPr>
            <w:tcW w:w="79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1CCB0CE"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Nov</w:t>
            </w:r>
          </w:p>
        </w:tc>
        <w:tc>
          <w:tcPr>
            <w:tcW w:w="11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4A7C898" w14:textId="77777777" w:rsidR="006750FB" w:rsidRPr="00A511A3" w:rsidRDefault="006750FB" w:rsidP="00920DBA">
            <w:pPr>
              <w:spacing w:after="0" w:line="240" w:lineRule="auto"/>
              <w:jc w:val="center"/>
              <w:rPr>
                <w:rFonts w:ascii="Arial" w:eastAsia="Times New Roman" w:hAnsi="Arial" w:cs="Arial"/>
                <w:b/>
                <w:bCs/>
                <w:color w:val="FFFFFF" w:themeColor="background1"/>
                <w:sz w:val="16"/>
                <w:szCs w:val="16"/>
                <w:lang w:eastAsia="pt-BR"/>
              </w:rPr>
            </w:pPr>
            <w:r w:rsidRPr="00A511A3">
              <w:rPr>
                <w:rFonts w:ascii="Arial" w:eastAsia="Times New Roman" w:hAnsi="Arial" w:cs="Arial"/>
                <w:b/>
                <w:bCs/>
                <w:color w:val="FFFFFF" w:themeColor="background1"/>
                <w:sz w:val="16"/>
                <w:szCs w:val="16"/>
                <w:lang w:eastAsia="pt-BR"/>
              </w:rPr>
              <w:t>Dez</w:t>
            </w:r>
          </w:p>
        </w:tc>
      </w:tr>
      <w:tr w:rsidR="00ED4B3C" w:rsidRPr="00A511A3" w14:paraId="2AA941E3" w14:textId="77777777" w:rsidTr="00680BC1">
        <w:trPr>
          <w:trHeight w:val="280"/>
        </w:trPr>
        <w:tc>
          <w:tcPr>
            <w:tcW w:w="1625" w:type="dxa"/>
            <w:tcBorders>
              <w:top w:val="nil"/>
              <w:left w:val="single" w:sz="8" w:space="0" w:color="000000"/>
              <w:bottom w:val="nil"/>
              <w:right w:val="single" w:sz="8" w:space="0" w:color="000000"/>
            </w:tcBorders>
            <w:shd w:val="clear" w:color="000000" w:fill="FFFFFF"/>
            <w:noWrap/>
            <w:vAlign w:val="center"/>
            <w:hideMark/>
          </w:tcPr>
          <w:p w14:paraId="5041CB00" w14:textId="77777777" w:rsidR="00ED4B3C" w:rsidRPr="00A511A3" w:rsidRDefault="00ED4B3C" w:rsidP="00ED4B3C">
            <w:pPr>
              <w:spacing w:after="0" w:line="240" w:lineRule="auto"/>
              <w:rPr>
                <w:rFonts w:ascii="Arial" w:eastAsia="Times New Roman" w:hAnsi="Arial" w:cs="Arial"/>
                <w:sz w:val="16"/>
                <w:szCs w:val="16"/>
                <w:lang w:eastAsia="pt-BR"/>
              </w:rPr>
            </w:pPr>
            <w:r w:rsidRPr="00A511A3">
              <w:rPr>
                <w:rFonts w:ascii="Arial" w:eastAsia="Times New Roman" w:hAnsi="Arial" w:cs="Arial"/>
                <w:sz w:val="16"/>
                <w:szCs w:val="16"/>
                <w:lang w:eastAsia="pt-BR"/>
              </w:rPr>
              <w:t>Programados</w:t>
            </w:r>
          </w:p>
        </w:tc>
        <w:tc>
          <w:tcPr>
            <w:tcW w:w="618" w:type="dxa"/>
            <w:tcBorders>
              <w:top w:val="nil"/>
              <w:left w:val="nil"/>
              <w:bottom w:val="single" w:sz="8" w:space="0" w:color="000000"/>
              <w:right w:val="single" w:sz="8" w:space="0" w:color="000000"/>
            </w:tcBorders>
            <w:shd w:val="clear" w:color="000000" w:fill="FFFFFF"/>
            <w:noWrap/>
            <w:vAlign w:val="center"/>
          </w:tcPr>
          <w:p w14:paraId="07158F41" w14:textId="41C95E74" w:rsidR="00ED4B3C" w:rsidRPr="00A511A3" w:rsidRDefault="0056259D" w:rsidP="00680BC1">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eastAsia="pt-BR"/>
              </w:rPr>
              <w:t>9</w:t>
            </w:r>
          </w:p>
        </w:tc>
        <w:tc>
          <w:tcPr>
            <w:tcW w:w="619" w:type="dxa"/>
            <w:tcBorders>
              <w:top w:val="nil"/>
              <w:left w:val="nil"/>
              <w:bottom w:val="single" w:sz="8" w:space="0" w:color="000000"/>
              <w:right w:val="single" w:sz="8" w:space="0" w:color="000000"/>
            </w:tcBorders>
            <w:shd w:val="clear" w:color="000000" w:fill="FFFFFF"/>
            <w:noWrap/>
            <w:vAlign w:val="center"/>
          </w:tcPr>
          <w:p w14:paraId="61255254" w14:textId="5DFC9464" w:rsidR="00ED4B3C" w:rsidRPr="00A511A3" w:rsidRDefault="00ED4B3C" w:rsidP="00680BC1">
            <w:pPr>
              <w:spacing w:after="0" w:line="240" w:lineRule="auto"/>
              <w:jc w:val="center"/>
              <w:rPr>
                <w:rFonts w:ascii="Arial" w:eastAsia="Times New Roman" w:hAnsi="Arial" w:cs="Arial"/>
                <w:sz w:val="16"/>
                <w:szCs w:val="16"/>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6FD456AD" w14:textId="21EEB759" w:rsidR="00ED4B3C" w:rsidRPr="00A511A3" w:rsidRDefault="00ED4B3C" w:rsidP="00680BC1">
            <w:pPr>
              <w:spacing w:after="0" w:line="240" w:lineRule="auto"/>
              <w:jc w:val="center"/>
              <w:rPr>
                <w:rFonts w:ascii="Arial" w:eastAsia="Times New Roman" w:hAnsi="Arial" w:cs="Arial"/>
                <w:sz w:val="16"/>
                <w:szCs w:val="16"/>
                <w:lang w:eastAsia="pt-BR"/>
              </w:rPr>
            </w:pPr>
          </w:p>
        </w:tc>
        <w:tc>
          <w:tcPr>
            <w:tcW w:w="640" w:type="dxa"/>
            <w:tcBorders>
              <w:top w:val="nil"/>
              <w:left w:val="nil"/>
              <w:bottom w:val="single" w:sz="8" w:space="0" w:color="000000"/>
              <w:right w:val="single" w:sz="8" w:space="0" w:color="000000"/>
            </w:tcBorders>
            <w:shd w:val="clear" w:color="000000" w:fill="FFFFFF"/>
            <w:noWrap/>
            <w:vAlign w:val="center"/>
          </w:tcPr>
          <w:p w14:paraId="400E15D8" w14:textId="1EB1B162" w:rsidR="00ED4B3C" w:rsidRPr="00A511A3" w:rsidRDefault="00ED4B3C" w:rsidP="00680BC1">
            <w:pPr>
              <w:spacing w:after="0" w:line="240" w:lineRule="auto"/>
              <w:jc w:val="center"/>
              <w:rPr>
                <w:rFonts w:ascii="Arial" w:eastAsia="Times New Roman" w:hAnsi="Arial" w:cs="Arial"/>
                <w:sz w:val="16"/>
                <w:szCs w:val="16"/>
                <w:lang w:eastAsia="pt-BR"/>
              </w:rPr>
            </w:pPr>
          </w:p>
        </w:tc>
        <w:tc>
          <w:tcPr>
            <w:tcW w:w="675" w:type="dxa"/>
            <w:tcBorders>
              <w:top w:val="nil"/>
              <w:left w:val="nil"/>
              <w:bottom w:val="single" w:sz="8" w:space="0" w:color="000000"/>
              <w:right w:val="single" w:sz="8" w:space="0" w:color="000000"/>
            </w:tcBorders>
            <w:shd w:val="clear" w:color="000000" w:fill="FFFFFF"/>
            <w:noWrap/>
            <w:vAlign w:val="center"/>
          </w:tcPr>
          <w:p w14:paraId="7768E7FE" w14:textId="44DE4960" w:rsidR="00ED4B3C" w:rsidRPr="00A511A3" w:rsidRDefault="00ED4B3C" w:rsidP="00680BC1">
            <w:pPr>
              <w:spacing w:after="0" w:line="240" w:lineRule="auto"/>
              <w:jc w:val="center"/>
              <w:rPr>
                <w:rFonts w:ascii="Arial" w:eastAsia="Times New Roman" w:hAnsi="Arial" w:cs="Arial"/>
                <w:sz w:val="16"/>
                <w:szCs w:val="16"/>
                <w:lang w:eastAsia="pt-BR"/>
              </w:rPr>
            </w:pPr>
          </w:p>
        </w:tc>
        <w:tc>
          <w:tcPr>
            <w:tcW w:w="628" w:type="dxa"/>
            <w:tcBorders>
              <w:top w:val="nil"/>
              <w:left w:val="nil"/>
              <w:bottom w:val="single" w:sz="8" w:space="0" w:color="000000"/>
              <w:right w:val="single" w:sz="8" w:space="0" w:color="000000"/>
            </w:tcBorders>
            <w:shd w:val="clear" w:color="000000" w:fill="FFFFFF"/>
            <w:noWrap/>
            <w:vAlign w:val="center"/>
          </w:tcPr>
          <w:p w14:paraId="0E98E407" w14:textId="4C466D5C" w:rsidR="00ED4B3C" w:rsidRPr="00A511A3" w:rsidRDefault="00ED4B3C" w:rsidP="00680BC1">
            <w:pPr>
              <w:spacing w:after="0" w:line="240" w:lineRule="auto"/>
              <w:jc w:val="center"/>
              <w:rPr>
                <w:rFonts w:ascii="Arial" w:eastAsia="Times New Roman" w:hAnsi="Arial" w:cs="Arial"/>
                <w:sz w:val="16"/>
                <w:szCs w:val="16"/>
                <w:lang w:eastAsia="pt-BR"/>
              </w:rPr>
            </w:pPr>
          </w:p>
        </w:tc>
        <w:tc>
          <w:tcPr>
            <w:tcW w:w="565" w:type="dxa"/>
            <w:tcBorders>
              <w:top w:val="nil"/>
              <w:left w:val="nil"/>
              <w:bottom w:val="single" w:sz="8" w:space="0" w:color="000000"/>
              <w:right w:val="single" w:sz="8" w:space="0" w:color="000000"/>
            </w:tcBorders>
            <w:shd w:val="clear" w:color="000000" w:fill="FFFFFF"/>
            <w:noWrap/>
            <w:vAlign w:val="center"/>
          </w:tcPr>
          <w:p w14:paraId="1A7091A0" w14:textId="19E04868"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664" w:type="dxa"/>
            <w:tcBorders>
              <w:top w:val="nil"/>
              <w:left w:val="nil"/>
              <w:bottom w:val="single" w:sz="8" w:space="0" w:color="000000"/>
              <w:right w:val="single" w:sz="8" w:space="0" w:color="000000"/>
            </w:tcBorders>
            <w:shd w:val="clear" w:color="000000" w:fill="FFFFFF"/>
            <w:noWrap/>
            <w:vAlign w:val="center"/>
          </w:tcPr>
          <w:p w14:paraId="6B8F59A0" w14:textId="7487D416"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609" w:type="dxa"/>
            <w:tcBorders>
              <w:top w:val="nil"/>
              <w:left w:val="nil"/>
              <w:bottom w:val="single" w:sz="8" w:space="0" w:color="000000"/>
              <w:right w:val="single" w:sz="8" w:space="0" w:color="000000"/>
            </w:tcBorders>
            <w:shd w:val="clear" w:color="000000" w:fill="FFFFFF"/>
            <w:noWrap/>
            <w:vAlign w:val="center"/>
          </w:tcPr>
          <w:p w14:paraId="756E394C" w14:textId="2ECC73EB"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802" w:type="dxa"/>
            <w:tcBorders>
              <w:top w:val="nil"/>
              <w:left w:val="nil"/>
              <w:bottom w:val="single" w:sz="8" w:space="0" w:color="000000"/>
              <w:right w:val="single" w:sz="8" w:space="0" w:color="000000"/>
            </w:tcBorders>
            <w:shd w:val="clear" w:color="000000" w:fill="FFFFFF"/>
            <w:noWrap/>
            <w:vAlign w:val="center"/>
          </w:tcPr>
          <w:p w14:paraId="20990149" w14:textId="20CE8B8D"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792" w:type="dxa"/>
            <w:tcBorders>
              <w:top w:val="nil"/>
              <w:left w:val="nil"/>
              <w:bottom w:val="single" w:sz="8" w:space="0" w:color="000000"/>
              <w:right w:val="single" w:sz="8" w:space="0" w:color="000000"/>
            </w:tcBorders>
            <w:shd w:val="clear" w:color="000000" w:fill="FFFFFF"/>
            <w:noWrap/>
            <w:vAlign w:val="center"/>
          </w:tcPr>
          <w:p w14:paraId="28D31DEB" w14:textId="7E01A973"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1120" w:type="dxa"/>
            <w:tcBorders>
              <w:top w:val="nil"/>
              <w:left w:val="nil"/>
              <w:bottom w:val="single" w:sz="8" w:space="0" w:color="000000"/>
              <w:right w:val="single" w:sz="8" w:space="0" w:color="000000"/>
            </w:tcBorders>
            <w:shd w:val="clear" w:color="000000" w:fill="FFFFFF"/>
            <w:noWrap/>
            <w:vAlign w:val="center"/>
          </w:tcPr>
          <w:p w14:paraId="462F9664" w14:textId="1B82A506" w:rsidR="00ED4B3C" w:rsidRPr="00AA2E32" w:rsidRDefault="00ED4B3C" w:rsidP="00680BC1">
            <w:pPr>
              <w:spacing w:after="0" w:line="240" w:lineRule="auto"/>
              <w:jc w:val="center"/>
              <w:rPr>
                <w:rFonts w:ascii="Arial" w:eastAsia="Times New Roman" w:hAnsi="Arial" w:cs="Arial"/>
                <w:color w:val="000000" w:themeColor="text1"/>
                <w:sz w:val="16"/>
                <w:szCs w:val="16"/>
                <w:lang w:eastAsia="pt-BR"/>
              </w:rPr>
            </w:pPr>
          </w:p>
        </w:tc>
      </w:tr>
      <w:tr w:rsidR="00ED4B3C" w:rsidRPr="00A511A3" w14:paraId="3D5B2FD1" w14:textId="77777777" w:rsidTr="00680BC1">
        <w:trPr>
          <w:trHeight w:val="280"/>
        </w:trPr>
        <w:tc>
          <w:tcPr>
            <w:tcW w:w="1625"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A5166D9" w14:textId="77777777" w:rsidR="00ED4B3C" w:rsidRPr="00A511A3" w:rsidRDefault="00ED4B3C" w:rsidP="00ED4B3C">
            <w:pPr>
              <w:spacing w:after="0" w:line="240" w:lineRule="auto"/>
              <w:rPr>
                <w:rFonts w:ascii="Arial" w:eastAsia="Times New Roman" w:hAnsi="Arial" w:cs="Arial"/>
                <w:sz w:val="16"/>
                <w:szCs w:val="16"/>
                <w:lang w:eastAsia="pt-BR"/>
              </w:rPr>
            </w:pPr>
            <w:r w:rsidRPr="00A511A3">
              <w:rPr>
                <w:rFonts w:ascii="Arial" w:eastAsia="Times New Roman" w:hAnsi="Arial" w:cs="Arial"/>
                <w:sz w:val="16"/>
                <w:szCs w:val="16"/>
                <w:lang w:eastAsia="pt-BR"/>
              </w:rPr>
              <w:t>Executados</w:t>
            </w:r>
          </w:p>
        </w:tc>
        <w:tc>
          <w:tcPr>
            <w:tcW w:w="618" w:type="dxa"/>
            <w:tcBorders>
              <w:top w:val="nil"/>
              <w:left w:val="nil"/>
              <w:bottom w:val="single" w:sz="8" w:space="0" w:color="000000"/>
              <w:right w:val="single" w:sz="8" w:space="0" w:color="000000"/>
            </w:tcBorders>
            <w:shd w:val="clear" w:color="000000" w:fill="FFFFFF"/>
            <w:noWrap/>
            <w:vAlign w:val="center"/>
          </w:tcPr>
          <w:p w14:paraId="5FE37450" w14:textId="653953BE" w:rsidR="00ED4B3C" w:rsidRPr="00A511A3" w:rsidRDefault="0056259D" w:rsidP="00680BC1">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eastAsia="pt-BR"/>
              </w:rPr>
              <w:t>9</w:t>
            </w:r>
          </w:p>
        </w:tc>
        <w:tc>
          <w:tcPr>
            <w:tcW w:w="619" w:type="dxa"/>
            <w:tcBorders>
              <w:top w:val="nil"/>
              <w:left w:val="nil"/>
              <w:bottom w:val="single" w:sz="8" w:space="0" w:color="000000"/>
              <w:right w:val="single" w:sz="8" w:space="0" w:color="000000"/>
            </w:tcBorders>
            <w:shd w:val="clear" w:color="000000" w:fill="FFFFFF"/>
            <w:noWrap/>
            <w:vAlign w:val="center"/>
          </w:tcPr>
          <w:p w14:paraId="33F206F7" w14:textId="22F4C60A" w:rsidR="00ED4B3C" w:rsidRPr="00A511A3" w:rsidRDefault="00ED4B3C" w:rsidP="00680BC1">
            <w:pPr>
              <w:spacing w:after="0" w:line="240" w:lineRule="auto"/>
              <w:jc w:val="center"/>
              <w:rPr>
                <w:rFonts w:ascii="Arial" w:eastAsia="Times New Roman" w:hAnsi="Arial" w:cs="Arial"/>
                <w:sz w:val="16"/>
                <w:szCs w:val="16"/>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67020CC4" w14:textId="5A69ABE8" w:rsidR="00ED4B3C" w:rsidRPr="00A511A3" w:rsidRDefault="00ED4B3C" w:rsidP="00680BC1">
            <w:pPr>
              <w:spacing w:after="0" w:line="240" w:lineRule="auto"/>
              <w:jc w:val="center"/>
              <w:rPr>
                <w:rFonts w:ascii="Arial" w:eastAsia="Times New Roman" w:hAnsi="Arial" w:cs="Arial"/>
                <w:sz w:val="16"/>
                <w:szCs w:val="16"/>
                <w:lang w:eastAsia="pt-BR"/>
              </w:rPr>
            </w:pPr>
          </w:p>
        </w:tc>
        <w:tc>
          <w:tcPr>
            <w:tcW w:w="640" w:type="dxa"/>
            <w:tcBorders>
              <w:top w:val="nil"/>
              <w:left w:val="nil"/>
              <w:bottom w:val="single" w:sz="8" w:space="0" w:color="000000"/>
              <w:right w:val="single" w:sz="8" w:space="0" w:color="000000"/>
            </w:tcBorders>
            <w:shd w:val="clear" w:color="000000" w:fill="FFFFFF"/>
            <w:noWrap/>
            <w:vAlign w:val="center"/>
          </w:tcPr>
          <w:p w14:paraId="54B0AFA4" w14:textId="3A794C1C" w:rsidR="00ED4B3C" w:rsidRPr="00A511A3" w:rsidRDefault="00ED4B3C" w:rsidP="00680BC1">
            <w:pPr>
              <w:spacing w:after="0" w:line="240" w:lineRule="auto"/>
              <w:jc w:val="center"/>
              <w:rPr>
                <w:rFonts w:ascii="Arial" w:eastAsia="Times New Roman" w:hAnsi="Arial" w:cs="Arial"/>
                <w:sz w:val="16"/>
                <w:szCs w:val="16"/>
                <w:lang w:eastAsia="pt-BR"/>
              </w:rPr>
            </w:pPr>
          </w:p>
        </w:tc>
        <w:tc>
          <w:tcPr>
            <w:tcW w:w="675" w:type="dxa"/>
            <w:tcBorders>
              <w:top w:val="nil"/>
              <w:left w:val="nil"/>
              <w:bottom w:val="single" w:sz="8" w:space="0" w:color="000000"/>
              <w:right w:val="single" w:sz="8" w:space="0" w:color="000000"/>
            </w:tcBorders>
            <w:shd w:val="clear" w:color="000000" w:fill="FFFFFF"/>
            <w:noWrap/>
            <w:vAlign w:val="center"/>
          </w:tcPr>
          <w:p w14:paraId="194F0AC3" w14:textId="794A8265" w:rsidR="00ED4B3C" w:rsidRPr="00A511A3" w:rsidRDefault="00ED4B3C" w:rsidP="00680BC1">
            <w:pPr>
              <w:spacing w:after="0" w:line="240" w:lineRule="auto"/>
              <w:jc w:val="center"/>
              <w:rPr>
                <w:rFonts w:ascii="Arial" w:eastAsia="Times New Roman" w:hAnsi="Arial" w:cs="Arial"/>
                <w:sz w:val="16"/>
                <w:szCs w:val="16"/>
                <w:lang w:eastAsia="pt-BR"/>
              </w:rPr>
            </w:pPr>
          </w:p>
        </w:tc>
        <w:tc>
          <w:tcPr>
            <w:tcW w:w="628" w:type="dxa"/>
            <w:tcBorders>
              <w:top w:val="nil"/>
              <w:left w:val="nil"/>
              <w:bottom w:val="single" w:sz="8" w:space="0" w:color="000000"/>
              <w:right w:val="single" w:sz="8" w:space="0" w:color="000000"/>
            </w:tcBorders>
            <w:shd w:val="clear" w:color="000000" w:fill="FFFFFF"/>
            <w:noWrap/>
            <w:vAlign w:val="center"/>
          </w:tcPr>
          <w:p w14:paraId="085C88B3" w14:textId="225D8881" w:rsidR="00ED4B3C" w:rsidRPr="00A511A3" w:rsidRDefault="00ED4B3C" w:rsidP="00680BC1">
            <w:pPr>
              <w:spacing w:after="0" w:line="240" w:lineRule="auto"/>
              <w:jc w:val="center"/>
              <w:rPr>
                <w:rFonts w:ascii="Arial" w:eastAsia="Times New Roman" w:hAnsi="Arial" w:cs="Arial"/>
                <w:sz w:val="16"/>
                <w:szCs w:val="16"/>
                <w:lang w:eastAsia="pt-BR"/>
              </w:rPr>
            </w:pPr>
          </w:p>
        </w:tc>
        <w:tc>
          <w:tcPr>
            <w:tcW w:w="565" w:type="dxa"/>
            <w:tcBorders>
              <w:top w:val="nil"/>
              <w:left w:val="nil"/>
              <w:bottom w:val="single" w:sz="8" w:space="0" w:color="000000"/>
              <w:right w:val="single" w:sz="8" w:space="0" w:color="000000"/>
            </w:tcBorders>
            <w:shd w:val="clear" w:color="000000" w:fill="FFFFFF"/>
            <w:noWrap/>
            <w:vAlign w:val="center"/>
          </w:tcPr>
          <w:p w14:paraId="60F4F4CC" w14:textId="07DF7378"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664" w:type="dxa"/>
            <w:tcBorders>
              <w:top w:val="nil"/>
              <w:left w:val="nil"/>
              <w:bottom w:val="single" w:sz="8" w:space="0" w:color="000000"/>
              <w:right w:val="single" w:sz="8" w:space="0" w:color="000000"/>
            </w:tcBorders>
            <w:shd w:val="clear" w:color="000000" w:fill="FFFFFF"/>
            <w:noWrap/>
            <w:vAlign w:val="center"/>
          </w:tcPr>
          <w:p w14:paraId="306011AC" w14:textId="79CB5096"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609" w:type="dxa"/>
            <w:tcBorders>
              <w:top w:val="nil"/>
              <w:left w:val="nil"/>
              <w:bottom w:val="single" w:sz="8" w:space="0" w:color="000000"/>
              <w:right w:val="single" w:sz="8" w:space="0" w:color="000000"/>
            </w:tcBorders>
            <w:shd w:val="clear" w:color="000000" w:fill="FFFFFF"/>
            <w:noWrap/>
            <w:vAlign w:val="center"/>
          </w:tcPr>
          <w:p w14:paraId="7092CBF9" w14:textId="7873492E"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802" w:type="dxa"/>
            <w:tcBorders>
              <w:top w:val="nil"/>
              <w:left w:val="nil"/>
              <w:bottom w:val="single" w:sz="8" w:space="0" w:color="000000"/>
              <w:right w:val="single" w:sz="8" w:space="0" w:color="000000"/>
            </w:tcBorders>
            <w:shd w:val="clear" w:color="000000" w:fill="FFFFFF"/>
            <w:noWrap/>
            <w:vAlign w:val="center"/>
          </w:tcPr>
          <w:p w14:paraId="4AA7FD27" w14:textId="40FB0172"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792" w:type="dxa"/>
            <w:tcBorders>
              <w:top w:val="nil"/>
              <w:left w:val="nil"/>
              <w:bottom w:val="single" w:sz="8" w:space="0" w:color="000000"/>
              <w:right w:val="single" w:sz="8" w:space="0" w:color="000000"/>
            </w:tcBorders>
            <w:shd w:val="clear" w:color="000000" w:fill="FFFFFF"/>
            <w:noWrap/>
            <w:vAlign w:val="center"/>
          </w:tcPr>
          <w:p w14:paraId="29A79803" w14:textId="4C7BB5D1"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1120" w:type="dxa"/>
            <w:tcBorders>
              <w:top w:val="nil"/>
              <w:left w:val="nil"/>
              <w:bottom w:val="single" w:sz="8" w:space="0" w:color="000000"/>
              <w:right w:val="single" w:sz="8" w:space="0" w:color="000000"/>
            </w:tcBorders>
            <w:shd w:val="clear" w:color="000000" w:fill="FFFFFF"/>
            <w:noWrap/>
            <w:vAlign w:val="center"/>
          </w:tcPr>
          <w:p w14:paraId="1D7F7293" w14:textId="49CCAFA9" w:rsidR="00ED4B3C" w:rsidRPr="00AA2E32" w:rsidRDefault="00ED4B3C" w:rsidP="00680BC1">
            <w:pPr>
              <w:spacing w:after="0" w:line="240" w:lineRule="auto"/>
              <w:jc w:val="center"/>
              <w:rPr>
                <w:rFonts w:ascii="Arial" w:eastAsia="Times New Roman" w:hAnsi="Arial" w:cs="Arial"/>
                <w:color w:val="000000" w:themeColor="text1"/>
                <w:sz w:val="16"/>
                <w:szCs w:val="16"/>
                <w:lang w:eastAsia="pt-BR"/>
              </w:rPr>
            </w:pPr>
          </w:p>
        </w:tc>
      </w:tr>
      <w:tr w:rsidR="00ED4B3C" w:rsidRPr="00A511A3" w14:paraId="33581911" w14:textId="77777777" w:rsidTr="00680BC1">
        <w:trPr>
          <w:trHeight w:val="280"/>
        </w:trPr>
        <w:tc>
          <w:tcPr>
            <w:tcW w:w="1625" w:type="dxa"/>
            <w:tcBorders>
              <w:top w:val="nil"/>
              <w:left w:val="single" w:sz="8" w:space="0" w:color="000000"/>
              <w:bottom w:val="single" w:sz="8" w:space="0" w:color="000000"/>
              <w:right w:val="single" w:sz="8" w:space="0" w:color="000000"/>
            </w:tcBorders>
            <w:shd w:val="clear" w:color="000000" w:fill="FFFFFF"/>
            <w:noWrap/>
            <w:vAlign w:val="center"/>
            <w:hideMark/>
          </w:tcPr>
          <w:p w14:paraId="6E464A87" w14:textId="77777777" w:rsidR="00ED4B3C" w:rsidRPr="00A511A3" w:rsidRDefault="00ED4B3C" w:rsidP="00ED4B3C">
            <w:pPr>
              <w:spacing w:after="0" w:line="240" w:lineRule="auto"/>
              <w:rPr>
                <w:rFonts w:ascii="Arial" w:eastAsia="Times New Roman" w:hAnsi="Arial" w:cs="Arial"/>
                <w:sz w:val="16"/>
                <w:szCs w:val="16"/>
                <w:lang w:eastAsia="pt-BR"/>
              </w:rPr>
            </w:pPr>
            <w:r w:rsidRPr="00A511A3">
              <w:rPr>
                <w:rFonts w:ascii="Arial" w:eastAsia="Times New Roman" w:hAnsi="Arial" w:cs="Arial"/>
                <w:sz w:val="16"/>
                <w:szCs w:val="16"/>
                <w:lang w:eastAsia="pt-BR"/>
              </w:rPr>
              <w:t>% alcance</w:t>
            </w:r>
          </w:p>
        </w:tc>
        <w:tc>
          <w:tcPr>
            <w:tcW w:w="618" w:type="dxa"/>
            <w:tcBorders>
              <w:top w:val="nil"/>
              <w:left w:val="nil"/>
              <w:bottom w:val="single" w:sz="8" w:space="0" w:color="000000"/>
              <w:right w:val="single" w:sz="8" w:space="0" w:color="000000"/>
            </w:tcBorders>
            <w:shd w:val="clear" w:color="000000" w:fill="FFFFFF"/>
            <w:noWrap/>
            <w:vAlign w:val="center"/>
          </w:tcPr>
          <w:p w14:paraId="19A60293" w14:textId="34197182" w:rsidR="00ED4B3C" w:rsidRPr="00A511A3" w:rsidRDefault="0056259D" w:rsidP="00680BC1">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eastAsia="pt-BR"/>
              </w:rPr>
              <w:t>100%</w:t>
            </w:r>
          </w:p>
        </w:tc>
        <w:tc>
          <w:tcPr>
            <w:tcW w:w="619" w:type="dxa"/>
            <w:tcBorders>
              <w:top w:val="nil"/>
              <w:left w:val="nil"/>
              <w:bottom w:val="single" w:sz="8" w:space="0" w:color="000000"/>
              <w:right w:val="single" w:sz="8" w:space="0" w:color="000000"/>
            </w:tcBorders>
            <w:shd w:val="clear" w:color="000000" w:fill="FFFFFF"/>
            <w:noWrap/>
            <w:vAlign w:val="center"/>
          </w:tcPr>
          <w:p w14:paraId="10BD79AD" w14:textId="3698C58E" w:rsidR="00ED4B3C" w:rsidRPr="00A511A3" w:rsidRDefault="00ED4B3C" w:rsidP="00680BC1">
            <w:pPr>
              <w:spacing w:after="0" w:line="240" w:lineRule="auto"/>
              <w:jc w:val="center"/>
              <w:rPr>
                <w:rFonts w:ascii="Arial" w:eastAsia="Times New Roman" w:hAnsi="Arial" w:cs="Arial"/>
                <w:sz w:val="16"/>
                <w:szCs w:val="16"/>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FF1A522" w14:textId="3AADBF83" w:rsidR="00ED4B3C" w:rsidRPr="00A511A3" w:rsidRDefault="00ED4B3C" w:rsidP="00680BC1">
            <w:pPr>
              <w:spacing w:after="0" w:line="360" w:lineRule="auto"/>
              <w:jc w:val="center"/>
              <w:rPr>
                <w:rFonts w:ascii="Arial" w:eastAsia="Times New Roman" w:hAnsi="Arial" w:cs="Arial"/>
                <w:sz w:val="16"/>
                <w:szCs w:val="16"/>
                <w:lang w:eastAsia="pt-BR"/>
              </w:rPr>
            </w:pPr>
          </w:p>
        </w:tc>
        <w:tc>
          <w:tcPr>
            <w:tcW w:w="640" w:type="dxa"/>
            <w:tcBorders>
              <w:top w:val="nil"/>
              <w:left w:val="nil"/>
              <w:bottom w:val="single" w:sz="8" w:space="0" w:color="000000"/>
              <w:right w:val="single" w:sz="8" w:space="0" w:color="000000"/>
            </w:tcBorders>
            <w:shd w:val="clear" w:color="000000" w:fill="FFFFFF"/>
            <w:noWrap/>
            <w:vAlign w:val="center"/>
          </w:tcPr>
          <w:p w14:paraId="0458E78A" w14:textId="29E46970" w:rsidR="00ED4B3C" w:rsidRPr="00A511A3" w:rsidRDefault="00ED4B3C" w:rsidP="00680BC1">
            <w:pPr>
              <w:spacing w:after="0" w:line="360" w:lineRule="auto"/>
              <w:jc w:val="center"/>
              <w:rPr>
                <w:rFonts w:ascii="Arial" w:eastAsia="Times New Roman" w:hAnsi="Arial" w:cs="Arial"/>
                <w:sz w:val="16"/>
                <w:szCs w:val="16"/>
                <w:lang w:eastAsia="pt-BR"/>
              </w:rPr>
            </w:pPr>
          </w:p>
        </w:tc>
        <w:tc>
          <w:tcPr>
            <w:tcW w:w="675" w:type="dxa"/>
            <w:tcBorders>
              <w:top w:val="nil"/>
              <w:left w:val="nil"/>
              <w:bottom w:val="single" w:sz="8" w:space="0" w:color="000000"/>
              <w:right w:val="single" w:sz="8" w:space="0" w:color="000000"/>
            </w:tcBorders>
            <w:shd w:val="clear" w:color="000000" w:fill="FFFFFF"/>
            <w:noWrap/>
            <w:vAlign w:val="center"/>
          </w:tcPr>
          <w:p w14:paraId="61B758F8" w14:textId="6210644B" w:rsidR="00ED4B3C" w:rsidRPr="00A511A3" w:rsidRDefault="00ED4B3C" w:rsidP="00680BC1">
            <w:pPr>
              <w:spacing w:after="0" w:line="240" w:lineRule="auto"/>
              <w:jc w:val="center"/>
              <w:rPr>
                <w:rFonts w:ascii="Arial" w:eastAsia="Times New Roman" w:hAnsi="Arial" w:cs="Arial"/>
                <w:sz w:val="16"/>
                <w:szCs w:val="16"/>
                <w:lang w:eastAsia="pt-BR"/>
              </w:rPr>
            </w:pPr>
          </w:p>
        </w:tc>
        <w:tc>
          <w:tcPr>
            <w:tcW w:w="628" w:type="dxa"/>
            <w:tcBorders>
              <w:top w:val="nil"/>
              <w:left w:val="nil"/>
              <w:bottom w:val="single" w:sz="8" w:space="0" w:color="000000"/>
              <w:right w:val="single" w:sz="8" w:space="0" w:color="000000"/>
            </w:tcBorders>
            <w:shd w:val="clear" w:color="000000" w:fill="FFFFFF"/>
            <w:noWrap/>
            <w:vAlign w:val="center"/>
          </w:tcPr>
          <w:p w14:paraId="51DD1901" w14:textId="441E863B" w:rsidR="00ED4B3C" w:rsidRPr="00A511A3" w:rsidRDefault="00ED4B3C" w:rsidP="00680BC1">
            <w:pPr>
              <w:spacing w:after="0" w:line="240" w:lineRule="auto"/>
              <w:jc w:val="center"/>
              <w:rPr>
                <w:rFonts w:ascii="Arial" w:eastAsia="Times New Roman" w:hAnsi="Arial" w:cs="Arial"/>
                <w:sz w:val="16"/>
                <w:szCs w:val="16"/>
                <w:lang w:eastAsia="pt-BR"/>
              </w:rPr>
            </w:pPr>
          </w:p>
        </w:tc>
        <w:tc>
          <w:tcPr>
            <w:tcW w:w="565" w:type="dxa"/>
            <w:tcBorders>
              <w:top w:val="nil"/>
              <w:left w:val="nil"/>
              <w:bottom w:val="single" w:sz="8" w:space="0" w:color="000000"/>
              <w:right w:val="single" w:sz="8" w:space="0" w:color="000000"/>
            </w:tcBorders>
            <w:shd w:val="clear" w:color="000000" w:fill="FFFFFF"/>
            <w:noWrap/>
            <w:vAlign w:val="center"/>
          </w:tcPr>
          <w:p w14:paraId="2A151F52" w14:textId="2C75F401"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664" w:type="dxa"/>
            <w:tcBorders>
              <w:top w:val="nil"/>
              <w:left w:val="nil"/>
              <w:bottom w:val="single" w:sz="8" w:space="0" w:color="000000"/>
              <w:right w:val="single" w:sz="8" w:space="0" w:color="000000"/>
            </w:tcBorders>
            <w:shd w:val="clear" w:color="000000" w:fill="FFFFFF"/>
            <w:noWrap/>
            <w:vAlign w:val="center"/>
          </w:tcPr>
          <w:p w14:paraId="075F4C1B" w14:textId="09696C8C"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609" w:type="dxa"/>
            <w:tcBorders>
              <w:top w:val="nil"/>
              <w:left w:val="nil"/>
              <w:bottom w:val="single" w:sz="8" w:space="0" w:color="000000"/>
              <w:right w:val="single" w:sz="8" w:space="0" w:color="000000"/>
            </w:tcBorders>
            <w:shd w:val="clear" w:color="000000" w:fill="FFFFFF"/>
            <w:noWrap/>
            <w:vAlign w:val="center"/>
          </w:tcPr>
          <w:p w14:paraId="6DF76DF0" w14:textId="066FC872"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802" w:type="dxa"/>
            <w:tcBorders>
              <w:top w:val="nil"/>
              <w:left w:val="nil"/>
              <w:bottom w:val="single" w:sz="8" w:space="0" w:color="000000"/>
              <w:right w:val="single" w:sz="8" w:space="0" w:color="000000"/>
            </w:tcBorders>
            <w:shd w:val="clear" w:color="000000" w:fill="FFFFFF"/>
            <w:noWrap/>
            <w:vAlign w:val="center"/>
          </w:tcPr>
          <w:p w14:paraId="484190FD" w14:textId="525E4AFE"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792" w:type="dxa"/>
            <w:tcBorders>
              <w:top w:val="nil"/>
              <w:left w:val="nil"/>
              <w:bottom w:val="single" w:sz="8" w:space="0" w:color="000000"/>
              <w:right w:val="single" w:sz="8" w:space="0" w:color="000000"/>
            </w:tcBorders>
            <w:shd w:val="clear" w:color="000000" w:fill="FFFFFF"/>
            <w:noWrap/>
            <w:vAlign w:val="center"/>
          </w:tcPr>
          <w:p w14:paraId="16641D0B" w14:textId="15BB6D56" w:rsidR="00ED4B3C" w:rsidRPr="00A511A3" w:rsidRDefault="00ED4B3C" w:rsidP="00680BC1">
            <w:pPr>
              <w:spacing w:after="0" w:line="240" w:lineRule="auto"/>
              <w:jc w:val="center"/>
              <w:rPr>
                <w:rFonts w:ascii="Arial" w:eastAsia="Times New Roman" w:hAnsi="Arial" w:cs="Arial"/>
                <w:color w:val="FF0000"/>
                <w:sz w:val="16"/>
                <w:szCs w:val="16"/>
                <w:lang w:eastAsia="pt-BR"/>
              </w:rPr>
            </w:pPr>
          </w:p>
        </w:tc>
        <w:tc>
          <w:tcPr>
            <w:tcW w:w="1120" w:type="dxa"/>
            <w:tcBorders>
              <w:top w:val="nil"/>
              <w:left w:val="nil"/>
              <w:bottom w:val="single" w:sz="8" w:space="0" w:color="000000"/>
              <w:right w:val="single" w:sz="8" w:space="0" w:color="000000"/>
            </w:tcBorders>
            <w:shd w:val="clear" w:color="000000" w:fill="FFFFFF"/>
            <w:noWrap/>
            <w:vAlign w:val="center"/>
          </w:tcPr>
          <w:p w14:paraId="19BAEE63" w14:textId="6F792633" w:rsidR="00ED4B3C" w:rsidRPr="00AA2E32" w:rsidRDefault="00ED4B3C" w:rsidP="00680BC1">
            <w:pPr>
              <w:spacing w:after="0" w:line="240" w:lineRule="auto"/>
              <w:jc w:val="center"/>
              <w:rPr>
                <w:rFonts w:ascii="Arial" w:eastAsia="Times New Roman" w:hAnsi="Arial" w:cs="Arial"/>
                <w:color w:val="000000" w:themeColor="text1"/>
                <w:sz w:val="16"/>
                <w:szCs w:val="16"/>
                <w:lang w:eastAsia="pt-BR"/>
              </w:rPr>
            </w:pPr>
          </w:p>
        </w:tc>
      </w:tr>
    </w:tbl>
    <w:p w14:paraId="74957942" w14:textId="77777777" w:rsidR="00927CCF" w:rsidRDefault="00927CCF" w:rsidP="00B44F62">
      <w:pPr>
        <w:pStyle w:val="Ttulo2"/>
        <w:rPr>
          <w:lang w:eastAsia="pt-BR"/>
        </w:rPr>
      </w:pPr>
    </w:p>
    <w:p w14:paraId="738AAF00" w14:textId="77777777" w:rsidR="00001C9A" w:rsidRDefault="00001C9A" w:rsidP="00001C9A">
      <w:pPr>
        <w:shd w:val="clear" w:color="auto" w:fill="FFFFFF" w:themeFill="background1"/>
        <w:spacing w:line="360" w:lineRule="auto"/>
        <w:ind w:right="666"/>
        <w:jc w:val="both"/>
        <w:rPr>
          <w:rFonts w:ascii="Arial" w:hAnsi="Arial" w:cs="Arial"/>
          <w:b/>
          <w:bCs/>
        </w:rPr>
      </w:pPr>
    </w:p>
    <w:p w14:paraId="059129EC" w14:textId="77777777" w:rsidR="00001C9A" w:rsidRDefault="00001C9A" w:rsidP="00001C9A">
      <w:pPr>
        <w:shd w:val="clear" w:color="auto" w:fill="FFFFFF" w:themeFill="background1"/>
        <w:spacing w:line="360" w:lineRule="auto"/>
        <w:ind w:right="666"/>
        <w:jc w:val="both"/>
        <w:rPr>
          <w:rFonts w:ascii="Arial" w:hAnsi="Arial" w:cs="Arial"/>
          <w:b/>
          <w:bCs/>
        </w:rPr>
      </w:pPr>
    </w:p>
    <w:p w14:paraId="3F1E697D" w14:textId="77777777" w:rsidR="00001C9A" w:rsidRDefault="00001C9A" w:rsidP="00001C9A">
      <w:pPr>
        <w:shd w:val="clear" w:color="auto" w:fill="FFFFFF" w:themeFill="background1"/>
        <w:spacing w:line="360" w:lineRule="auto"/>
        <w:ind w:right="666"/>
        <w:jc w:val="both"/>
        <w:rPr>
          <w:rFonts w:ascii="Arial" w:hAnsi="Arial" w:cs="Arial"/>
          <w:b/>
          <w:bCs/>
        </w:rPr>
      </w:pPr>
    </w:p>
    <w:p w14:paraId="75F3A558" w14:textId="77777777" w:rsidR="00CD226F" w:rsidRDefault="00CD226F" w:rsidP="00001C9A">
      <w:pPr>
        <w:shd w:val="clear" w:color="auto" w:fill="FFFFFF" w:themeFill="background1"/>
        <w:spacing w:line="360" w:lineRule="auto"/>
        <w:ind w:right="666"/>
        <w:jc w:val="both"/>
        <w:rPr>
          <w:rFonts w:ascii="Arial" w:hAnsi="Arial" w:cs="Arial"/>
          <w:b/>
          <w:bCs/>
        </w:rPr>
      </w:pPr>
    </w:p>
    <w:p w14:paraId="5C362AC1" w14:textId="239DC0A1" w:rsidR="00054A23" w:rsidRDefault="00927309" w:rsidP="00001C9A">
      <w:pPr>
        <w:shd w:val="clear" w:color="auto" w:fill="FFFFFF" w:themeFill="background1"/>
        <w:spacing w:line="360" w:lineRule="auto"/>
        <w:ind w:right="666"/>
        <w:jc w:val="both"/>
        <w:rPr>
          <w:rFonts w:ascii="Arial" w:hAnsi="Arial" w:cs="Arial"/>
          <w:shd w:val="clear" w:color="auto" w:fill="FFFFFF" w:themeFill="background1"/>
        </w:rPr>
      </w:pPr>
      <w:r w:rsidRPr="006750FB">
        <w:rPr>
          <w:rFonts w:ascii="Arial" w:hAnsi="Arial" w:cs="Arial"/>
          <w:b/>
          <w:bCs/>
        </w:rPr>
        <w:t>Análise Crítica:</w:t>
      </w:r>
      <w:r w:rsidRPr="006750FB">
        <w:rPr>
          <w:rFonts w:ascii="Arial" w:hAnsi="Arial" w:cs="Arial"/>
        </w:rPr>
        <w:t xml:space="preserve"> </w:t>
      </w:r>
      <w:r w:rsidR="004875AB" w:rsidRPr="0056259D">
        <w:rPr>
          <w:rFonts w:ascii="Arial" w:hAnsi="Arial" w:cs="Arial"/>
          <w:shd w:val="clear" w:color="auto" w:fill="FFFFFF" w:themeFill="background1"/>
        </w:rPr>
        <w:t>Esta atividade atende a normativa RDC 63/2011 descrita no Art.39, o serviço de saúde deve garantir a limpeza dos reservatórios de água a cada seis meses, devendo manter o registro da limpeza periódica dos reservatórios de água e garantir a qualidade da água necessária ao funcionamento de sua unidade.</w:t>
      </w:r>
      <w:r w:rsidR="006750FB" w:rsidRPr="006750FB">
        <w:rPr>
          <w:rFonts w:ascii="Arial" w:hAnsi="Arial" w:cs="Arial"/>
          <w:shd w:val="clear" w:color="auto" w:fill="FFFFFF" w:themeFill="background1"/>
        </w:rPr>
        <w:t xml:space="preserve"> </w:t>
      </w:r>
    </w:p>
    <w:p w14:paraId="58F35970" w14:textId="77777777" w:rsidR="00883B85" w:rsidRDefault="00883B85" w:rsidP="00920DBA">
      <w:pPr>
        <w:shd w:val="clear" w:color="auto" w:fill="FFFFFF" w:themeFill="background1"/>
        <w:spacing w:line="360" w:lineRule="auto"/>
        <w:ind w:right="-51"/>
        <w:jc w:val="both"/>
        <w:rPr>
          <w:rFonts w:ascii="Arial" w:hAnsi="Arial" w:cs="Arial"/>
          <w:shd w:val="clear" w:color="auto" w:fill="FFFFFF" w:themeFill="background1"/>
        </w:rPr>
      </w:pPr>
    </w:p>
    <w:p w14:paraId="2D3D8F8D" w14:textId="58D6CBDF" w:rsidR="00F25C5A" w:rsidRPr="003B6B90" w:rsidRDefault="00D44B25" w:rsidP="0061219B">
      <w:pPr>
        <w:pStyle w:val="Ttulo2"/>
        <w:shd w:val="clear" w:color="auto" w:fill="FFFFFF" w:themeFill="background1"/>
        <w:spacing w:line="360" w:lineRule="auto"/>
        <w:ind w:left="0"/>
        <w:jc w:val="both"/>
        <w:rPr>
          <w:rFonts w:cs="Arial"/>
          <w:szCs w:val="24"/>
        </w:rPr>
      </w:pPr>
      <w:bookmarkStart w:id="94" w:name="_Toc158277511"/>
      <w:r>
        <w:rPr>
          <w:rFonts w:cs="Arial"/>
          <w:szCs w:val="24"/>
        </w:rPr>
        <w:t>1</w:t>
      </w:r>
      <w:r w:rsidR="00804915">
        <w:rPr>
          <w:rFonts w:cs="Arial"/>
          <w:szCs w:val="24"/>
        </w:rPr>
        <w:t>8</w:t>
      </w:r>
      <w:r w:rsidR="00F25C5A" w:rsidRPr="00C86CDF">
        <w:rPr>
          <w:rFonts w:cs="Arial"/>
          <w:szCs w:val="24"/>
        </w:rPr>
        <w:t>.2 CRONOGRAMA ANUAL DE DE</w:t>
      </w:r>
      <w:r w:rsidR="00A45FBD" w:rsidRPr="00C86CDF">
        <w:rPr>
          <w:rFonts w:cs="Arial"/>
          <w:szCs w:val="24"/>
        </w:rPr>
        <w:t>D</w:t>
      </w:r>
      <w:r w:rsidR="00F25C5A" w:rsidRPr="00C86CDF">
        <w:rPr>
          <w:rFonts w:cs="Arial"/>
          <w:szCs w:val="24"/>
        </w:rPr>
        <w:t xml:space="preserve">ETIZAÇÃO DAS UNIDADES </w:t>
      </w:r>
      <w:r w:rsidR="008872B5" w:rsidRPr="00C86CDF">
        <w:rPr>
          <w:rFonts w:cs="Arial"/>
          <w:szCs w:val="24"/>
        </w:rPr>
        <w:t>REDE HEMO</w:t>
      </w:r>
      <w:bookmarkEnd w:id="94"/>
    </w:p>
    <w:tbl>
      <w:tblPr>
        <w:tblpPr w:leftFromText="141" w:rightFromText="141" w:vertAnchor="text" w:horzAnchor="margin" w:tblpY="47"/>
        <w:tblW w:w="10037" w:type="dxa"/>
        <w:tblCellMar>
          <w:left w:w="70" w:type="dxa"/>
          <w:right w:w="70" w:type="dxa"/>
        </w:tblCellMar>
        <w:tblLook w:val="04A0" w:firstRow="1" w:lastRow="0" w:firstColumn="1" w:lastColumn="0" w:noHBand="0" w:noVBand="1"/>
      </w:tblPr>
      <w:tblGrid>
        <w:gridCol w:w="1772"/>
        <w:gridCol w:w="620"/>
        <w:gridCol w:w="620"/>
        <w:gridCol w:w="686"/>
        <w:gridCol w:w="639"/>
        <w:gridCol w:w="668"/>
        <w:gridCol w:w="603"/>
        <w:gridCol w:w="679"/>
        <w:gridCol w:w="678"/>
        <w:gridCol w:w="620"/>
        <w:gridCol w:w="779"/>
        <w:gridCol w:w="770"/>
        <w:gridCol w:w="903"/>
      </w:tblGrid>
      <w:tr w:rsidR="00680BC1" w:rsidRPr="00684429" w14:paraId="26DCBB35" w14:textId="77777777" w:rsidTr="00680BC1">
        <w:trPr>
          <w:trHeight w:val="291"/>
        </w:trPr>
        <w:tc>
          <w:tcPr>
            <w:tcW w:w="10037"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7AC44A39" w14:textId="77777777" w:rsidR="00680BC1" w:rsidRDefault="00680BC1" w:rsidP="00680BC1">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CONTROLE DE DEDETIZAÇÃO DA REDE HEMO EM  2023</w:t>
            </w:r>
          </w:p>
          <w:p w14:paraId="57606F62" w14:textId="77777777" w:rsidR="00680BC1" w:rsidRDefault="00680BC1" w:rsidP="00680BC1">
            <w:pPr>
              <w:spacing w:after="0" w:line="240" w:lineRule="auto"/>
              <w:jc w:val="center"/>
              <w:rPr>
                <w:rFonts w:ascii="Arial" w:eastAsia="Times New Roman" w:hAnsi="Arial" w:cs="Arial"/>
                <w:b/>
                <w:bCs/>
                <w:color w:val="FFFFFF" w:themeColor="background1"/>
                <w:sz w:val="16"/>
                <w:szCs w:val="16"/>
                <w:lang w:eastAsia="pt-BR"/>
              </w:rPr>
            </w:pPr>
          </w:p>
          <w:p w14:paraId="299DD40D"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p>
        </w:tc>
      </w:tr>
      <w:tr w:rsidR="00680BC1" w:rsidRPr="00684429" w14:paraId="5995085D" w14:textId="77777777" w:rsidTr="00680BC1">
        <w:trPr>
          <w:trHeight w:val="291"/>
        </w:trPr>
        <w:tc>
          <w:tcPr>
            <w:tcW w:w="1772"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7D06BAD7"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 xml:space="preserve">Dados </w:t>
            </w:r>
          </w:p>
        </w:tc>
        <w:tc>
          <w:tcPr>
            <w:tcW w:w="6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63ABB1A"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jan</w:t>
            </w:r>
            <w:proofErr w:type="spellEnd"/>
            <w:r w:rsidRPr="00684429">
              <w:rPr>
                <w:rFonts w:ascii="Arial" w:eastAsia="Times New Roman" w:hAnsi="Arial" w:cs="Arial"/>
                <w:b/>
                <w:bCs/>
                <w:color w:val="FFFFFF" w:themeColor="background1"/>
                <w:sz w:val="16"/>
                <w:szCs w:val="16"/>
                <w:lang w:eastAsia="pt-BR"/>
              </w:rPr>
              <w:t>/23</w:t>
            </w:r>
          </w:p>
        </w:tc>
        <w:tc>
          <w:tcPr>
            <w:tcW w:w="6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62884A1"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fev</w:t>
            </w:r>
            <w:proofErr w:type="spellEnd"/>
            <w:r w:rsidRPr="00684429">
              <w:rPr>
                <w:rFonts w:ascii="Arial" w:eastAsia="Times New Roman" w:hAnsi="Arial" w:cs="Arial"/>
                <w:b/>
                <w:bCs/>
                <w:color w:val="FFFFFF" w:themeColor="background1"/>
                <w:sz w:val="16"/>
                <w:szCs w:val="16"/>
                <w:lang w:eastAsia="pt-BR"/>
              </w:rPr>
              <w:t>/23</w:t>
            </w:r>
          </w:p>
        </w:tc>
        <w:tc>
          <w:tcPr>
            <w:tcW w:w="686"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B74C019"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mar/23</w:t>
            </w:r>
          </w:p>
        </w:tc>
        <w:tc>
          <w:tcPr>
            <w:tcW w:w="63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38FA4DFB"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abr</w:t>
            </w:r>
            <w:proofErr w:type="spellEnd"/>
            <w:r w:rsidRPr="00684429">
              <w:rPr>
                <w:rFonts w:ascii="Arial" w:eastAsia="Times New Roman" w:hAnsi="Arial" w:cs="Arial"/>
                <w:b/>
                <w:bCs/>
                <w:color w:val="FFFFFF" w:themeColor="background1"/>
                <w:sz w:val="16"/>
                <w:szCs w:val="16"/>
                <w:lang w:eastAsia="pt-BR"/>
              </w:rPr>
              <w:t>/23</w:t>
            </w:r>
          </w:p>
        </w:tc>
        <w:tc>
          <w:tcPr>
            <w:tcW w:w="66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58E7A49"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mai</w:t>
            </w:r>
            <w:proofErr w:type="spellEnd"/>
            <w:r w:rsidRPr="00684429">
              <w:rPr>
                <w:rFonts w:ascii="Arial" w:eastAsia="Times New Roman" w:hAnsi="Arial" w:cs="Arial"/>
                <w:b/>
                <w:bCs/>
                <w:color w:val="FFFFFF" w:themeColor="background1"/>
                <w:sz w:val="16"/>
                <w:szCs w:val="16"/>
                <w:lang w:eastAsia="pt-BR"/>
              </w:rPr>
              <w:t>/23</w:t>
            </w:r>
          </w:p>
        </w:tc>
        <w:tc>
          <w:tcPr>
            <w:tcW w:w="603"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5F63622"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jun</w:t>
            </w:r>
            <w:proofErr w:type="spellEnd"/>
            <w:r w:rsidRPr="00684429">
              <w:rPr>
                <w:rFonts w:ascii="Arial" w:eastAsia="Times New Roman" w:hAnsi="Arial" w:cs="Arial"/>
                <w:b/>
                <w:bCs/>
                <w:color w:val="FFFFFF" w:themeColor="background1"/>
                <w:sz w:val="16"/>
                <w:szCs w:val="16"/>
                <w:lang w:eastAsia="pt-BR"/>
              </w:rPr>
              <w:t>/23</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1879AAF"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jul</w:t>
            </w:r>
            <w:proofErr w:type="spellEnd"/>
            <w:r w:rsidRPr="00684429">
              <w:rPr>
                <w:rFonts w:ascii="Arial" w:eastAsia="Times New Roman" w:hAnsi="Arial" w:cs="Arial"/>
                <w:b/>
                <w:bCs/>
                <w:color w:val="FFFFFF" w:themeColor="background1"/>
                <w:sz w:val="16"/>
                <w:szCs w:val="16"/>
                <w:lang w:eastAsia="pt-BR"/>
              </w:rPr>
              <w:t>/23</w:t>
            </w:r>
          </w:p>
        </w:tc>
        <w:tc>
          <w:tcPr>
            <w:tcW w:w="67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A45E771"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ago</w:t>
            </w:r>
            <w:proofErr w:type="spellEnd"/>
            <w:r w:rsidRPr="00684429">
              <w:rPr>
                <w:rFonts w:ascii="Arial" w:eastAsia="Times New Roman" w:hAnsi="Arial" w:cs="Arial"/>
                <w:b/>
                <w:bCs/>
                <w:color w:val="FFFFFF" w:themeColor="background1"/>
                <w:sz w:val="16"/>
                <w:szCs w:val="16"/>
                <w:lang w:eastAsia="pt-BR"/>
              </w:rPr>
              <w:t>/23</w:t>
            </w:r>
          </w:p>
        </w:tc>
        <w:tc>
          <w:tcPr>
            <w:tcW w:w="62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6CCB8E8"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set/23</w:t>
            </w:r>
          </w:p>
        </w:tc>
        <w:tc>
          <w:tcPr>
            <w:tcW w:w="7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6DEA64D"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out/23</w:t>
            </w:r>
          </w:p>
        </w:tc>
        <w:tc>
          <w:tcPr>
            <w:tcW w:w="770"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69EA1ED"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nov</w:t>
            </w:r>
            <w:proofErr w:type="spellEnd"/>
            <w:r w:rsidRPr="00684429">
              <w:rPr>
                <w:rFonts w:ascii="Arial" w:eastAsia="Times New Roman" w:hAnsi="Arial" w:cs="Arial"/>
                <w:b/>
                <w:bCs/>
                <w:color w:val="FFFFFF" w:themeColor="background1"/>
                <w:sz w:val="16"/>
                <w:szCs w:val="16"/>
                <w:lang w:eastAsia="pt-BR"/>
              </w:rPr>
              <w:t>/23</w:t>
            </w:r>
          </w:p>
        </w:tc>
        <w:tc>
          <w:tcPr>
            <w:tcW w:w="903"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EB6E5A7" w14:textId="77777777" w:rsidR="00680BC1" w:rsidRPr="00684429" w:rsidRDefault="00680BC1" w:rsidP="00680BC1">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dez/23</w:t>
            </w:r>
          </w:p>
        </w:tc>
      </w:tr>
      <w:tr w:rsidR="00680BC1" w:rsidRPr="00684429" w14:paraId="52563AAB" w14:textId="77777777" w:rsidTr="00680BC1">
        <w:trPr>
          <w:trHeight w:val="291"/>
        </w:trPr>
        <w:tc>
          <w:tcPr>
            <w:tcW w:w="1772" w:type="dxa"/>
            <w:tcBorders>
              <w:top w:val="nil"/>
              <w:left w:val="single" w:sz="8" w:space="0" w:color="000000"/>
              <w:bottom w:val="nil"/>
              <w:right w:val="single" w:sz="8" w:space="0" w:color="000000"/>
            </w:tcBorders>
            <w:shd w:val="clear" w:color="000000" w:fill="FFFFFF"/>
            <w:noWrap/>
            <w:vAlign w:val="center"/>
            <w:hideMark/>
          </w:tcPr>
          <w:p w14:paraId="456EC9AD" w14:textId="77777777" w:rsidR="00680BC1" w:rsidRPr="00684429" w:rsidRDefault="00680BC1" w:rsidP="00680BC1">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Programados</w:t>
            </w:r>
          </w:p>
        </w:tc>
        <w:tc>
          <w:tcPr>
            <w:tcW w:w="620" w:type="dxa"/>
            <w:tcBorders>
              <w:top w:val="nil"/>
              <w:left w:val="nil"/>
              <w:bottom w:val="single" w:sz="8" w:space="0" w:color="000000"/>
              <w:right w:val="single" w:sz="8" w:space="0" w:color="000000"/>
            </w:tcBorders>
            <w:shd w:val="clear" w:color="000000" w:fill="FFFFFF"/>
            <w:noWrap/>
            <w:vAlign w:val="center"/>
          </w:tcPr>
          <w:p w14:paraId="463BCF48" w14:textId="0ABE4EE0" w:rsidR="00680BC1" w:rsidRPr="00684429" w:rsidRDefault="009931C1"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c>
          <w:tcPr>
            <w:tcW w:w="620" w:type="dxa"/>
            <w:tcBorders>
              <w:top w:val="nil"/>
              <w:left w:val="nil"/>
              <w:bottom w:val="single" w:sz="8" w:space="0" w:color="000000"/>
              <w:right w:val="single" w:sz="8" w:space="0" w:color="000000"/>
            </w:tcBorders>
            <w:shd w:val="clear" w:color="000000" w:fill="FFFFFF"/>
            <w:noWrap/>
            <w:vAlign w:val="center"/>
          </w:tcPr>
          <w:p w14:paraId="7F8BEA66" w14:textId="787EB964"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86" w:type="dxa"/>
            <w:tcBorders>
              <w:top w:val="nil"/>
              <w:left w:val="nil"/>
              <w:bottom w:val="single" w:sz="8" w:space="0" w:color="000000"/>
              <w:right w:val="single" w:sz="8" w:space="0" w:color="000000"/>
            </w:tcBorders>
            <w:shd w:val="clear" w:color="000000" w:fill="FFFFFF"/>
            <w:noWrap/>
            <w:vAlign w:val="center"/>
          </w:tcPr>
          <w:p w14:paraId="35AC44D0" w14:textId="2198A856"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39" w:type="dxa"/>
            <w:tcBorders>
              <w:top w:val="nil"/>
              <w:left w:val="nil"/>
              <w:bottom w:val="single" w:sz="8" w:space="0" w:color="000000"/>
              <w:right w:val="single" w:sz="8" w:space="0" w:color="000000"/>
            </w:tcBorders>
            <w:shd w:val="clear" w:color="000000" w:fill="FFFFFF"/>
            <w:noWrap/>
            <w:vAlign w:val="center"/>
          </w:tcPr>
          <w:p w14:paraId="2CD8BFD9" w14:textId="2AFC06AB"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68" w:type="dxa"/>
            <w:tcBorders>
              <w:top w:val="nil"/>
              <w:left w:val="nil"/>
              <w:bottom w:val="single" w:sz="8" w:space="0" w:color="000000"/>
              <w:right w:val="single" w:sz="8" w:space="0" w:color="000000"/>
            </w:tcBorders>
            <w:shd w:val="clear" w:color="000000" w:fill="FFFFFF"/>
            <w:noWrap/>
            <w:vAlign w:val="center"/>
          </w:tcPr>
          <w:p w14:paraId="1244AAF9" w14:textId="049A3551"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03" w:type="dxa"/>
            <w:tcBorders>
              <w:top w:val="nil"/>
              <w:left w:val="nil"/>
              <w:bottom w:val="single" w:sz="8" w:space="0" w:color="000000"/>
              <w:right w:val="single" w:sz="8" w:space="0" w:color="000000"/>
            </w:tcBorders>
            <w:shd w:val="clear" w:color="000000" w:fill="FFFFFF"/>
            <w:noWrap/>
            <w:vAlign w:val="center"/>
          </w:tcPr>
          <w:p w14:paraId="6F5FBC57" w14:textId="0DC61ED9"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79" w:type="dxa"/>
            <w:tcBorders>
              <w:top w:val="nil"/>
              <w:left w:val="nil"/>
              <w:bottom w:val="single" w:sz="8" w:space="0" w:color="000000"/>
              <w:right w:val="single" w:sz="8" w:space="0" w:color="000000"/>
            </w:tcBorders>
            <w:shd w:val="clear" w:color="000000" w:fill="FFFFFF"/>
            <w:noWrap/>
            <w:vAlign w:val="center"/>
          </w:tcPr>
          <w:p w14:paraId="46C9440D" w14:textId="58E96B4C"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78" w:type="dxa"/>
            <w:tcBorders>
              <w:top w:val="nil"/>
              <w:left w:val="nil"/>
              <w:bottom w:val="single" w:sz="8" w:space="0" w:color="000000"/>
              <w:right w:val="single" w:sz="8" w:space="0" w:color="000000"/>
            </w:tcBorders>
            <w:shd w:val="clear" w:color="000000" w:fill="FFFFFF"/>
            <w:noWrap/>
            <w:vAlign w:val="center"/>
          </w:tcPr>
          <w:p w14:paraId="324476AC" w14:textId="7C4407BA"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20" w:type="dxa"/>
            <w:tcBorders>
              <w:top w:val="nil"/>
              <w:left w:val="nil"/>
              <w:bottom w:val="single" w:sz="8" w:space="0" w:color="000000"/>
              <w:right w:val="single" w:sz="8" w:space="0" w:color="000000"/>
            </w:tcBorders>
            <w:shd w:val="clear" w:color="000000" w:fill="FFFFFF"/>
            <w:noWrap/>
            <w:vAlign w:val="center"/>
          </w:tcPr>
          <w:p w14:paraId="0789770F" w14:textId="5CD1EB7D"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779" w:type="dxa"/>
            <w:tcBorders>
              <w:top w:val="nil"/>
              <w:left w:val="nil"/>
              <w:bottom w:val="single" w:sz="8" w:space="0" w:color="000000"/>
              <w:right w:val="single" w:sz="8" w:space="0" w:color="000000"/>
            </w:tcBorders>
            <w:shd w:val="clear" w:color="000000" w:fill="FFFFFF"/>
            <w:noWrap/>
            <w:vAlign w:val="center"/>
          </w:tcPr>
          <w:p w14:paraId="3FA9345E" w14:textId="73068965"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770" w:type="dxa"/>
            <w:tcBorders>
              <w:top w:val="nil"/>
              <w:left w:val="nil"/>
              <w:bottom w:val="single" w:sz="8" w:space="0" w:color="000000"/>
              <w:right w:val="single" w:sz="8" w:space="0" w:color="000000"/>
            </w:tcBorders>
            <w:shd w:val="clear" w:color="000000" w:fill="FFFFFF"/>
            <w:noWrap/>
            <w:vAlign w:val="center"/>
          </w:tcPr>
          <w:p w14:paraId="594AE3A5" w14:textId="78EB396A"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903" w:type="dxa"/>
            <w:tcBorders>
              <w:top w:val="nil"/>
              <w:left w:val="nil"/>
              <w:bottom w:val="single" w:sz="8" w:space="0" w:color="000000"/>
              <w:right w:val="single" w:sz="8" w:space="0" w:color="000000"/>
            </w:tcBorders>
            <w:shd w:val="clear" w:color="000000" w:fill="FFFFFF"/>
            <w:noWrap/>
            <w:vAlign w:val="center"/>
          </w:tcPr>
          <w:p w14:paraId="290C278E" w14:textId="07F91019"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r>
      <w:tr w:rsidR="00680BC1" w:rsidRPr="00684429" w14:paraId="26F50B42" w14:textId="77777777" w:rsidTr="00680BC1">
        <w:trPr>
          <w:trHeight w:val="291"/>
        </w:trPr>
        <w:tc>
          <w:tcPr>
            <w:tcW w:w="1772"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11581EB" w14:textId="77777777" w:rsidR="00680BC1" w:rsidRPr="00684429" w:rsidRDefault="00680BC1" w:rsidP="00680BC1">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Executados</w:t>
            </w:r>
          </w:p>
        </w:tc>
        <w:tc>
          <w:tcPr>
            <w:tcW w:w="620" w:type="dxa"/>
            <w:tcBorders>
              <w:top w:val="nil"/>
              <w:left w:val="nil"/>
              <w:bottom w:val="single" w:sz="8" w:space="0" w:color="000000"/>
              <w:right w:val="single" w:sz="8" w:space="0" w:color="000000"/>
            </w:tcBorders>
            <w:shd w:val="clear" w:color="000000" w:fill="FFFFFF"/>
            <w:noWrap/>
            <w:vAlign w:val="center"/>
          </w:tcPr>
          <w:p w14:paraId="4125FF5E" w14:textId="796EB65D" w:rsidR="00680BC1" w:rsidRPr="00684429" w:rsidRDefault="009931C1"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4</w:t>
            </w:r>
          </w:p>
        </w:tc>
        <w:tc>
          <w:tcPr>
            <w:tcW w:w="620" w:type="dxa"/>
            <w:tcBorders>
              <w:top w:val="nil"/>
              <w:left w:val="nil"/>
              <w:bottom w:val="single" w:sz="8" w:space="0" w:color="000000"/>
              <w:right w:val="single" w:sz="8" w:space="0" w:color="000000"/>
            </w:tcBorders>
            <w:shd w:val="clear" w:color="000000" w:fill="FFFFFF"/>
            <w:noWrap/>
            <w:vAlign w:val="center"/>
          </w:tcPr>
          <w:p w14:paraId="69C2A1AC" w14:textId="5742A3D0"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86" w:type="dxa"/>
            <w:tcBorders>
              <w:top w:val="nil"/>
              <w:left w:val="nil"/>
              <w:bottom w:val="single" w:sz="8" w:space="0" w:color="000000"/>
              <w:right w:val="single" w:sz="8" w:space="0" w:color="000000"/>
            </w:tcBorders>
            <w:shd w:val="clear" w:color="000000" w:fill="FFFFFF"/>
            <w:noWrap/>
            <w:vAlign w:val="center"/>
          </w:tcPr>
          <w:p w14:paraId="6AC12C3B" w14:textId="7D6999EA"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39" w:type="dxa"/>
            <w:tcBorders>
              <w:top w:val="nil"/>
              <w:left w:val="nil"/>
              <w:bottom w:val="single" w:sz="8" w:space="0" w:color="000000"/>
              <w:right w:val="single" w:sz="8" w:space="0" w:color="000000"/>
            </w:tcBorders>
            <w:shd w:val="clear" w:color="000000" w:fill="FFFFFF"/>
            <w:noWrap/>
            <w:vAlign w:val="center"/>
          </w:tcPr>
          <w:p w14:paraId="0FCAD117" w14:textId="729C9E16"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68" w:type="dxa"/>
            <w:tcBorders>
              <w:top w:val="nil"/>
              <w:left w:val="nil"/>
              <w:bottom w:val="single" w:sz="8" w:space="0" w:color="000000"/>
              <w:right w:val="single" w:sz="8" w:space="0" w:color="000000"/>
            </w:tcBorders>
            <w:shd w:val="clear" w:color="000000" w:fill="FFFFFF"/>
            <w:noWrap/>
            <w:vAlign w:val="center"/>
          </w:tcPr>
          <w:p w14:paraId="72C42A48" w14:textId="79DEC79C"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03" w:type="dxa"/>
            <w:tcBorders>
              <w:top w:val="nil"/>
              <w:left w:val="nil"/>
              <w:bottom w:val="single" w:sz="8" w:space="0" w:color="000000"/>
              <w:right w:val="single" w:sz="8" w:space="0" w:color="000000"/>
            </w:tcBorders>
            <w:shd w:val="clear" w:color="000000" w:fill="FFFFFF"/>
            <w:noWrap/>
            <w:vAlign w:val="center"/>
          </w:tcPr>
          <w:p w14:paraId="6A96FE92" w14:textId="58E8E67A"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79" w:type="dxa"/>
            <w:tcBorders>
              <w:top w:val="nil"/>
              <w:left w:val="nil"/>
              <w:bottom w:val="single" w:sz="8" w:space="0" w:color="000000"/>
              <w:right w:val="single" w:sz="8" w:space="0" w:color="000000"/>
            </w:tcBorders>
            <w:shd w:val="clear" w:color="000000" w:fill="FFFFFF"/>
            <w:noWrap/>
            <w:vAlign w:val="center"/>
          </w:tcPr>
          <w:p w14:paraId="3DB10EF7" w14:textId="15E6F8F1"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78" w:type="dxa"/>
            <w:tcBorders>
              <w:top w:val="nil"/>
              <w:left w:val="nil"/>
              <w:bottom w:val="single" w:sz="8" w:space="0" w:color="000000"/>
              <w:right w:val="single" w:sz="8" w:space="0" w:color="000000"/>
            </w:tcBorders>
            <w:shd w:val="clear" w:color="000000" w:fill="FFFFFF"/>
            <w:noWrap/>
            <w:vAlign w:val="center"/>
          </w:tcPr>
          <w:p w14:paraId="4C97F119" w14:textId="1CDAEDF1"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20" w:type="dxa"/>
            <w:tcBorders>
              <w:top w:val="nil"/>
              <w:left w:val="nil"/>
              <w:bottom w:val="single" w:sz="8" w:space="0" w:color="000000"/>
              <w:right w:val="single" w:sz="8" w:space="0" w:color="000000"/>
            </w:tcBorders>
            <w:shd w:val="clear" w:color="000000" w:fill="FFFFFF"/>
            <w:noWrap/>
            <w:vAlign w:val="center"/>
          </w:tcPr>
          <w:p w14:paraId="7C091DFA" w14:textId="3501B073"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779" w:type="dxa"/>
            <w:tcBorders>
              <w:top w:val="nil"/>
              <w:left w:val="nil"/>
              <w:bottom w:val="single" w:sz="8" w:space="0" w:color="000000"/>
              <w:right w:val="single" w:sz="8" w:space="0" w:color="000000"/>
            </w:tcBorders>
            <w:shd w:val="clear" w:color="000000" w:fill="FFFFFF"/>
            <w:noWrap/>
            <w:vAlign w:val="center"/>
          </w:tcPr>
          <w:p w14:paraId="04CFEE1E" w14:textId="78C83E0F"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770" w:type="dxa"/>
            <w:tcBorders>
              <w:top w:val="nil"/>
              <w:left w:val="nil"/>
              <w:bottom w:val="single" w:sz="8" w:space="0" w:color="000000"/>
              <w:right w:val="single" w:sz="8" w:space="0" w:color="000000"/>
            </w:tcBorders>
            <w:shd w:val="clear" w:color="000000" w:fill="FFFFFF"/>
            <w:noWrap/>
            <w:vAlign w:val="center"/>
          </w:tcPr>
          <w:p w14:paraId="37EEB6C3" w14:textId="24735D1F"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903" w:type="dxa"/>
            <w:tcBorders>
              <w:top w:val="nil"/>
              <w:left w:val="nil"/>
              <w:bottom w:val="single" w:sz="8" w:space="0" w:color="000000"/>
              <w:right w:val="single" w:sz="8" w:space="0" w:color="000000"/>
            </w:tcBorders>
            <w:shd w:val="clear" w:color="000000" w:fill="FFFFFF"/>
            <w:noWrap/>
            <w:vAlign w:val="center"/>
          </w:tcPr>
          <w:p w14:paraId="5BE623B7" w14:textId="49A04491"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r>
      <w:tr w:rsidR="00680BC1" w:rsidRPr="00684429" w14:paraId="7F222A54" w14:textId="77777777" w:rsidTr="00680BC1">
        <w:trPr>
          <w:trHeight w:val="291"/>
        </w:trPr>
        <w:tc>
          <w:tcPr>
            <w:tcW w:w="1772" w:type="dxa"/>
            <w:tcBorders>
              <w:top w:val="nil"/>
              <w:left w:val="single" w:sz="8" w:space="0" w:color="000000"/>
              <w:bottom w:val="single" w:sz="8" w:space="0" w:color="000000"/>
              <w:right w:val="single" w:sz="8" w:space="0" w:color="000000"/>
            </w:tcBorders>
            <w:shd w:val="clear" w:color="000000" w:fill="FFFFFF"/>
            <w:noWrap/>
            <w:vAlign w:val="center"/>
            <w:hideMark/>
          </w:tcPr>
          <w:p w14:paraId="21BDAC69" w14:textId="77777777" w:rsidR="00680BC1" w:rsidRPr="00684429" w:rsidRDefault="00680BC1" w:rsidP="00680BC1">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 alcance</w:t>
            </w:r>
          </w:p>
        </w:tc>
        <w:tc>
          <w:tcPr>
            <w:tcW w:w="620" w:type="dxa"/>
            <w:tcBorders>
              <w:top w:val="nil"/>
              <w:left w:val="nil"/>
              <w:bottom w:val="single" w:sz="8" w:space="0" w:color="000000"/>
              <w:right w:val="single" w:sz="8" w:space="0" w:color="000000"/>
            </w:tcBorders>
            <w:shd w:val="clear" w:color="000000" w:fill="FFFFFF"/>
            <w:noWrap/>
            <w:vAlign w:val="center"/>
          </w:tcPr>
          <w:p w14:paraId="048BEBED" w14:textId="7F958817" w:rsidR="00680BC1" w:rsidRPr="00684429" w:rsidRDefault="0056259D"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100%</w:t>
            </w:r>
          </w:p>
        </w:tc>
        <w:tc>
          <w:tcPr>
            <w:tcW w:w="620" w:type="dxa"/>
            <w:tcBorders>
              <w:top w:val="nil"/>
              <w:left w:val="nil"/>
              <w:bottom w:val="single" w:sz="8" w:space="0" w:color="000000"/>
              <w:right w:val="single" w:sz="8" w:space="0" w:color="000000"/>
            </w:tcBorders>
            <w:shd w:val="clear" w:color="000000" w:fill="FFFFFF"/>
            <w:noWrap/>
            <w:vAlign w:val="center"/>
          </w:tcPr>
          <w:p w14:paraId="06E683EC" w14:textId="37B2F382"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86" w:type="dxa"/>
            <w:tcBorders>
              <w:top w:val="nil"/>
              <w:left w:val="nil"/>
              <w:bottom w:val="single" w:sz="8" w:space="0" w:color="000000"/>
              <w:right w:val="single" w:sz="8" w:space="0" w:color="000000"/>
            </w:tcBorders>
            <w:shd w:val="clear" w:color="000000" w:fill="FFFFFF"/>
            <w:noWrap/>
            <w:vAlign w:val="bottom"/>
          </w:tcPr>
          <w:p w14:paraId="545F9747" w14:textId="051CAA03" w:rsidR="00680BC1" w:rsidRPr="00684429" w:rsidRDefault="00680BC1" w:rsidP="00680BC1">
            <w:pPr>
              <w:spacing w:after="0" w:line="360" w:lineRule="auto"/>
              <w:jc w:val="center"/>
              <w:rPr>
                <w:rFonts w:ascii="Arial" w:eastAsia="Times New Roman" w:hAnsi="Arial" w:cs="Arial"/>
                <w:color w:val="000000"/>
                <w:sz w:val="16"/>
                <w:szCs w:val="16"/>
                <w:lang w:eastAsia="pt-BR"/>
              </w:rPr>
            </w:pPr>
          </w:p>
        </w:tc>
        <w:tc>
          <w:tcPr>
            <w:tcW w:w="639" w:type="dxa"/>
            <w:tcBorders>
              <w:top w:val="nil"/>
              <w:left w:val="nil"/>
              <w:bottom w:val="single" w:sz="8" w:space="0" w:color="000000"/>
              <w:right w:val="single" w:sz="8" w:space="0" w:color="000000"/>
            </w:tcBorders>
            <w:shd w:val="clear" w:color="000000" w:fill="FFFFFF"/>
            <w:noWrap/>
            <w:vAlign w:val="bottom"/>
          </w:tcPr>
          <w:p w14:paraId="723B4E84" w14:textId="723F6543" w:rsidR="00680BC1" w:rsidRPr="00684429" w:rsidRDefault="00680BC1" w:rsidP="00680BC1">
            <w:pPr>
              <w:spacing w:after="0" w:line="360" w:lineRule="auto"/>
              <w:jc w:val="center"/>
              <w:rPr>
                <w:rFonts w:ascii="Arial" w:eastAsia="Times New Roman" w:hAnsi="Arial" w:cs="Arial"/>
                <w:color w:val="000000"/>
                <w:sz w:val="16"/>
                <w:szCs w:val="16"/>
                <w:lang w:eastAsia="pt-BR"/>
              </w:rPr>
            </w:pPr>
          </w:p>
        </w:tc>
        <w:tc>
          <w:tcPr>
            <w:tcW w:w="668" w:type="dxa"/>
            <w:tcBorders>
              <w:top w:val="nil"/>
              <w:left w:val="nil"/>
              <w:bottom w:val="single" w:sz="8" w:space="0" w:color="000000"/>
              <w:right w:val="single" w:sz="8" w:space="0" w:color="000000"/>
            </w:tcBorders>
            <w:shd w:val="clear" w:color="000000" w:fill="FFFFFF"/>
            <w:noWrap/>
            <w:vAlign w:val="center"/>
          </w:tcPr>
          <w:p w14:paraId="684001FB" w14:textId="4C0EE3A1"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03" w:type="dxa"/>
            <w:tcBorders>
              <w:top w:val="nil"/>
              <w:left w:val="nil"/>
              <w:bottom w:val="single" w:sz="8" w:space="0" w:color="000000"/>
              <w:right w:val="single" w:sz="8" w:space="0" w:color="000000"/>
            </w:tcBorders>
            <w:shd w:val="clear" w:color="000000" w:fill="FFFFFF"/>
            <w:noWrap/>
            <w:vAlign w:val="center"/>
          </w:tcPr>
          <w:p w14:paraId="7A98E6E7" w14:textId="1D6BCFC8"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79" w:type="dxa"/>
            <w:tcBorders>
              <w:top w:val="nil"/>
              <w:left w:val="nil"/>
              <w:bottom w:val="single" w:sz="8" w:space="0" w:color="000000"/>
              <w:right w:val="single" w:sz="8" w:space="0" w:color="000000"/>
            </w:tcBorders>
            <w:shd w:val="clear" w:color="000000" w:fill="FFFFFF"/>
            <w:noWrap/>
            <w:vAlign w:val="center"/>
          </w:tcPr>
          <w:p w14:paraId="56DF1B43" w14:textId="6DD19C73"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78" w:type="dxa"/>
            <w:tcBorders>
              <w:top w:val="nil"/>
              <w:left w:val="nil"/>
              <w:bottom w:val="single" w:sz="8" w:space="0" w:color="000000"/>
              <w:right w:val="single" w:sz="8" w:space="0" w:color="000000"/>
            </w:tcBorders>
            <w:shd w:val="clear" w:color="000000" w:fill="FFFFFF"/>
            <w:noWrap/>
            <w:vAlign w:val="center"/>
          </w:tcPr>
          <w:p w14:paraId="4825B02E" w14:textId="203D617C"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620" w:type="dxa"/>
            <w:tcBorders>
              <w:top w:val="nil"/>
              <w:left w:val="nil"/>
              <w:bottom w:val="single" w:sz="8" w:space="0" w:color="000000"/>
              <w:right w:val="single" w:sz="8" w:space="0" w:color="000000"/>
            </w:tcBorders>
            <w:shd w:val="clear" w:color="000000" w:fill="FFFFFF"/>
            <w:noWrap/>
            <w:vAlign w:val="center"/>
          </w:tcPr>
          <w:p w14:paraId="68E4C28E" w14:textId="40ABF75C"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779" w:type="dxa"/>
            <w:tcBorders>
              <w:top w:val="nil"/>
              <w:left w:val="nil"/>
              <w:bottom w:val="single" w:sz="8" w:space="0" w:color="000000"/>
              <w:right w:val="single" w:sz="8" w:space="0" w:color="000000"/>
            </w:tcBorders>
            <w:shd w:val="clear" w:color="000000" w:fill="FFFFFF"/>
            <w:noWrap/>
            <w:vAlign w:val="center"/>
          </w:tcPr>
          <w:p w14:paraId="2B08A65E" w14:textId="4F8F1F2E"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770" w:type="dxa"/>
            <w:tcBorders>
              <w:top w:val="nil"/>
              <w:left w:val="nil"/>
              <w:bottom w:val="single" w:sz="8" w:space="0" w:color="000000"/>
              <w:right w:val="single" w:sz="8" w:space="0" w:color="000000"/>
            </w:tcBorders>
            <w:shd w:val="clear" w:color="000000" w:fill="FFFFFF"/>
            <w:noWrap/>
            <w:vAlign w:val="center"/>
          </w:tcPr>
          <w:p w14:paraId="05E32364" w14:textId="27930E0F"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c>
          <w:tcPr>
            <w:tcW w:w="903" w:type="dxa"/>
            <w:tcBorders>
              <w:top w:val="nil"/>
              <w:left w:val="nil"/>
              <w:bottom w:val="single" w:sz="8" w:space="0" w:color="000000"/>
              <w:right w:val="single" w:sz="8" w:space="0" w:color="000000"/>
            </w:tcBorders>
            <w:shd w:val="clear" w:color="000000" w:fill="FFFFFF"/>
            <w:noWrap/>
            <w:vAlign w:val="center"/>
          </w:tcPr>
          <w:p w14:paraId="75D1727D" w14:textId="555E8EA4" w:rsidR="00680BC1" w:rsidRPr="00684429" w:rsidRDefault="00680BC1" w:rsidP="00680BC1">
            <w:pPr>
              <w:spacing w:after="0" w:line="240" w:lineRule="auto"/>
              <w:jc w:val="center"/>
              <w:rPr>
                <w:rFonts w:ascii="Arial" w:eastAsia="Times New Roman" w:hAnsi="Arial" w:cs="Arial"/>
                <w:color w:val="000000"/>
                <w:sz w:val="16"/>
                <w:szCs w:val="16"/>
                <w:lang w:eastAsia="pt-BR"/>
              </w:rPr>
            </w:pPr>
          </w:p>
        </w:tc>
      </w:tr>
    </w:tbl>
    <w:p w14:paraId="5C7786FA" w14:textId="77777777" w:rsidR="00BB60F3" w:rsidRDefault="00BB60F3" w:rsidP="00BA0333">
      <w:pPr>
        <w:shd w:val="clear" w:color="auto" w:fill="FFFFFF" w:themeFill="background1"/>
        <w:spacing w:line="360" w:lineRule="auto"/>
        <w:jc w:val="both"/>
        <w:rPr>
          <w:rFonts w:ascii="Arial" w:hAnsi="Arial" w:cs="Arial"/>
          <w:b/>
          <w:bCs/>
          <w:shd w:val="clear" w:color="auto" w:fill="FFFFFF" w:themeFill="background1"/>
        </w:rPr>
      </w:pPr>
    </w:p>
    <w:p w14:paraId="38E61BBD" w14:textId="77777777" w:rsidR="00001C9A" w:rsidRDefault="00001C9A" w:rsidP="00F4293A">
      <w:pPr>
        <w:shd w:val="clear" w:color="auto" w:fill="FFFFFF" w:themeFill="background1"/>
        <w:spacing w:line="360" w:lineRule="auto"/>
        <w:ind w:right="-1"/>
        <w:jc w:val="both"/>
        <w:rPr>
          <w:rFonts w:ascii="Arial" w:hAnsi="Arial" w:cs="Arial"/>
          <w:b/>
          <w:bCs/>
          <w:shd w:val="clear" w:color="auto" w:fill="FFFFFF" w:themeFill="background1"/>
        </w:rPr>
      </w:pPr>
    </w:p>
    <w:p w14:paraId="479661ED" w14:textId="77777777" w:rsidR="00001C9A" w:rsidRDefault="00001C9A" w:rsidP="00F4293A">
      <w:pPr>
        <w:shd w:val="clear" w:color="auto" w:fill="FFFFFF" w:themeFill="background1"/>
        <w:spacing w:line="360" w:lineRule="auto"/>
        <w:ind w:right="-1"/>
        <w:jc w:val="both"/>
        <w:rPr>
          <w:rFonts w:ascii="Arial" w:hAnsi="Arial" w:cs="Arial"/>
          <w:b/>
          <w:bCs/>
          <w:shd w:val="clear" w:color="auto" w:fill="FFFFFF" w:themeFill="background1"/>
        </w:rPr>
      </w:pPr>
    </w:p>
    <w:p w14:paraId="40C19792" w14:textId="77777777" w:rsidR="00001C9A" w:rsidRDefault="00001C9A" w:rsidP="00001C9A">
      <w:pPr>
        <w:shd w:val="clear" w:color="auto" w:fill="FFFFFF" w:themeFill="background1"/>
        <w:spacing w:line="360" w:lineRule="auto"/>
        <w:ind w:right="666"/>
        <w:jc w:val="both"/>
        <w:rPr>
          <w:rFonts w:ascii="Arial" w:hAnsi="Arial" w:cs="Arial"/>
          <w:b/>
          <w:bCs/>
          <w:shd w:val="clear" w:color="auto" w:fill="FFFFFF" w:themeFill="background1"/>
        </w:rPr>
      </w:pPr>
    </w:p>
    <w:p w14:paraId="584DBFD1" w14:textId="6E6A0B97" w:rsidR="00D74180" w:rsidRDefault="004E7ACC" w:rsidP="00CD226F">
      <w:pPr>
        <w:shd w:val="clear" w:color="auto" w:fill="FFFFFF" w:themeFill="background1"/>
        <w:spacing w:line="360" w:lineRule="auto"/>
        <w:ind w:right="666"/>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CD226F">
        <w:rPr>
          <w:rFonts w:ascii="Arial" w:hAnsi="Arial" w:cs="Arial"/>
          <w:shd w:val="clear" w:color="auto" w:fill="FFFFFF" w:themeFill="background1"/>
        </w:rPr>
        <w:t>Em</w:t>
      </w:r>
      <w:r w:rsidR="009B6390" w:rsidRPr="00CD226F">
        <w:rPr>
          <w:rFonts w:ascii="Arial" w:hAnsi="Arial" w:cs="Arial"/>
        </w:rPr>
        <w:t xml:space="preserve"> </w:t>
      </w:r>
      <w:r w:rsidR="0056259D" w:rsidRPr="00CD226F">
        <w:rPr>
          <w:rFonts w:ascii="Arial" w:hAnsi="Arial" w:cs="Arial"/>
        </w:rPr>
        <w:t>janeiro</w:t>
      </w:r>
      <w:r w:rsidR="00676422" w:rsidRPr="00CD226F">
        <w:rPr>
          <w:rFonts w:ascii="Arial" w:hAnsi="Arial" w:cs="Arial"/>
        </w:rPr>
        <w:t xml:space="preserve"> </w:t>
      </w:r>
      <w:r w:rsidR="00437D3E" w:rsidRPr="00CD226F">
        <w:rPr>
          <w:rFonts w:ascii="Arial" w:hAnsi="Arial" w:cs="Arial"/>
        </w:rPr>
        <w:t xml:space="preserve">as </w:t>
      </w:r>
      <w:r w:rsidRPr="00CD226F">
        <w:rPr>
          <w:rFonts w:ascii="Arial" w:hAnsi="Arial" w:cs="Arial"/>
        </w:rPr>
        <w:t>dedetizaç</w:t>
      </w:r>
      <w:r w:rsidR="009B6390" w:rsidRPr="00CD226F">
        <w:rPr>
          <w:rFonts w:ascii="Arial" w:hAnsi="Arial" w:cs="Arial"/>
        </w:rPr>
        <w:t xml:space="preserve">ões previstas para </w:t>
      </w:r>
      <w:r w:rsidR="00B41A7F" w:rsidRPr="00CD226F">
        <w:rPr>
          <w:rFonts w:ascii="Arial" w:hAnsi="Arial" w:cs="Arial"/>
        </w:rPr>
        <w:t>Rede HEMO</w:t>
      </w:r>
      <w:r w:rsidR="009B6390" w:rsidRPr="00CD226F">
        <w:rPr>
          <w:rFonts w:ascii="Arial" w:hAnsi="Arial" w:cs="Arial"/>
        </w:rPr>
        <w:t xml:space="preserve"> </w:t>
      </w:r>
      <w:r w:rsidR="00437D3E" w:rsidRPr="00CD226F">
        <w:rPr>
          <w:rFonts w:ascii="Arial" w:hAnsi="Arial" w:cs="Arial"/>
        </w:rPr>
        <w:t xml:space="preserve">foram </w:t>
      </w:r>
      <w:r w:rsidR="00024857" w:rsidRPr="00CD226F">
        <w:rPr>
          <w:rFonts w:ascii="Arial" w:hAnsi="Arial" w:cs="Arial"/>
        </w:rPr>
        <w:t>realizadas</w:t>
      </w:r>
      <w:r w:rsidR="00F03AF7" w:rsidRPr="00CD226F">
        <w:rPr>
          <w:rFonts w:ascii="Arial" w:hAnsi="Arial" w:cs="Arial"/>
        </w:rPr>
        <w:t xml:space="preserve"> atingindo </w:t>
      </w:r>
      <w:r w:rsidR="0056259D" w:rsidRPr="00CD226F">
        <w:rPr>
          <w:rFonts w:ascii="Arial" w:hAnsi="Arial" w:cs="Arial"/>
        </w:rPr>
        <w:t>100</w:t>
      </w:r>
      <w:r w:rsidR="00F03AF7" w:rsidRPr="00CD226F">
        <w:rPr>
          <w:rFonts w:ascii="Arial" w:hAnsi="Arial" w:cs="Arial"/>
        </w:rPr>
        <w:t>%,</w:t>
      </w:r>
      <w:r w:rsidR="00496916" w:rsidRPr="00CD226F">
        <w:rPr>
          <w:rFonts w:ascii="Arial" w:hAnsi="Arial" w:cs="Arial"/>
        </w:rPr>
        <w:t xml:space="preserve"> </w:t>
      </w:r>
      <w:r w:rsidR="002A402A" w:rsidRPr="00CD226F">
        <w:rPr>
          <w:rFonts w:ascii="Arial" w:hAnsi="Arial" w:cs="Arial"/>
        </w:rPr>
        <w:t>o cronograma para realização da</w:t>
      </w:r>
      <w:r w:rsidR="00496916" w:rsidRPr="00CD226F">
        <w:rPr>
          <w:rFonts w:ascii="Arial" w:hAnsi="Arial" w:cs="Arial"/>
        </w:rPr>
        <w:t xml:space="preserve">s atividades segue monitorado pelas unidades para execução dos mesmos garantindo </w:t>
      </w:r>
      <w:r w:rsidR="0027086A" w:rsidRPr="00CD226F">
        <w:rPr>
          <w:rFonts w:ascii="Arial" w:hAnsi="Arial" w:cs="Arial"/>
        </w:rPr>
        <w:t>100</w:t>
      </w:r>
      <w:r w:rsidR="00496916" w:rsidRPr="00CD226F">
        <w:rPr>
          <w:rFonts w:ascii="Arial" w:hAnsi="Arial" w:cs="Arial"/>
        </w:rPr>
        <w:t>% de cumprimento</w:t>
      </w:r>
      <w:r w:rsidR="00FC52BA" w:rsidRPr="00CD226F">
        <w:rPr>
          <w:rFonts w:ascii="Arial" w:hAnsi="Arial" w:cs="Arial"/>
        </w:rPr>
        <w:t>.</w:t>
      </w:r>
    </w:p>
    <w:p w14:paraId="1BBA34E7" w14:textId="40C7B1AA" w:rsidR="00D83679" w:rsidRDefault="00D44B25" w:rsidP="00920DBA">
      <w:pPr>
        <w:pStyle w:val="Ttulo2"/>
        <w:spacing w:line="360" w:lineRule="auto"/>
        <w:ind w:left="0"/>
        <w:jc w:val="both"/>
        <w:rPr>
          <w:rFonts w:cs="Arial"/>
          <w:szCs w:val="24"/>
        </w:rPr>
      </w:pPr>
      <w:bookmarkStart w:id="95" w:name="_Toc158277512"/>
      <w:bookmarkEnd w:id="91"/>
      <w:r>
        <w:rPr>
          <w:rFonts w:cs="Arial"/>
          <w:szCs w:val="24"/>
        </w:rPr>
        <w:lastRenderedPageBreak/>
        <w:t>1</w:t>
      </w:r>
      <w:r w:rsidR="00804915">
        <w:rPr>
          <w:rFonts w:cs="Arial"/>
          <w:szCs w:val="24"/>
        </w:rPr>
        <w:t>8</w:t>
      </w:r>
      <w:r w:rsidR="00F25C5A" w:rsidRPr="00B60963">
        <w:rPr>
          <w:rFonts w:cs="Arial"/>
          <w:szCs w:val="24"/>
        </w:rPr>
        <w:t xml:space="preserve">.3 CRONOGRAMA ANUAL DE ANÁLISE DA ÁGUA DAS UNIDADES DA </w:t>
      </w:r>
      <w:r w:rsidR="008872B5" w:rsidRPr="00B60963">
        <w:rPr>
          <w:rFonts w:cs="Arial"/>
          <w:szCs w:val="24"/>
        </w:rPr>
        <w:t>REDE HEMO</w:t>
      </w:r>
      <w:bookmarkEnd w:id="95"/>
    </w:p>
    <w:p w14:paraId="47F7AFCF" w14:textId="77777777" w:rsidR="00CD226F" w:rsidRPr="00CD226F" w:rsidRDefault="00CD226F" w:rsidP="00CD226F">
      <w:pPr>
        <w:pStyle w:val="Standard"/>
      </w:pPr>
    </w:p>
    <w:tbl>
      <w:tblPr>
        <w:tblpPr w:leftFromText="141" w:rightFromText="141" w:vertAnchor="text" w:horzAnchor="margin" w:tblpY="-35"/>
        <w:tblW w:w="9913" w:type="dxa"/>
        <w:tblCellMar>
          <w:left w:w="70" w:type="dxa"/>
          <w:right w:w="70" w:type="dxa"/>
        </w:tblCellMar>
        <w:tblLook w:val="04A0" w:firstRow="1" w:lastRow="0" w:firstColumn="1" w:lastColumn="0" w:noHBand="0" w:noVBand="1"/>
      </w:tblPr>
      <w:tblGrid>
        <w:gridCol w:w="1537"/>
        <w:gridCol w:w="622"/>
        <w:gridCol w:w="622"/>
        <w:gridCol w:w="688"/>
        <w:gridCol w:w="641"/>
        <w:gridCol w:w="669"/>
        <w:gridCol w:w="631"/>
        <w:gridCol w:w="574"/>
        <w:gridCol w:w="679"/>
        <w:gridCol w:w="622"/>
        <w:gridCol w:w="641"/>
        <w:gridCol w:w="679"/>
        <w:gridCol w:w="1308"/>
      </w:tblGrid>
      <w:tr w:rsidR="00001C9A" w:rsidRPr="00684429" w14:paraId="307508BA" w14:textId="77777777" w:rsidTr="00001C9A">
        <w:trPr>
          <w:trHeight w:val="284"/>
        </w:trPr>
        <w:tc>
          <w:tcPr>
            <w:tcW w:w="9913"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2F9E41FA" w14:textId="77777777" w:rsidR="00001C9A" w:rsidRDefault="00001C9A" w:rsidP="00001C9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CONTROLE DE ANÁLISE ÁGUA DA REDE HEMO EM  202</w:t>
            </w:r>
            <w:r>
              <w:rPr>
                <w:rFonts w:ascii="Arial" w:eastAsia="Times New Roman" w:hAnsi="Arial" w:cs="Arial"/>
                <w:b/>
                <w:bCs/>
                <w:color w:val="FFFFFF" w:themeColor="background1"/>
                <w:sz w:val="16"/>
                <w:szCs w:val="16"/>
                <w:lang w:eastAsia="pt-BR"/>
              </w:rPr>
              <w:t>4</w:t>
            </w:r>
          </w:p>
          <w:p w14:paraId="6555D84E" w14:textId="77777777" w:rsidR="00001C9A" w:rsidRDefault="00001C9A" w:rsidP="00001C9A">
            <w:pPr>
              <w:spacing w:after="0" w:line="240" w:lineRule="auto"/>
              <w:jc w:val="center"/>
              <w:rPr>
                <w:rFonts w:ascii="Arial" w:eastAsia="Times New Roman" w:hAnsi="Arial" w:cs="Arial"/>
                <w:b/>
                <w:bCs/>
                <w:color w:val="FFFFFF" w:themeColor="background1"/>
                <w:sz w:val="16"/>
                <w:szCs w:val="16"/>
                <w:lang w:eastAsia="pt-BR"/>
              </w:rPr>
            </w:pPr>
          </w:p>
          <w:p w14:paraId="295802ED"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p>
        </w:tc>
      </w:tr>
      <w:tr w:rsidR="00001C9A" w:rsidRPr="00684429" w14:paraId="50386C1E" w14:textId="77777777" w:rsidTr="00001C9A">
        <w:trPr>
          <w:trHeight w:val="284"/>
        </w:trPr>
        <w:tc>
          <w:tcPr>
            <w:tcW w:w="1537"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14DC9E1E"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 xml:space="preserve">Dados </w:t>
            </w:r>
          </w:p>
        </w:tc>
        <w:tc>
          <w:tcPr>
            <w:tcW w:w="62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EAA9081"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jan</w:t>
            </w:r>
            <w:proofErr w:type="spellEnd"/>
            <w:r w:rsidRPr="00684429">
              <w:rPr>
                <w:rFonts w:ascii="Arial" w:eastAsia="Times New Roman" w:hAnsi="Arial" w:cs="Arial"/>
                <w:b/>
                <w:bCs/>
                <w:color w:val="FFFFFF" w:themeColor="background1"/>
                <w:sz w:val="16"/>
                <w:szCs w:val="16"/>
                <w:lang w:eastAsia="pt-BR"/>
              </w:rPr>
              <w:t>/</w:t>
            </w:r>
          </w:p>
        </w:tc>
        <w:tc>
          <w:tcPr>
            <w:tcW w:w="62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0769A21"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fev</w:t>
            </w:r>
            <w:proofErr w:type="spellEnd"/>
          </w:p>
        </w:tc>
        <w:tc>
          <w:tcPr>
            <w:tcW w:w="68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103A1CF"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mar</w:t>
            </w:r>
          </w:p>
        </w:tc>
        <w:tc>
          <w:tcPr>
            <w:tcW w:w="64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363300F"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abr</w:t>
            </w:r>
            <w:proofErr w:type="spellEnd"/>
          </w:p>
        </w:tc>
        <w:tc>
          <w:tcPr>
            <w:tcW w:w="66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F376939"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mai</w:t>
            </w:r>
            <w:proofErr w:type="spellEnd"/>
          </w:p>
        </w:tc>
        <w:tc>
          <w:tcPr>
            <w:tcW w:w="63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BCC7067"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jun</w:t>
            </w:r>
            <w:proofErr w:type="spellEnd"/>
          </w:p>
        </w:tc>
        <w:tc>
          <w:tcPr>
            <w:tcW w:w="57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D00FEEF"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jul</w:t>
            </w:r>
            <w:proofErr w:type="spellEnd"/>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3A40E8DF"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ago</w:t>
            </w:r>
            <w:proofErr w:type="spellEnd"/>
          </w:p>
        </w:tc>
        <w:tc>
          <w:tcPr>
            <w:tcW w:w="62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73288E1"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set</w:t>
            </w:r>
          </w:p>
        </w:tc>
        <w:tc>
          <w:tcPr>
            <w:tcW w:w="64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8B9FFB9"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out</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329429D5"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proofErr w:type="spellStart"/>
            <w:r w:rsidRPr="00684429">
              <w:rPr>
                <w:rFonts w:ascii="Arial" w:eastAsia="Times New Roman" w:hAnsi="Arial" w:cs="Arial"/>
                <w:b/>
                <w:bCs/>
                <w:color w:val="FFFFFF" w:themeColor="background1"/>
                <w:sz w:val="16"/>
                <w:szCs w:val="16"/>
                <w:lang w:eastAsia="pt-BR"/>
              </w:rPr>
              <w:t>nov</w:t>
            </w:r>
            <w:proofErr w:type="spellEnd"/>
          </w:p>
        </w:tc>
        <w:tc>
          <w:tcPr>
            <w:tcW w:w="1308"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915B11C" w14:textId="77777777" w:rsidR="00001C9A" w:rsidRPr="00684429" w:rsidRDefault="00001C9A" w:rsidP="00001C9A">
            <w:pPr>
              <w:spacing w:after="0" w:line="240" w:lineRule="auto"/>
              <w:jc w:val="center"/>
              <w:rPr>
                <w:rFonts w:ascii="Arial" w:eastAsia="Times New Roman" w:hAnsi="Arial" w:cs="Arial"/>
                <w:b/>
                <w:bCs/>
                <w:color w:val="FFFFFF" w:themeColor="background1"/>
                <w:sz w:val="16"/>
                <w:szCs w:val="16"/>
                <w:lang w:eastAsia="pt-BR"/>
              </w:rPr>
            </w:pPr>
            <w:r w:rsidRPr="00684429">
              <w:rPr>
                <w:rFonts w:ascii="Arial" w:eastAsia="Times New Roman" w:hAnsi="Arial" w:cs="Arial"/>
                <w:b/>
                <w:bCs/>
                <w:color w:val="FFFFFF" w:themeColor="background1"/>
                <w:sz w:val="16"/>
                <w:szCs w:val="16"/>
                <w:lang w:eastAsia="pt-BR"/>
              </w:rPr>
              <w:t>dez</w:t>
            </w:r>
          </w:p>
        </w:tc>
      </w:tr>
      <w:tr w:rsidR="00001C9A" w:rsidRPr="00684429" w14:paraId="4204250F" w14:textId="77777777" w:rsidTr="00001C9A">
        <w:trPr>
          <w:trHeight w:val="284"/>
        </w:trPr>
        <w:tc>
          <w:tcPr>
            <w:tcW w:w="1537" w:type="dxa"/>
            <w:tcBorders>
              <w:top w:val="nil"/>
              <w:left w:val="single" w:sz="8" w:space="0" w:color="000000"/>
              <w:bottom w:val="nil"/>
              <w:right w:val="single" w:sz="8" w:space="0" w:color="000000"/>
            </w:tcBorders>
            <w:shd w:val="clear" w:color="000000" w:fill="FFFFFF"/>
            <w:noWrap/>
            <w:vAlign w:val="center"/>
            <w:hideMark/>
          </w:tcPr>
          <w:p w14:paraId="1F9898F0" w14:textId="77777777" w:rsidR="00001C9A" w:rsidRPr="00684429" w:rsidRDefault="00001C9A" w:rsidP="00001C9A">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Programados</w:t>
            </w:r>
          </w:p>
        </w:tc>
        <w:tc>
          <w:tcPr>
            <w:tcW w:w="622" w:type="dxa"/>
            <w:tcBorders>
              <w:top w:val="nil"/>
              <w:left w:val="nil"/>
              <w:bottom w:val="single" w:sz="8" w:space="0" w:color="000000"/>
              <w:right w:val="single" w:sz="8" w:space="0" w:color="000000"/>
            </w:tcBorders>
            <w:shd w:val="clear" w:color="000000" w:fill="FFFFFF"/>
            <w:noWrap/>
            <w:vAlign w:val="center"/>
          </w:tcPr>
          <w:p w14:paraId="3C2FE117"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622" w:type="dxa"/>
            <w:tcBorders>
              <w:top w:val="nil"/>
              <w:left w:val="nil"/>
              <w:bottom w:val="single" w:sz="8" w:space="0" w:color="000000"/>
              <w:right w:val="single" w:sz="8" w:space="0" w:color="000000"/>
            </w:tcBorders>
            <w:shd w:val="clear" w:color="000000" w:fill="FFFFFF"/>
            <w:noWrap/>
            <w:vAlign w:val="center"/>
          </w:tcPr>
          <w:p w14:paraId="13DB0826"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88" w:type="dxa"/>
            <w:tcBorders>
              <w:top w:val="nil"/>
              <w:left w:val="nil"/>
              <w:bottom w:val="single" w:sz="8" w:space="0" w:color="000000"/>
              <w:right w:val="single" w:sz="8" w:space="0" w:color="000000"/>
            </w:tcBorders>
            <w:shd w:val="clear" w:color="000000" w:fill="FFFFFF"/>
            <w:noWrap/>
            <w:vAlign w:val="center"/>
          </w:tcPr>
          <w:p w14:paraId="54D456A5"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41" w:type="dxa"/>
            <w:tcBorders>
              <w:top w:val="nil"/>
              <w:left w:val="nil"/>
              <w:bottom w:val="single" w:sz="8" w:space="0" w:color="000000"/>
              <w:right w:val="single" w:sz="8" w:space="0" w:color="000000"/>
            </w:tcBorders>
            <w:shd w:val="clear" w:color="000000" w:fill="FFFFFF"/>
            <w:noWrap/>
            <w:vAlign w:val="center"/>
          </w:tcPr>
          <w:p w14:paraId="710CE4A9"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69" w:type="dxa"/>
            <w:tcBorders>
              <w:top w:val="nil"/>
              <w:left w:val="nil"/>
              <w:bottom w:val="single" w:sz="8" w:space="0" w:color="000000"/>
              <w:right w:val="single" w:sz="8" w:space="0" w:color="000000"/>
            </w:tcBorders>
            <w:shd w:val="clear" w:color="000000" w:fill="FFFFFF"/>
            <w:noWrap/>
            <w:vAlign w:val="center"/>
          </w:tcPr>
          <w:p w14:paraId="16AD16BE"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31" w:type="dxa"/>
            <w:tcBorders>
              <w:top w:val="nil"/>
              <w:left w:val="nil"/>
              <w:bottom w:val="single" w:sz="8" w:space="0" w:color="000000"/>
              <w:right w:val="single" w:sz="8" w:space="0" w:color="000000"/>
            </w:tcBorders>
            <w:shd w:val="clear" w:color="000000" w:fill="FFFFFF"/>
            <w:noWrap/>
            <w:vAlign w:val="center"/>
          </w:tcPr>
          <w:p w14:paraId="094E2781"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574" w:type="dxa"/>
            <w:tcBorders>
              <w:top w:val="nil"/>
              <w:left w:val="nil"/>
              <w:bottom w:val="single" w:sz="8" w:space="0" w:color="000000"/>
              <w:right w:val="single" w:sz="8" w:space="0" w:color="000000"/>
            </w:tcBorders>
            <w:shd w:val="clear" w:color="000000" w:fill="FFFFFF"/>
            <w:noWrap/>
            <w:vAlign w:val="center"/>
          </w:tcPr>
          <w:p w14:paraId="164E4759"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79" w:type="dxa"/>
            <w:tcBorders>
              <w:top w:val="nil"/>
              <w:left w:val="nil"/>
              <w:bottom w:val="single" w:sz="8" w:space="0" w:color="000000"/>
              <w:right w:val="single" w:sz="8" w:space="0" w:color="000000"/>
            </w:tcBorders>
            <w:shd w:val="clear" w:color="000000" w:fill="FFFFFF"/>
            <w:noWrap/>
            <w:vAlign w:val="center"/>
          </w:tcPr>
          <w:p w14:paraId="5413DFBF"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22" w:type="dxa"/>
            <w:tcBorders>
              <w:top w:val="nil"/>
              <w:left w:val="nil"/>
              <w:bottom w:val="single" w:sz="8" w:space="0" w:color="000000"/>
              <w:right w:val="single" w:sz="8" w:space="0" w:color="000000"/>
            </w:tcBorders>
            <w:shd w:val="clear" w:color="000000" w:fill="FFFFFF"/>
            <w:noWrap/>
            <w:vAlign w:val="center"/>
          </w:tcPr>
          <w:p w14:paraId="197B87FE"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41" w:type="dxa"/>
            <w:tcBorders>
              <w:top w:val="nil"/>
              <w:left w:val="nil"/>
              <w:bottom w:val="single" w:sz="8" w:space="0" w:color="000000"/>
              <w:right w:val="single" w:sz="8" w:space="0" w:color="000000"/>
            </w:tcBorders>
            <w:shd w:val="clear" w:color="000000" w:fill="FFFFFF"/>
            <w:noWrap/>
            <w:vAlign w:val="center"/>
          </w:tcPr>
          <w:p w14:paraId="331CDA70"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79" w:type="dxa"/>
            <w:tcBorders>
              <w:top w:val="nil"/>
              <w:left w:val="nil"/>
              <w:bottom w:val="single" w:sz="8" w:space="0" w:color="000000"/>
              <w:right w:val="single" w:sz="8" w:space="0" w:color="000000"/>
            </w:tcBorders>
            <w:shd w:val="clear" w:color="000000" w:fill="FFFFFF"/>
            <w:noWrap/>
            <w:vAlign w:val="center"/>
          </w:tcPr>
          <w:p w14:paraId="74F4D93E"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1308" w:type="dxa"/>
            <w:tcBorders>
              <w:top w:val="nil"/>
              <w:left w:val="nil"/>
              <w:bottom w:val="single" w:sz="8" w:space="0" w:color="000000"/>
              <w:right w:val="single" w:sz="8" w:space="0" w:color="000000"/>
            </w:tcBorders>
            <w:shd w:val="clear" w:color="000000" w:fill="FFFFFF"/>
            <w:noWrap/>
            <w:vAlign w:val="center"/>
          </w:tcPr>
          <w:p w14:paraId="703F2891"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r>
      <w:tr w:rsidR="00001C9A" w:rsidRPr="00684429" w14:paraId="0DE707A4" w14:textId="77777777" w:rsidTr="00001C9A">
        <w:trPr>
          <w:trHeight w:val="284"/>
        </w:trPr>
        <w:tc>
          <w:tcPr>
            <w:tcW w:w="153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40E76F5" w14:textId="77777777" w:rsidR="00001C9A" w:rsidRPr="00684429" w:rsidRDefault="00001C9A" w:rsidP="00001C9A">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Executados</w:t>
            </w:r>
          </w:p>
        </w:tc>
        <w:tc>
          <w:tcPr>
            <w:tcW w:w="622" w:type="dxa"/>
            <w:tcBorders>
              <w:top w:val="nil"/>
              <w:left w:val="nil"/>
              <w:bottom w:val="single" w:sz="8" w:space="0" w:color="000000"/>
              <w:right w:val="single" w:sz="8" w:space="0" w:color="000000"/>
            </w:tcBorders>
            <w:shd w:val="clear" w:color="000000" w:fill="FFFFFF"/>
            <w:noWrap/>
            <w:vAlign w:val="center"/>
          </w:tcPr>
          <w:p w14:paraId="29F66BEC"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622" w:type="dxa"/>
            <w:tcBorders>
              <w:top w:val="nil"/>
              <w:left w:val="nil"/>
              <w:bottom w:val="single" w:sz="8" w:space="0" w:color="000000"/>
              <w:right w:val="single" w:sz="8" w:space="0" w:color="000000"/>
            </w:tcBorders>
            <w:shd w:val="clear" w:color="000000" w:fill="FFFFFF"/>
            <w:noWrap/>
            <w:vAlign w:val="center"/>
          </w:tcPr>
          <w:p w14:paraId="6D970B2F"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88" w:type="dxa"/>
            <w:tcBorders>
              <w:top w:val="nil"/>
              <w:left w:val="nil"/>
              <w:bottom w:val="single" w:sz="8" w:space="0" w:color="000000"/>
              <w:right w:val="single" w:sz="8" w:space="0" w:color="000000"/>
            </w:tcBorders>
            <w:shd w:val="clear" w:color="000000" w:fill="FFFFFF"/>
            <w:noWrap/>
            <w:vAlign w:val="center"/>
          </w:tcPr>
          <w:p w14:paraId="5694EABB"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41" w:type="dxa"/>
            <w:tcBorders>
              <w:top w:val="nil"/>
              <w:left w:val="nil"/>
              <w:bottom w:val="single" w:sz="8" w:space="0" w:color="000000"/>
              <w:right w:val="single" w:sz="8" w:space="0" w:color="000000"/>
            </w:tcBorders>
            <w:shd w:val="clear" w:color="000000" w:fill="FFFFFF"/>
            <w:noWrap/>
            <w:vAlign w:val="center"/>
          </w:tcPr>
          <w:p w14:paraId="29FDEE10"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69" w:type="dxa"/>
            <w:tcBorders>
              <w:top w:val="nil"/>
              <w:left w:val="nil"/>
              <w:bottom w:val="single" w:sz="8" w:space="0" w:color="000000"/>
              <w:right w:val="single" w:sz="8" w:space="0" w:color="000000"/>
            </w:tcBorders>
            <w:shd w:val="clear" w:color="000000" w:fill="FFFFFF"/>
            <w:noWrap/>
            <w:vAlign w:val="center"/>
          </w:tcPr>
          <w:p w14:paraId="0DA2A565"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31" w:type="dxa"/>
            <w:tcBorders>
              <w:top w:val="nil"/>
              <w:left w:val="nil"/>
              <w:bottom w:val="single" w:sz="8" w:space="0" w:color="000000"/>
              <w:right w:val="single" w:sz="8" w:space="0" w:color="000000"/>
            </w:tcBorders>
            <w:shd w:val="clear" w:color="000000" w:fill="FFFFFF"/>
            <w:noWrap/>
            <w:vAlign w:val="center"/>
          </w:tcPr>
          <w:p w14:paraId="33AFD568"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574" w:type="dxa"/>
            <w:tcBorders>
              <w:top w:val="nil"/>
              <w:left w:val="nil"/>
              <w:bottom w:val="single" w:sz="8" w:space="0" w:color="000000"/>
              <w:right w:val="single" w:sz="8" w:space="0" w:color="000000"/>
            </w:tcBorders>
            <w:shd w:val="clear" w:color="000000" w:fill="FFFFFF"/>
            <w:noWrap/>
            <w:vAlign w:val="center"/>
          </w:tcPr>
          <w:p w14:paraId="7B9AB5B8"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79" w:type="dxa"/>
            <w:tcBorders>
              <w:top w:val="nil"/>
              <w:left w:val="nil"/>
              <w:bottom w:val="single" w:sz="8" w:space="0" w:color="000000"/>
              <w:right w:val="single" w:sz="8" w:space="0" w:color="000000"/>
            </w:tcBorders>
            <w:shd w:val="clear" w:color="000000" w:fill="FFFFFF"/>
            <w:noWrap/>
            <w:vAlign w:val="center"/>
          </w:tcPr>
          <w:p w14:paraId="793A43DC"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22" w:type="dxa"/>
            <w:tcBorders>
              <w:top w:val="nil"/>
              <w:left w:val="nil"/>
              <w:bottom w:val="single" w:sz="8" w:space="0" w:color="000000"/>
              <w:right w:val="single" w:sz="8" w:space="0" w:color="000000"/>
            </w:tcBorders>
            <w:shd w:val="clear" w:color="000000" w:fill="FFFFFF"/>
            <w:noWrap/>
            <w:vAlign w:val="center"/>
          </w:tcPr>
          <w:p w14:paraId="4B4A3E0A"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41" w:type="dxa"/>
            <w:tcBorders>
              <w:top w:val="nil"/>
              <w:left w:val="nil"/>
              <w:bottom w:val="single" w:sz="8" w:space="0" w:color="000000"/>
              <w:right w:val="single" w:sz="8" w:space="0" w:color="000000"/>
            </w:tcBorders>
            <w:shd w:val="clear" w:color="000000" w:fill="FFFFFF"/>
            <w:noWrap/>
            <w:vAlign w:val="center"/>
          </w:tcPr>
          <w:p w14:paraId="7A3AEDDB"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79" w:type="dxa"/>
            <w:tcBorders>
              <w:top w:val="nil"/>
              <w:left w:val="nil"/>
              <w:bottom w:val="single" w:sz="8" w:space="0" w:color="000000"/>
              <w:right w:val="single" w:sz="8" w:space="0" w:color="000000"/>
            </w:tcBorders>
            <w:shd w:val="clear" w:color="000000" w:fill="FFFFFF"/>
            <w:noWrap/>
            <w:vAlign w:val="center"/>
          </w:tcPr>
          <w:p w14:paraId="41C3DDCC"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1308" w:type="dxa"/>
            <w:tcBorders>
              <w:top w:val="nil"/>
              <w:left w:val="nil"/>
              <w:bottom w:val="single" w:sz="8" w:space="0" w:color="000000"/>
              <w:right w:val="single" w:sz="8" w:space="0" w:color="000000"/>
            </w:tcBorders>
            <w:shd w:val="clear" w:color="000000" w:fill="FFFFFF"/>
            <w:noWrap/>
            <w:vAlign w:val="center"/>
          </w:tcPr>
          <w:p w14:paraId="1220C30A"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r>
      <w:tr w:rsidR="00001C9A" w:rsidRPr="00684429" w14:paraId="749F55E4" w14:textId="77777777" w:rsidTr="00001C9A">
        <w:trPr>
          <w:trHeight w:val="284"/>
        </w:trPr>
        <w:tc>
          <w:tcPr>
            <w:tcW w:w="1537" w:type="dxa"/>
            <w:tcBorders>
              <w:top w:val="nil"/>
              <w:left w:val="single" w:sz="8" w:space="0" w:color="000000"/>
              <w:bottom w:val="single" w:sz="8" w:space="0" w:color="000000"/>
              <w:right w:val="single" w:sz="8" w:space="0" w:color="000000"/>
            </w:tcBorders>
            <w:shd w:val="clear" w:color="000000" w:fill="FFFFFF"/>
            <w:noWrap/>
            <w:vAlign w:val="center"/>
            <w:hideMark/>
          </w:tcPr>
          <w:p w14:paraId="731CCA1C" w14:textId="77777777" w:rsidR="00001C9A" w:rsidRPr="00684429" w:rsidRDefault="00001C9A" w:rsidP="00001C9A">
            <w:pPr>
              <w:spacing w:after="0" w:line="240" w:lineRule="auto"/>
              <w:rPr>
                <w:rFonts w:ascii="Arial" w:eastAsia="Times New Roman" w:hAnsi="Arial" w:cs="Arial"/>
                <w:color w:val="000000"/>
                <w:sz w:val="16"/>
                <w:szCs w:val="16"/>
                <w:lang w:eastAsia="pt-BR"/>
              </w:rPr>
            </w:pPr>
            <w:r w:rsidRPr="00684429">
              <w:rPr>
                <w:rFonts w:ascii="Arial" w:eastAsia="Times New Roman" w:hAnsi="Arial" w:cs="Arial"/>
                <w:color w:val="000000"/>
                <w:sz w:val="16"/>
                <w:szCs w:val="16"/>
                <w:lang w:eastAsia="pt-BR"/>
              </w:rPr>
              <w:t>% alcance</w:t>
            </w:r>
          </w:p>
        </w:tc>
        <w:tc>
          <w:tcPr>
            <w:tcW w:w="622" w:type="dxa"/>
            <w:tcBorders>
              <w:top w:val="nil"/>
              <w:left w:val="nil"/>
              <w:bottom w:val="single" w:sz="8" w:space="0" w:color="000000"/>
              <w:right w:val="single" w:sz="8" w:space="0" w:color="000000"/>
            </w:tcBorders>
            <w:shd w:val="clear" w:color="000000" w:fill="FFFFFF"/>
            <w:noWrap/>
            <w:vAlign w:val="center"/>
          </w:tcPr>
          <w:p w14:paraId="32828278"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100%</w:t>
            </w:r>
          </w:p>
        </w:tc>
        <w:tc>
          <w:tcPr>
            <w:tcW w:w="622" w:type="dxa"/>
            <w:tcBorders>
              <w:top w:val="nil"/>
              <w:left w:val="nil"/>
              <w:bottom w:val="single" w:sz="8" w:space="0" w:color="000000"/>
              <w:right w:val="single" w:sz="8" w:space="0" w:color="000000"/>
            </w:tcBorders>
            <w:shd w:val="clear" w:color="000000" w:fill="FFFFFF"/>
            <w:noWrap/>
            <w:vAlign w:val="center"/>
          </w:tcPr>
          <w:p w14:paraId="53D3F774"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88" w:type="dxa"/>
            <w:tcBorders>
              <w:top w:val="nil"/>
              <w:left w:val="nil"/>
              <w:bottom w:val="single" w:sz="8" w:space="0" w:color="000000"/>
              <w:right w:val="single" w:sz="8" w:space="0" w:color="000000"/>
            </w:tcBorders>
            <w:shd w:val="clear" w:color="000000" w:fill="FFFFFF"/>
            <w:noWrap/>
            <w:vAlign w:val="center"/>
          </w:tcPr>
          <w:p w14:paraId="05C91062"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41" w:type="dxa"/>
            <w:tcBorders>
              <w:top w:val="nil"/>
              <w:left w:val="nil"/>
              <w:bottom w:val="single" w:sz="8" w:space="0" w:color="000000"/>
              <w:right w:val="single" w:sz="8" w:space="0" w:color="000000"/>
            </w:tcBorders>
            <w:shd w:val="clear" w:color="000000" w:fill="FFFFFF"/>
            <w:noWrap/>
            <w:vAlign w:val="center"/>
          </w:tcPr>
          <w:p w14:paraId="0D864104"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69" w:type="dxa"/>
            <w:tcBorders>
              <w:top w:val="nil"/>
              <w:left w:val="nil"/>
              <w:bottom w:val="single" w:sz="8" w:space="0" w:color="000000"/>
              <w:right w:val="single" w:sz="8" w:space="0" w:color="000000"/>
            </w:tcBorders>
            <w:shd w:val="clear" w:color="000000" w:fill="FFFFFF"/>
            <w:noWrap/>
            <w:vAlign w:val="center"/>
          </w:tcPr>
          <w:p w14:paraId="7278FFE1"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31" w:type="dxa"/>
            <w:tcBorders>
              <w:top w:val="nil"/>
              <w:left w:val="nil"/>
              <w:bottom w:val="single" w:sz="8" w:space="0" w:color="000000"/>
              <w:right w:val="single" w:sz="8" w:space="0" w:color="000000"/>
            </w:tcBorders>
            <w:shd w:val="clear" w:color="000000" w:fill="FFFFFF"/>
            <w:noWrap/>
            <w:vAlign w:val="center"/>
          </w:tcPr>
          <w:p w14:paraId="26FD5B3E"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574" w:type="dxa"/>
            <w:tcBorders>
              <w:top w:val="nil"/>
              <w:left w:val="nil"/>
              <w:bottom w:val="single" w:sz="8" w:space="0" w:color="000000"/>
              <w:right w:val="single" w:sz="8" w:space="0" w:color="000000"/>
            </w:tcBorders>
            <w:shd w:val="clear" w:color="000000" w:fill="FFFFFF"/>
            <w:noWrap/>
            <w:vAlign w:val="center"/>
          </w:tcPr>
          <w:p w14:paraId="60A220C7"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79" w:type="dxa"/>
            <w:tcBorders>
              <w:top w:val="nil"/>
              <w:left w:val="nil"/>
              <w:bottom w:val="single" w:sz="8" w:space="0" w:color="000000"/>
              <w:right w:val="single" w:sz="8" w:space="0" w:color="000000"/>
            </w:tcBorders>
            <w:shd w:val="clear" w:color="000000" w:fill="FFFFFF"/>
            <w:noWrap/>
            <w:vAlign w:val="center"/>
          </w:tcPr>
          <w:p w14:paraId="46D06888"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22" w:type="dxa"/>
            <w:tcBorders>
              <w:top w:val="nil"/>
              <w:left w:val="nil"/>
              <w:bottom w:val="single" w:sz="8" w:space="0" w:color="000000"/>
              <w:right w:val="single" w:sz="8" w:space="0" w:color="000000"/>
            </w:tcBorders>
            <w:shd w:val="clear" w:color="000000" w:fill="FFFFFF"/>
            <w:noWrap/>
            <w:vAlign w:val="center"/>
          </w:tcPr>
          <w:p w14:paraId="4446F502"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41" w:type="dxa"/>
            <w:tcBorders>
              <w:top w:val="nil"/>
              <w:left w:val="nil"/>
              <w:bottom w:val="single" w:sz="8" w:space="0" w:color="000000"/>
              <w:right w:val="single" w:sz="8" w:space="0" w:color="000000"/>
            </w:tcBorders>
            <w:shd w:val="clear" w:color="000000" w:fill="FFFFFF"/>
            <w:noWrap/>
            <w:vAlign w:val="center"/>
          </w:tcPr>
          <w:p w14:paraId="71323221"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679" w:type="dxa"/>
            <w:tcBorders>
              <w:top w:val="nil"/>
              <w:left w:val="nil"/>
              <w:bottom w:val="single" w:sz="8" w:space="0" w:color="000000"/>
              <w:right w:val="single" w:sz="8" w:space="0" w:color="000000"/>
            </w:tcBorders>
            <w:shd w:val="clear" w:color="000000" w:fill="FFFFFF"/>
            <w:noWrap/>
            <w:vAlign w:val="center"/>
          </w:tcPr>
          <w:p w14:paraId="2DBA051D"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c>
          <w:tcPr>
            <w:tcW w:w="1308" w:type="dxa"/>
            <w:tcBorders>
              <w:top w:val="nil"/>
              <w:left w:val="nil"/>
              <w:bottom w:val="single" w:sz="8" w:space="0" w:color="000000"/>
              <w:right w:val="single" w:sz="8" w:space="0" w:color="000000"/>
            </w:tcBorders>
            <w:shd w:val="clear" w:color="000000" w:fill="FFFFFF"/>
            <w:noWrap/>
            <w:vAlign w:val="center"/>
          </w:tcPr>
          <w:p w14:paraId="5462FD61" w14:textId="77777777" w:rsidR="00001C9A" w:rsidRPr="00684429" w:rsidRDefault="00001C9A" w:rsidP="00001C9A">
            <w:pPr>
              <w:spacing w:after="0" w:line="240" w:lineRule="auto"/>
              <w:jc w:val="center"/>
              <w:rPr>
                <w:rFonts w:ascii="Arial" w:eastAsia="Times New Roman" w:hAnsi="Arial" w:cs="Arial"/>
                <w:color w:val="000000"/>
                <w:sz w:val="16"/>
                <w:szCs w:val="16"/>
                <w:lang w:eastAsia="pt-BR"/>
              </w:rPr>
            </w:pPr>
          </w:p>
        </w:tc>
      </w:tr>
    </w:tbl>
    <w:p w14:paraId="6E1EDA4E" w14:textId="57D4990C" w:rsidR="007D71C9" w:rsidRPr="0052648D" w:rsidRDefault="007D71C9" w:rsidP="007D71C9">
      <w:pPr>
        <w:shd w:val="clear" w:color="auto" w:fill="FFFFFF" w:themeFill="background1"/>
        <w:spacing w:line="360" w:lineRule="auto"/>
        <w:jc w:val="both"/>
        <w:rPr>
          <w:rFonts w:ascii="Arial" w:hAnsi="Arial" w:cs="Arial"/>
          <w:b/>
          <w:bCs/>
          <w:sz w:val="16"/>
          <w:szCs w:val="16"/>
          <w:shd w:val="clear" w:color="auto" w:fill="FFFFFF" w:themeFill="background1"/>
        </w:rPr>
      </w:pPr>
    </w:p>
    <w:p w14:paraId="17063C55" w14:textId="77777777" w:rsidR="00001C9A" w:rsidRDefault="00001C9A" w:rsidP="00001C9A">
      <w:pPr>
        <w:shd w:val="clear" w:color="auto" w:fill="FFFFFF" w:themeFill="background1"/>
        <w:spacing w:line="360" w:lineRule="auto"/>
        <w:ind w:right="807"/>
        <w:jc w:val="both"/>
        <w:rPr>
          <w:rFonts w:ascii="Arial" w:hAnsi="Arial" w:cs="Arial"/>
          <w:b/>
          <w:bCs/>
          <w:shd w:val="clear" w:color="auto" w:fill="FFFFFF" w:themeFill="background1"/>
        </w:rPr>
      </w:pPr>
    </w:p>
    <w:p w14:paraId="3440A598" w14:textId="6545426C" w:rsidR="00684429" w:rsidRDefault="0082463E" w:rsidP="00001C9A">
      <w:pPr>
        <w:shd w:val="clear" w:color="auto" w:fill="FFFFFF" w:themeFill="background1"/>
        <w:spacing w:line="360" w:lineRule="auto"/>
        <w:ind w:right="807"/>
        <w:jc w:val="both"/>
        <w:rPr>
          <w:rFonts w:ascii="Arial" w:hAnsi="Arial" w:cs="Arial"/>
          <w:shd w:val="clear" w:color="auto" w:fill="FFFFFF" w:themeFill="background1"/>
        </w:rPr>
      </w:pPr>
      <w:r w:rsidRPr="002F37C8">
        <w:rPr>
          <w:rFonts w:ascii="Arial" w:hAnsi="Arial" w:cs="Arial"/>
          <w:b/>
          <w:bCs/>
          <w:shd w:val="clear" w:color="auto" w:fill="FFFFFF" w:themeFill="background1"/>
        </w:rPr>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E73E83">
        <w:rPr>
          <w:rFonts w:ascii="Arial" w:hAnsi="Arial" w:cs="Arial"/>
          <w:b/>
          <w:bCs/>
          <w:shd w:val="clear" w:color="auto" w:fill="FFFFFF" w:themeFill="background1"/>
        </w:rPr>
        <w:t>:</w:t>
      </w:r>
      <w:r w:rsidR="00D33E4D" w:rsidRPr="00E73E83">
        <w:rPr>
          <w:rFonts w:ascii="Arial" w:hAnsi="Arial" w:cs="Arial"/>
          <w:shd w:val="clear" w:color="auto" w:fill="FFFFFF" w:themeFill="background1"/>
        </w:rPr>
        <w:t xml:space="preserve"> </w:t>
      </w:r>
      <w:r w:rsidR="00097B45" w:rsidRPr="0056259D">
        <w:rPr>
          <w:rFonts w:ascii="Arial" w:hAnsi="Arial" w:cs="Arial"/>
          <w:shd w:val="clear" w:color="auto" w:fill="FFFFFF" w:themeFill="background1"/>
        </w:rPr>
        <w:t>No</w:t>
      </w:r>
      <w:r w:rsidR="00C15635" w:rsidRPr="0056259D">
        <w:rPr>
          <w:rFonts w:ascii="Arial" w:hAnsi="Arial" w:cs="Arial"/>
          <w:shd w:val="clear" w:color="auto" w:fill="FFFFFF" w:themeFill="background1"/>
        </w:rPr>
        <w:t xml:space="preserve"> mês</w:t>
      </w:r>
      <w:r w:rsidR="00097B45" w:rsidRPr="0056259D">
        <w:rPr>
          <w:rFonts w:ascii="Arial" w:hAnsi="Arial" w:cs="Arial"/>
          <w:shd w:val="clear" w:color="auto" w:fill="FFFFFF" w:themeFill="background1"/>
        </w:rPr>
        <w:t xml:space="preserve"> de </w:t>
      </w:r>
      <w:r w:rsidR="004D3596" w:rsidRPr="0056259D">
        <w:rPr>
          <w:rFonts w:ascii="Arial" w:hAnsi="Arial" w:cs="Arial"/>
          <w:shd w:val="clear" w:color="auto" w:fill="FFFFFF" w:themeFill="background1"/>
        </w:rPr>
        <w:t>janeiro</w:t>
      </w:r>
      <w:r w:rsidR="007C1138" w:rsidRPr="0056259D">
        <w:rPr>
          <w:rFonts w:ascii="Arial" w:hAnsi="Arial" w:cs="Arial"/>
          <w:shd w:val="clear" w:color="auto" w:fill="FFFFFF" w:themeFill="background1"/>
        </w:rPr>
        <w:t xml:space="preserve"> </w:t>
      </w:r>
      <w:r w:rsidR="004D3596" w:rsidRPr="0056259D">
        <w:rPr>
          <w:rFonts w:ascii="Arial" w:hAnsi="Arial" w:cs="Arial"/>
          <w:shd w:val="clear" w:color="auto" w:fill="FFFFFF" w:themeFill="background1"/>
        </w:rPr>
        <w:t xml:space="preserve">foram realizados </w:t>
      </w:r>
      <w:r w:rsidR="00336332" w:rsidRPr="0056259D">
        <w:rPr>
          <w:rFonts w:ascii="Arial" w:hAnsi="Arial" w:cs="Arial"/>
          <w:shd w:val="clear" w:color="auto" w:fill="FFFFFF" w:themeFill="background1"/>
        </w:rPr>
        <w:t>0</w:t>
      </w:r>
      <w:r w:rsidR="004D3596" w:rsidRPr="0056259D">
        <w:rPr>
          <w:rFonts w:ascii="Arial" w:hAnsi="Arial" w:cs="Arial"/>
          <w:shd w:val="clear" w:color="auto" w:fill="FFFFFF" w:themeFill="background1"/>
        </w:rPr>
        <w:t>8</w:t>
      </w:r>
      <w:r w:rsidR="00336332" w:rsidRPr="0056259D">
        <w:rPr>
          <w:rFonts w:ascii="Arial" w:hAnsi="Arial" w:cs="Arial"/>
          <w:shd w:val="clear" w:color="auto" w:fill="FFFFFF" w:themeFill="background1"/>
        </w:rPr>
        <w:t xml:space="preserve"> pontos de coleta de água potável do aparelho de </w:t>
      </w:r>
      <w:proofErr w:type="spellStart"/>
      <w:r w:rsidR="00336332" w:rsidRPr="0056259D">
        <w:rPr>
          <w:rFonts w:ascii="Arial" w:hAnsi="Arial" w:cs="Arial"/>
          <w:shd w:val="clear" w:color="auto" w:fill="FFFFFF" w:themeFill="background1"/>
        </w:rPr>
        <w:t>deonizador</w:t>
      </w:r>
      <w:proofErr w:type="spellEnd"/>
      <w:r w:rsidR="00336332" w:rsidRPr="0056259D">
        <w:rPr>
          <w:rFonts w:ascii="Arial" w:hAnsi="Arial" w:cs="Arial"/>
          <w:shd w:val="clear" w:color="auto" w:fill="FFFFFF" w:themeFill="background1"/>
        </w:rPr>
        <w:t xml:space="preserve"> do setor de Análises Clínicas</w:t>
      </w:r>
      <w:r w:rsidR="00A741F1" w:rsidRPr="0056259D">
        <w:rPr>
          <w:rFonts w:ascii="Arial" w:hAnsi="Arial" w:cs="Arial"/>
          <w:shd w:val="clear" w:color="auto" w:fill="FFFFFF" w:themeFill="background1"/>
        </w:rPr>
        <w:t xml:space="preserve"> e</w:t>
      </w:r>
      <w:r w:rsidR="00336332" w:rsidRPr="0056259D">
        <w:rPr>
          <w:rFonts w:ascii="Arial" w:hAnsi="Arial" w:cs="Arial"/>
          <w:shd w:val="clear" w:color="auto" w:fill="FFFFFF" w:themeFill="background1"/>
        </w:rPr>
        <w:t xml:space="preserve"> </w:t>
      </w:r>
      <w:r w:rsidR="00E739EC" w:rsidRPr="0056259D">
        <w:rPr>
          <w:rFonts w:ascii="Arial" w:hAnsi="Arial" w:cs="Arial"/>
          <w:shd w:val="clear" w:color="auto" w:fill="FFFFFF" w:themeFill="background1"/>
        </w:rPr>
        <w:t xml:space="preserve">todos </w:t>
      </w:r>
      <w:r w:rsidR="00336332" w:rsidRPr="0056259D">
        <w:rPr>
          <w:rFonts w:ascii="Arial" w:hAnsi="Arial" w:cs="Arial"/>
          <w:shd w:val="clear" w:color="auto" w:fill="FFFFFF" w:themeFill="background1"/>
        </w:rPr>
        <w:t>foram realiz</w:t>
      </w:r>
      <w:r w:rsidR="00AB6088" w:rsidRPr="0056259D">
        <w:rPr>
          <w:rFonts w:ascii="Arial" w:hAnsi="Arial" w:cs="Arial"/>
          <w:shd w:val="clear" w:color="auto" w:fill="FFFFFF" w:themeFill="background1"/>
        </w:rPr>
        <w:t>a</w:t>
      </w:r>
      <w:r w:rsidR="00336332" w:rsidRPr="0056259D">
        <w:rPr>
          <w:rFonts w:ascii="Arial" w:hAnsi="Arial" w:cs="Arial"/>
          <w:shd w:val="clear" w:color="auto" w:fill="FFFFFF" w:themeFill="background1"/>
        </w:rPr>
        <w:t xml:space="preserve">das contemplando 100% </w:t>
      </w:r>
      <w:r w:rsidR="00AB6088" w:rsidRPr="0056259D">
        <w:rPr>
          <w:rFonts w:ascii="Arial" w:hAnsi="Arial" w:cs="Arial"/>
          <w:shd w:val="clear" w:color="auto" w:fill="FFFFFF" w:themeFill="background1"/>
        </w:rPr>
        <w:t>do cronograma</w:t>
      </w:r>
      <w:r w:rsidR="00336332" w:rsidRPr="0056259D">
        <w:rPr>
          <w:rFonts w:ascii="Arial" w:hAnsi="Arial" w:cs="Arial"/>
          <w:shd w:val="clear" w:color="auto" w:fill="FFFFFF" w:themeFill="background1"/>
        </w:rPr>
        <w:t>.</w:t>
      </w:r>
    </w:p>
    <w:p w14:paraId="7162C876" w14:textId="77777777" w:rsidR="00883B85" w:rsidRDefault="00883B85" w:rsidP="00F4293A">
      <w:pPr>
        <w:shd w:val="clear" w:color="auto" w:fill="FFFFFF" w:themeFill="background1"/>
        <w:spacing w:line="360" w:lineRule="auto"/>
        <w:ind w:right="-1"/>
        <w:jc w:val="both"/>
        <w:rPr>
          <w:rFonts w:ascii="Arial" w:hAnsi="Arial" w:cs="Arial"/>
          <w:shd w:val="clear" w:color="auto" w:fill="FFFFFF" w:themeFill="background1"/>
        </w:rPr>
      </w:pPr>
    </w:p>
    <w:p w14:paraId="6676F09C" w14:textId="34A98D05" w:rsidR="00813C96" w:rsidRPr="003B6B90" w:rsidRDefault="00804915" w:rsidP="00920DBA">
      <w:pPr>
        <w:pStyle w:val="Ttulo1"/>
        <w:rPr>
          <w:b/>
          <w:szCs w:val="24"/>
        </w:rPr>
      </w:pPr>
      <w:bookmarkStart w:id="96" w:name="_Toc158277513"/>
      <w:r>
        <w:rPr>
          <w:b/>
          <w:szCs w:val="24"/>
        </w:rPr>
        <w:t>19</w:t>
      </w:r>
      <w:r w:rsidR="006A4720" w:rsidRPr="00CF0BAA">
        <w:rPr>
          <w:b/>
          <w:szCs w:val="24"/>
        </w:rPr>
        <w:t xml:space="preserve">. </w:t>
      </w:r>
      <w:r w:rsidR="00F25C5A" w:rsidRPr="00CF0BAA">
        <w:rPr>
          <w:b/>
          <w:szCs w:val="24"/>
        </w:rPr>
        <w:t>HEMOVIGILÂNCIA</w:t>
      </w:r>
      <w:bookmarkEnd w:id="96"/>
    </w:p>
    <w:p w14:paraId="0E30C198" w14:textId="423DFC52" w:rsidR="009F01E9" w:rsidRPr="003B6B90" w:rsidRDefault="009F01E9" w:rsidP="009F01E9">
      <w:pPr>
        <w:rPr>
          <w:rFonts w:ascii="Arial" w:hAnsi="Arial" w:cs="Arial"/>
          <w:b/>
          <w:bCs/>
          <w:sz w:val="24"/>
          <w:szCs w:val="24"/>
        </w:rPr>
      </w:pPr>
    </w:p>
    <w:p w14:paraId="1364D091" w14:textId="10D831DC" w:rsidR="009E2320" w:rsidRPr="006A0B11" w:rsidRDefault="00804915" w:rsidP="00920DBA">
      <w:pPr>
        <w:pStyle w:val="Ttulo2"/>
        <w:spacing w:line="360" w:lineRule="auto"/>
        <w:ind w:left="0"/>
        <w:jc w:val="both"/>
        <w:rPr>
          <w:rFonts w:cs="Arial"/>
          <w:szCs w:val="24"/>
        </w:rPr>
      </w:pPr>
      <w:bookmarkStart w:id="97" w:name="_Toc158277514"/>
      <w:r>
        <w:rPr>
          <w:rFonts w:cs="Arial"/>
          <w:szCs w:val="24"/>
        </w:rPr>
        <w:t>19</w:t>
      </w:r>
      <w:r w:rsidR="00F25C5A" w:rsidRPr="003B6B90">
        <w:rPr>
          <w:rFonts w:cs="Arial"/>
          <w:szCs w:val="24"/>
        </w:rPr>
        <w:t xml:space="preserve">.1 CONSOLIDADO DE MARCADORES </w:t>
      </w:r>
      <w:r w:rsidR="008E31BA" w:rsidRPr="003B6B90">
        <w:rPr>
          <w:rFonts w:cs="Arial"/>
          <w:szCs w:val="24"/>
        </w:rPr>
        <w:t>DE SOROLOGIA POSITIVA</w:t>
      </w:r>
      <w:r w:rsidR="00F25C5A" w:rsidRPr="003B6B90">
        <w:rPr>
          <w:rFonts w:cs="Arial"/>
          <w:szCs w:val="24"/>
        </w:rPr>
        <w:t xml:space="preserve"> DA </w:t>
      </w:r>
      <w:r w:rsidR="008872B5" w:rsidRPr="003B6B90">
        <w:rPr>
          <w:rFonts w:cs="Arial"/>
          <w:szCs w:val="24"/>
        </w:rPr>
        <w:t>REDE HEMO</w:t>
      </w:r>
      <w:bookmarkEnd w:id="97"/>
    </w:p>
    <w:tbl>
      <w:tblPr>
        <w:tblW w:w="10065" w:type="dxa"/>
        <w:tblInd w:w="-10" w:type="dxa"/>
        <w:tblCellMar>
          <w:left w:w="70" w:type="dxa"/>
          <w:right w:w="70" w:type="dxa"/>
        </w:tblCellMar>
        <w:tblLook w:val="04A0" w:firstRow="1" w:lastRow="0" w:firstColumn="1" w:lastColumn="0" w:noHBand="0" w:noVBand="1"/>
      </w:tblPr>
      <w:tblGrid>
        <w:gridCol w:w="1424"/>
        <w:gridCol w:w="487"/>
        <w:gridCol w:w="682"/>
        <w:gridCol w:w="682"/>
        <w:gridCol w:w="682"/>
        <w:gridCol w:w="605"/>
        <w:gridCol w:w="648"/>
        <w:gridCol w:w="584"/>
        <w:gridCol w:w="685"/>
        <w:gridCol w:w="651"/>
        <w:gridCol w:w="818"/>
        <w:gridCol w:w="819"/>
        <w:gridCol w:w="1333"/>
      </w:tblGrid>
      <w:tr w:rsidR="00303D1E" w:rsidRPr="00B077B0" w14:paraId="58E11334" w14:textId="77777777" w:rsidTr="00680BC1">
        <w:trPr>
          <w:trHeight w:val="272"/>
        </w:trPr>
        <w:tc>
          <w:tcPr>
            <w:tcW w:w="1418"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3B792752" w14:textId="713080D2" w:rsidR="00203D87" w:rsidRPr="00B077B0" w:rsidRDefault="00203D87"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Dados</w:t>
            </w:r>
          </w:p>
        </w:tc>
        <w:tc>
          <w:tcPr>
            <w:tcW w:w="485" w:type="dxa"/>
            <w:tcBorders>
              <w:top w:val="single" w:sz="8" w:space="0" w:color="000000"/>
              <w:left w:val="nil"/>
              <w:bottom w:val="single" w:sz="8" w:space="0" w:color="000000"/>
              <w:right w:val="single" w:sz="8" w:space="0" w:color="000000"/>
            </w:tcBorders>
            <w:shd w:val="clear" w:color="auto" w:fill="4472C4" w:themeFill="accent1"/>
            <w:noWrap/>
            <w:vAlign w:val="center"/>
          </w:tcPr>
          <w:p w14:paraId="31E63C46" w14:textId="6184C894" w:rsidR="00203D87" w:rsidRPr="00B077B0" w:rsidRDefault="00B43698"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JAN</w:t>
            </w:r>
          </w:p>
        </w:tc>
        <w:tc>
          <w:tcPr>
            <w:tcW w:w="680" w:type="dxa"/>
            <w:tcBorders>
              <w:top w:val="single" w:sz="8" w:space="0" w:color="000000"/>
              <w:left w:val="nil"/>
              <w:bottom w:val="single" w:sz="8" w:space="0" w:color="000000"/>
              <w:right w:val="single" w:sz="8" w:space="0" w:color="000000"/>
            </w:tcBorders>
            <w:shd w:val="clear" w:color="auto" w:fill="4472C4" w:themeFill="accent1"/>
            <w:noWrap/>
            <w:vAlign w:val="center"/>
          </w:tcPr>
          <w:p w14:paraId="68A307D8" w14:textId="0D2C77B7" w:rsidR="00203D87" w:rsidRPr="00B077B0" w:rsidRDefault="00B43698"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FEV</w:t>
            </w:r>
          </w:p>
        </w:tc>
        <w:tc>
          <w:tcPr>
            <w:tcW w:w="680" w:type="dxa"/>
            <w:tcBorders>
              <w:top w:val="single" w:sz="8" w:space="0" w:color="000000"/>
              <w:left w:val="nil"/>
              <w:bottom w:val="single" w:sz="8" w:space="0" w:color="000000"/>
              <w:right w:val="single" w:sz="8" w:space="0" w:color="000000"/>
            </w:tcBorders>
            <w:shd w:val="clear" w:color="auto" w:fill="4472C4" w:themeFill="accent1"/>
            <w:noWrap/>
            <w:vAlign w:val="center"/>
          </w:tcPr>
          <w:p w14:paraId="5170CF12" w14:textId="60FA66F7" w:rsidR="00203D87" w:rsidRPr="00B077B0" w:rsidRDefault="00B43698"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MAR</w:t>
            </w:r>
          </w:p>
        </w:tc>
        <w:tc>
          <w:tcPr>
            <w:tcW w:w="680" w:type="dxa"/>
            <w:tcBorders>
              <w:top w:val="single" w:sz="8" w:space="0" w:color="000000"/>
              <w:left w:val="nil"/>
              <w:bottom w:val="single" w:sz="8" w:space="0" w:color="000000"/>
              <w:right w:val="single" w:sz="8" w:space="0" w:color="000000"/>
            </w:tcBorders>
            <w:shd w:val="clear" w:color="auto" w:fill="4472C4" w:themeFill="accent1"/>
            <w:noWrap/>
            <w:vAlign w:val="center"/>
          </w:tcPr>
          <w:p w14:paraId="6FC4CB10" w14:textId="09C06BE8" w:rsidR="00203D87" w:rsidRPr="00B077B0" w:rsidRDefault="00B43698"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ABR</w:t>
            </w:r>
          </w:p>
        </w:tc>
        <w:tc>
          <w:tcPr>
            <w:tcW w:w="603" w:type="dxa"/>
            <w:tcBorders>
              <w:top w:val="single" w:sz="8" w:space="0" w:color="000000"/>
              <w:left w:val="nil"/>
              <w:bottom w:val="single" w:sz="8" w:space="0" w:color="000000"/>
              <w:right w:val="single" w:sz="8" w:space="0" w:color="000000"/>
            </w:tcBorders>
            <w:shd w:val="clear" w:color="auto" w:fill="4472C4" w:themeFill="accent1"/>
            <w:noWrap/>
            <w:vAlign w:val="center"/>
          </w:tcPr>
          <w:p w14:paraId="6BAF29BC" w14:textId="48A5A34A" w:rsidR="00203D87" w:rsidRPr="00B077B0" w:rsidRDefault="00B43698"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MAI</w:t>
            </w:r>
          </w:p>
        </w:tc>
        <w:tc>
          <w:tcPr>
            <w:tcW w:w="646" w:type="dxa"/>
            <w:tcBorders>
              <w:top w:val="single" w:sz="8" w:space="0" w:color="000000"/>
              <w:left w:val="nil"/>
              <w:bottom w:val="single" w:sz="8" w:space="0" w:color="000000"/>
              <w:right w:val="single" w:sz="8" w:space="0" w:color="000000"/>
            </w:tcBorders>
            <w:shd w:val="clear" w:color="auto" w:fill="4472C4" w:themeFill="accent1"/>
            <w:noWrap/>
            <w:vAlign w:val="center"/>
          </w:tcPr>
          <w:p w14:paraId="39E0F421" w14:textId="1B5FDA4C" w:rsidR="00203D87" w:rsidRPr="00B077B0" w:rsidRDefault="00B43698"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JUN</w:t>
            </w:r>
          </w:p>
        </w:tc>
        <w:tc>
          <w:tcPr>
            <w:tcW w:w="582" w:type="dxa"/>
            <w:tcBorders>
              <w:top w:val="single" w:sz="8" w:space="0" w:color="000000"/>
              <w:left w:val="nil"/>
              <w:bottom w:val="single" w:sz="8" w:space="0" w:color="000000"/>
              <w:right w:val="single" w:sz="8" w:space="0" w:color="000000"/>
            </w:tcBorders>
            <w:shd w:val="clear" w:color="auto" w:fill="4472C4" w:themeFill="accent1"/>
            <w:noWrap/>
            <w:vAlign w:val="center"/>
          </w:tcPr>
          <w:p w14:paraId="06025FF2" w14:textId="2C8248FA" w:rsidR="00203D87" w:rsidRPr="00B077B0" w:rsidRDefault="00B43698"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JUL</w:t>
            </w:r>
          </w:p>
        </w:tc>
        <w:tc>
          <w:tcPr>
            <w:tcW w:w="683" w:type="dxa"/>
            <w:tcBorders>
              <w:top w:val="single" w:sz="8" w:space="0" w:color="000000"/>
              <w:left w:val="nil"/>
              <w:bottom w:val="single" w:sz="8" w:space="0" w:color="000000"/>
              <w:right w:val="single" w:sz="8" w:space="0" w:color="000000"/>
            </w:tcBorders>
            <w:shd w:val="clear" w:color="auto" w:fill="4472C4" w:themeFill="accent1"/>
            <w:noWrap/>
            <w:vAlign w:val="center"/>
          </w:tcPr>
          <w:p w14:paraId="2427851B" w14:textId="742B7CC4" w:rsidR="00203D87" w:rsidRPr="00B077B0" w:rsidRDefault="00895C60"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AGO</w:t>
            </w:r>
          </w:p>
        </w:tc>
        <w:tc>
          <w:tcPr>
            <w:tcW w:w="649" w:type="dxa"/>
            <w:tcBorders>
              <w:top w:val="single" w:sz="8" w:space="0" w:color="000000"/>
              <w:left w:val="nil"/>
              <w:bottom w:val="single" w:sz="8" w:space="0" w:color="000000"/>
              <w:right w:val="single" w:sz="8" w:space="0" w:color="000000"/>
            </w:tcBorders>
            <w:shd w:val="clear" w:color="auto" w:fill="4472C4" w:themeFill="accent1"/>
            <w:noWrap/>
            <w:vAlign w:val="center"/>
          </w:tcPr>
          <w:p w14:paraId="1B2A2D82" w14:textId="401B5C73" w:rsidR="00203D87" w:rsidRPr="00B077B0" w:rsidRDefault="00895C60"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SET</w:t>
            </w:r>
          </w:p>
        </w:tc>
        <w:tc>
          <w:tcPr>
            <w:tcW w:w="815" w:type="dxa"/>
            <w:tcBorders>
              <w:top w:val="single" w:sz="8" w:space="0" w:color="000000"/>
              <w:left w:val="nil"/>
              <w:bottom w:val="single" w:sz="8" w:space="0" w:color="000000"/>
              <w:right w:val="single" w:sz="8" w:space="0" w:color="000000"/>
            </w:tcBorders>
            <w:shd w:val="clear" w:color="auto" w:fill="4472C4" w:themeFill="accent1"/>
            <w:noWrap/>
            <w:vAlign w:val="center"/>
          </w:tcPr>
          <w:p w14:paraId="3C209FC1" w14:textId="082352C4" w:rsidR="00203D87" w:rsidRPr="00B077B0" w:rsidRDefault="00895C60"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OUT</w:t>
            </w:r>
          </w:p>
        </w:tc>
        <w:tc>
          <w:tcPr>
            <w:tcW w:w="816" w:type="dxa"/>
            <w:tcBorders>
              <w:top w:val="single" w:sz="8" w:space="0" w:color="000000"/>
              <w:left w:val="nil"/>
              <w:bottom w:val="single" w:sz="8" w:space="0" w:color="000000"/>
              <w:right w:val="single" w:sz="8" w:space="0" w:color="000000"/>
            </w:tcBorders>
            <w:shd w:val="clear" w:color="auto" w:fill="4472C4" w:themeFill="accent1"/>
            <w:noWrap/>
            <w:vAlign w:val="center"/>
          </w:tcPr>
          <w:p w14:paraId="4A9D8C8C" w14:textId="684048A9" w:rsidR="00203D87" w:rsidRPr="00B077B0" w:rsidRDefault="00895C60"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NOV</w:t>
            </w:r>
          </w:p>
        </w:tc>
        <w:tc>
          <w:tcPr>
            <w:tcW w:w="1328" w:type="dxa"/>
            <w:tcBorders>
              <w:top w:val="single" w:sz="8" w:space="0" w:color="000000"/>
              <w:left w:val="nil"/>
              <w:bottom w:val="single" w:sz="8" w:space="0" w:color="000000"/>
              <w:right w:val="single" w:sz="8" w:space="0" w:color="000000"/>
            </w:tcBorders>
            <w:shd w:val="clear" w:color="auto" w:fill="4472C4" w:themeFill="accent1"/>
            <w:noWrap/>
            <w:vAlign w:val="center"/>
          </w:tcPr>
          <w:p w14:paraId="1925C41C" w14:textId="2DC875CE" w:rsidR="00203D87" w:rsidRPr="00B077B0" w:rsidRDefault="00895C60" w:rsidP="00680BC1">
            <w:pPr>
              <w:spacing w:after="0" w:line="240" w:lineRule="auto"/>
              <w:jc w:val="center"/>
              <w:rPr>
                <w:rFonts w:ascii="Arial" w:eastAsia="Times New Roman" w:hAnsi="Arial" w:cs="Arial"/>
                <w:b/>
                <w:bCs/>
                <w:color w:val="FFFFFF" w:themeColor="background1"/>
                <w:sz w:val="16"/>
                <w:szCs w:val="16"/>
                <w:lang w:eastAsia="pt-BR"/>
              </w:rPr>
            </w:pPr>
            <w:r w:rsidRPr="00B077B0">
              <w:rPr>
                <w:rFonts w:ascii="Arial" w:eastAsia="Times New Roman" w:hAnsi="Arial" w:cs="Arial"/>
                <w:b/>
                <w:bCs/>
                <w:color w:val="FFFFFF" w:themeColor="background1"/>
                <w:sz w:val="16"/>
                <w:szCs w:val="16"/>
                <w:lang w:eastAsia="pt-BR"/>
              </w:rPr>
              <w:t>DEZ</w:t>
            </w:r>
          </w:p>
        </w:tc>
      </w:tr>
      <w:tr w:rsidR="00303D1E" w:rsidRPr="00B077B0" w14:paraId="69137B40" w14:textId="77777777" w:rsidTr="00680BC1">
        <w:trPr>
          <w:trHeight w:val="272"/>
        </w:trPr>
        <w:tc>
          <w:tcPr>
            <w:tcW w:w="1418" w:type="dxa"/>
            <w:tcBorders>
              <w:top w:val="nil"/>
              <w:left w:val="single" w:sz="8" w:space="0" w:color="000000"/>
              <w:bottom w:val="single" w:sz="4" w:space="0" w:color="auto"/>
              <w:right w:val="single" w:sz="8" w:space="0" w:color="000000"/>
            </w:tcBorders>
            <w:shd w:val="clear" w:color="auto" w:fill="D9E2F3" w:themeFill="accent1" w:themeFillTint="33"/>
            <w:noWrap/>
            <w:vAlign w:val="center"/>
          </w:tcPr>
          <w:p w14:paraId="4DAA9219" w14:textId="764C5277" w:rsidR="001A3901" w:rsidRPr="00B077B0" w:rsidRDefault="001A3901" w:rsidP="00680BC1">
            <w:pPr>
              <w:spacing w:after="0" w:line="240" w:lineRule="auto"/>
              <w:jc w:val="center"/>
              <w:rPr>
                <w:rFonts w:ascii="Arial" w:eastAsia="Times New Roman" w:hAnsi="Arial" w:cs="Arial"/>
                <w:b/>
                <w:bCs/>
                <w:color w:val="000000"/>
                <w:sz w:val="16"/>
                <w:szCs w:val="16"/>
                <w:lang w:eastAsia="pt-BR"/>
              </w:rPr>
            </w:pPr>
            <w:r w:rsidRPr="00B077B0">
              <w:rPr>
                <w:rFonts w:ascii="Arial" w:hAnsi="Arial" w:cs="Arial"/>
                <w:b/>
                <w:bCs/>
                <w:color w:val="000000"/>
                <w:sz w:val="16"/>
                <w:szCs w:val="16"/>
              </w:rPr>
              <w:t>Sífilis</w:t>
            </w:r>
          </w:p>
        </w:tc>
        <w:tc>
          <w:tcPr>
            <w:tcW w:w="485" w:type="dxa"/>
            <w:tcBorders>
              <w:top w:val="nil"/>
              <w:left w:val="nil"/>
              <w:bottom w:val="single" w:sz="4" w:space="0" w:color="auto"/>
              <w:right w:val="single" w:sz="8" w:space="0" w:color="000000"/>
            </w:tcBorders>
            <w:shd w:val="clear" w:color="auto" w:fill="FFFFFF" w:themeFill="background1"/>
            <w:noWrap/>
            <w:vAlign w:val="center"/>
          </w:tcPr>
          <w:p w14:paraId="23B3AB9D" w14:textId="7FC42487" w:rsidR="001A3901" w:rsidRPr="00B077B0" w:rsidRDefault="00280A64"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36</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3ECB7A68" w14:textId="5532A7A3"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1F23AF7D" w14:textId="5B0E7887"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371021BB" w14:textId="0B9E82D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03" w:type="dxa"/>
            <w:tcBorders>
              <w:top w:val="nil"/>
              <w:left w:val="nil"/>
              <w:bottom w:val="single" w:sz="4" w:space="0" w:color="auto"/>
              <w:right w:val="single" w:sz="8" w:space="0" w:color="000000"/>
            </w:tcBorders>
            <w:shd w:val="clear" w:color="auto" w:fill="FFFFFF" w:themeFill="background1"/>
            <w:noWrap/>
            <w:vAlign w:val="center"/>
          </w:tcPr>
          <w:p w14:paraId="00EADC2D" w14:textId="36A24E31"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6" w:type="dxa"/>
            <w:tcBorders>
              <w:top w:val="nil"/>
              <w:left w:val="nil"/>
              <w:bottom w:val="single" w:sz="4" w:space="0" w:color="auto"/>
              <w:right w:val="single" w:sz="8" w:space="0" w:color="000000"/>
            </w:tcBorders>
            <w:shd w:val="clear" w:color="auto" w:fill="FFFFFF" w:themeFill="background1"/>
            <w:noWrap/>
            <w:vAlign w:val="center"/>
          </w:tcPr>
          <w:p w14:paraId="4D0D6AA3" w14:textId="0AF36625"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582" w:type="dxa"/>
            <w:tcBorders>
              <w:top w:val="nil"/>
              <w:left w:val="nil"/>
              <w:bottom w:val="single" w:sz="4" w:space="0" w:color="auto"/>
              <w:right w:val="single" w:sz="8" w:space="0" w:color="000000"/>
            </w:tcBorders>
            <w:shd w:val="clear" w:color="auto" w:fill="FFFFFF" w:themeFill="background1"/>
            <w:noWrap/>
            <w:vAlign w:val="center"/>
          </w:tcPr>
          <w:p w14:paraId="16C0C337" w14:textId="34145451"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3" w:type="dxa"/>
            <w:tcBorders>
              <w:top w:val="nil"/>
              <w:left w:val="nil"/>
              <w:bottom w:val="single" w:sz="4" w:space="0" w:color="auto"/>
              <w:right w:val="single" w:sz="8" w:space="0" w:color="000000"/>
            </w:tcBorders>
            <w:shd w:val="clear" w:color="auto" w:fill="FFFFFF" w:themeFill="background1"/>
            <w:noWrap/>
            <w:vAlign w:val="center"/>
          </w:tcPr>
          <w:p w14:paraId="7C0DC54E" w14:textId="5BAA6C94"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9" w:type="dxa"/>
            <w:tcBorders>
              <w:top w:val="nil"/>
              <w:left w:val="nil"/>
              <w:bottom w:val="single" w:sz="4" w:space="0" w:color="auto"/>
              <w:right w:val="single" w:sz="8" w:space="0" w:color="000000"/>
            </w:tcBorders>
            <w:shd w:val="clear" w:color="auto" w:fill="FFFFFF" w:themeFill="background1"/>
            <w:noWrap/>
            <w:vAlign w:val="center"/>
          </w:tcPr>
          <w:p w14:paraId="3757479C" w14:textId="37FC0DCE"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5" w:type="dxa"/>
            <w:tcBorders>
              <w:top w:val="nil"/>
              <w:left w:val="nil"/>
              <w:bottom w:val="single" w:sz="4" w:space="0" w:color="auto"/>
              <w:right w:val="single" w:sz="8" w:space="0" w:color="000000"/>
            </w:tcBorders>
            <w:shd w:val="clear" w:color="auto" w:fill="FFFFFF" w:themeFill="background1"/>
            <w:noWrap/>
            <w:vAlign w:val="center"/>
          </w:tcPr>
          <w:p w14:paraId="2A62F255" w14:textId="706D9BB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6" w:type="dxa"/>
            <w:tcBorders>
              <w:top w:val="nil"/>
              <w:left w:val="nil"/>
              <w:bottom w:val="single" w:sz="4" w:space="0" w:color="auto"/>
              <w:right w:val="single" w:sz="8" w:space="0" w:color="000000"/>
            </w:tcBorders>
            <w:shd w:val="clear" w:color="auto" w:fill="FFFFFF" w:themeFill="background1"/>
            <w:noWrap/>
            <w:vAlign w:val="center"/>
          </w:tcPr>
          <w:p w14:paraId="30F7655F" w14:textId="1B24DE37"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1328" w:type="dxa"/>
            <w:tcBorders>
              <w:top w:val="nil"/>
              <w:left w:val="nil"/>
              <w:bottom w:val="single" w:sz="4" w:space="0" w:color="auto"/>
              <w:right w:val="single" w:sz="8" w:space="0" w:color="000000"/>
            </w:tcBorders>
            <w:shd w:val="clear" w:color="auto" w:fill="FFFFFF" w:themeFill="background1"/>
            <w:noWrap/>
            <w:vAlign w:val="center"/>
          </w:tcPr>
          <w:p w14:paraId="1DF8B3B9" w14:textId="44736CE1"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r>
      <w:tr w:rsidR="00303D1E" w:rsidRPr="00B077B0" w14:paraId="6E65F93B" w14:textId="77777777" w:rsidTr="00680BC1">
        <w:trPr>
          <w:trHeight w:val="272"/>
        </w:trPr>
        <w:tc>
          <w:tcPr>
            <w:tcW w:w="1418"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center"/>
          </w:tcPr>
          <w:p w14:paraId="2B6C2530" w14:textId="63EB4F02" w:rsidR="001A3901" w:rsidRPr="00B077B0" w:rsidRDefault="001A3901" w:rsidP="00680BC1">
            <w:pPr>
              <w:spacing w:after="0" w:line="240" w:lineRule="auto"/>
              <w:jc w:val="center"/>
              <w:rPr>
                <w:rFonts w:ascii="Arial" w:eastAsia="Times New Roman" w:hAnsi="Arial" w:cs="Arial"/>
                <w:b/>
                <w:bCs/>
                <w:color w:val="000000"/>
                <w:sz w:val="16"/>
                <w:szCs w:val="16"/>
                <w:lang w:eastAsia="pt-BR"/>
              </w:rPr>
            </w:pPr>
            <w:proofErr w:type="spellStart"/>
            <w:r w:rsidRPr="00B077B0">
              <w:rPr>
                <w:rFonts w:ascii="Arial" w:hAnsi="Arial" w:cs="Arial"/>
                <w:b/>
                <w:bCs/>
                <w:color w:val="000000"/>
                <w:sz w:val="16"/>
                <w:szCs w:val="16"/>
              </w:rPr>
              <w:t>Anti-HBC</w:t>
            </w:r>
            <w:proofErr w:type="spellEnd"/>
          </w:p>
        </w:tc>
        <w:tc>
          <w:tcPr>
            <w:tcW w:w="485"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EDB5B3B" w14:textId="60C112BB" w:rsidR="001A3901" w:rsidRPr="00B077B0" w:rsidRDefault="00280A64"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26</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47DA7F" w14:textId="27C388B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F9621EA" w14:textId="4AFB5A4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D9FD784" w14:textId="413936E2"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0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81B9DB2" w14:textId="79A4C57D"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67D9F16" w14:textId="13F358DD"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582"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4CFEA2" w14:textId="1728D155"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0D17F6B" w14:textId="6BFAFF80"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9"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11FB5E" w14:textId="0BE1AEC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5"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E53AA2" w14:textId="7F877D5F"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10751DD" w14:textId="46A33DD2"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1328"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0DC4C40" w14:textId="639E2FF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r>
      <w:tr w:rsidR="00303D1E" w:rsidRPr="00B077B0" w14:paraId="38BDA49D" w14:textId="77777777" w:rsidTr="00680BC1">
        <w:trPr>
          <w:trHeight w:val="272"/>
        </w:trPr>
        <w:tc>
          <w:tcPr>
            <w:tcW w:w="1418"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center"/>
          </w:tcPr>
          <w:p w14:paraId="014F99C0" w14:textId="4A101585" w:rsidR="001A3901" w:rsidRPr="00B077B0" w:rsidRDefault="001A3901" w:rsidP="00680BC1">
            <w:pPr>
              <w:spacing w:after="0" w:line="240" w:lineRule="auto"/>
              <w:jc w:val="center"/>
              <w:rPr>
                <w:rFonts w:ascii="Arial" w:eastAsia="Times New Roman" w:hAnsi="Arial" w:cs="Arial"/>
                <w:b/>
                <w:bCs/>
                <w:color w:val="000000"/>
                <w:sz w:val="16"/>
                <w:szCs w:val="16"/>
                <w:lang w:eastAsia="pt-BR"/>
              </w:rPr>
            </w:pPr>
            <w:r w:rsidRPr="00B077B0">
              <w:rPr>
                <w:rFonts w:ascii="Arial" w:hAnsi="Arial" w:cs="Arial"/>
                <w:b/>
                <w:bCs/>
                <w:color w:val="000000"/>
                <w:sz w:val="16"/>
                <w:szCs w:val="16"/>
              </w:rPr>
              <w:t>HTLV</w:t>
            </w:r>
          </w:p>
        </w:tc>
        <w:tc>
          <w:tcPr>
            <w:tcW w:w="485" w:type="dxa"/>
            <w:tcBorders>
              <w:top w:val="nil"/>
              <w:left w:val="nil"/>
              <w:bottom w:val="single" w:sz="4" w:space="0" w:color="auto"/>
              <w:right w:val="single" w:sz="8" w:space="0" w:color="000000"/>
            </w:tcBorders>
            <w:shd w:val="clear" w:color="auto" w:fill="FFFFFF" w:themeFill="background1"/>
            <w:noWrap/>
            <w:vAlign w:val="center"/>
          </w:tcPr>
          <w:p w14:paraId="65CA0DED" w14:textId="69F88B90" w:rsidR="001A3901" w:rsidRPr="00B077B0" w:rsidRDefault="00280A64"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13851943" w14:textId="38BC46A3"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7426EE50" w14:textId="03FA69DF"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14915E23" w14:textId="1994FEA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03" w:type="dxa"/>
            <w:tcBorders>
              <w:top w:val="nil"/>
              <w:left w:val="nil"/>
              <w:bottom w:val="single" w:sz="4" w:space="0" w:color="auto"/>
              <w:right w:val="single" w:sz="8" w:space="0" w:color="000000"/>
            </w:tcBorders>
            <w:shd w:val="clear" w:color="auto" w:fill="FFFFFF" w:themeFill="background1"/>
            <w:noWrap/>
            <w:vAlign w:val="center"/>
          </w:tcPr>
          <w:p w14:paraId="27D52DEC" w14:textId="6007780A"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6" w:type="dxa"/>
            <w:tcBorders>
              <w:top w:val="nil"/>
              <w:left w:val="nil"/>
              <w:bottom w:val="single" w:sz="4" w:space="0" w:color="auto"/>
              <w:right w:val="single" w:sz="8" w:space="0" w:color="000000"/>
            </w:tcBorders>
            <w:shd w:val="clear" w:color="auto" w:fill="FFFFFF" w:themeFill="background1"/>
            <w:noWrap/>
            <w:vAlign w:val="center"/>
          </w:tcPr>
          <w:p w14:paraId="384F7BF8" w14:textId="74C5B6EC"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582" w:type="dxa"/>
            <w:tcBorders>
              <w:top w:val="nil"/>
              <w:left w:val="nil"/>
              <w:bottom w:val="single" w:sz="4" w:space="0" w:color="auto"/>
              <w:right w:val="single" w:sz="8" w:space="0" w:color="000000"/>
            </w:tcBorders>
            <w:shd w:val="clear" w:color="auto" w:fill="FFFFFF" w:themeFill="background1"/>
            <w:noWrap/>
            <w:vAlign w:val="center"/>
          </w:tcPr>
          <w:p w14:paraId="5C53ACA3" w14:textId="3B743944"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3" w:type="dxa"/>
            <w:tcBorders>
              <w:top w:val="nil"/>
              <w:left w:val="nil"/>
              <w:bottom w:val="single" w:sz="4" w:space="0" w:color="auto"/>
              <w:right w:val="single" w:sz="8" w:space="0" w:color="000000"/>
            </w:tcBorders>
            <w:shd w:val="clear" w:color="auto" w:fill="FFFFFF" w:themeFill="background1"/>
            <w:noWrap/>
            <w:vAlign w:val="center"/>
          </w:tcPr>
          <w:p w14:paraId="1112D75D" w14:textId="2320C6B8"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9" w:type="dxa"/>
            <w:tcBorders>
              <w:top w:val="nil"/>
              <w:left w:val="nil"/>
              <w:bottom w:val="single" w:sz="4" w:space="0" w:color="auto"/>
              <w:right w:val="single" w:sz="8" w:space="0" w:color="000000"/>
            </w:tcBorders>
            <w:shd w:val="clear" w:color="auto" w:fill="FFFFFF" w:themeFill="background1"/>
            <w:noWrap/>
            <w:vAlign w:val="center"/>
          </w:tcPr>
          <w:p w14:paraId="1ADCBEB7" w14:textId="491AC5BD"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5" w:type="dxa"/>
            <w:tcBorders>
              <w:top w:val="nil"/>
              <w:left w:val="nil"/>
              <w:bottom w:val="single" w:sz="4" w:space="0" w:color="auto"/>
              <w:right w:val="single" w:sz="8" w:space="0" w:color="000000"/>
            </w:tcBorders>
            <w:shd w:val="clear" w:color="auto" w:fill="FFFFFF" w:themeFill="background1"/>
            <w:noWrap/>
            <w:vAlign w:val="center"/>
          </w:tcPr>
          <w:p w14:paraId="218D213D" w14:textId="5D20A9B1"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6" w:type="dxa"/>
            <w:tcBorders>
              <w:top w:val="nil"/>
              <w:left w:val="nil"/>
              <w:bottom w:val="single" w:sz="4" w:space="0" w:color="auto"/>
              <w:right w:val="single" w:sz="8" w:space="0" w:color="000000"/>
            </w:tcBorders>
            <w:shd w:val="clear" w:color="auto" w:fill="FFFFFF" w:themeFill="background1"/>
            <w:noWrap/>
            <w:vAlign w:val="center"/>
          </w:tcPr>
          <w:p w14:paraId="3E40E1D3" w14:textId="462A3ADA"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1328" w:type="dxa"/>
            <w:tcBorders>
              <w:top w:val="nil"/>
              <w:left w:val="nil"/>
              <w:bottom w:val="single" w:sz="4" w:space="0" w:color="auto"/>
              <w:right w:val="single" w:sz="8" w:space="0" w:color="000000"/>
            </w:tcBorders>
            <w:shd w:val="clear" w:color="auto" w:fill="FFFFFF" w:themeFill="background1"/>
            <w:noWrap/>
            <w:vAlign w:val="center"/>
          </w:tcPr>
          <w:p w14:paraId="5A242C20" w14:textId="09275D12"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r>
      <w:tr w:rsidR="00303D1E" w:rsidRPr="00B077B0" w14:paraId="139F9968" w14:textId="77777777" w:rsidTr="00680BC1">
        <w:trPr>
          <w:trHeight w:val="272"/>
        </w:trPr>
        <w:tc>
          <w:tcPr>
            <w:tcW w:w="1418"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center"/>
          </w:tcPr>
          <w:p w14:paraId="6C72730E" w14:textId="66166C3A" w:rsidR="001A3901" w:rsidRPr="00B077B0" w:rsidRDefault="001A3901" w:rsidP="00680BC1">
            <w:pPr>
              <w:spacing w:after="0" w:line="240" w:lineRule="auto"/>
              <w:jc w:val="center"/>
              <w:rPr>
                <w:rFonts w:ascii="Arial" w:eastAsia="Times New Roman" w:hAnsi="Arial" w:cs="Arial"/>
                <w:b/>
                <w:bCs/>
                <w:color w:val="000000"/>
                <w:sz w:val="16"/>
                <w:szCs w:val="16"/>
                <w:lang w:eastAsia="pt-BR"/>
              </w:rPr>
            </w:pPr>
            <w:r w:rsidRPr="00B077B0">
              <w:rPr>
                <w:rFonts w:ascii="Arial" w:hAnsi="Arial" w:cs="Arial"/>
                <w:b/>
                <w:bCs/>
                <w:color w:val="000000"/>
                <w:sz w:val="16"/>
                <w:szCs w:val="16"/>
              </w:rPr>
              <w:t>HIV</w:t>
            </w:r>
          </w:p>
        </w:tc>
        <w:tc>
          <w:tcPr>
            <w:tcW w:w="485"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DB4E322" w14:textId="7F0F0846" w:rsidR="001A3901" w:rsidRPr="00B077B0" w:rsidRDefault="00280A64"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5</w:t>
            </w: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F7A83B8" w14:textId="5C0D6E82"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A1BE0C4" w14:textId="5EBEE2BE"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5A8A9E83" w14:textId="318F3A5D"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0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2EFE33B" w14:textId="654C0CAD"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7ED0788" w14:textId="0E15618D"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582"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B46AF9D" w14:textId="2E47A86E"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1CC179D" w14:textId="0A63B5F2"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9"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DB2CC5B" w14:textId="21F335CD"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5"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F56B597" w14:textId="2DB2083F"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C816FD8" w14:textId="0D205D90"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1328"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CAC9366" w14:textId="4249326D"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r>
      <w:tr w:rsidR="00303D1E" w:rsidRPr="00B077B0" w14:paraId="0A7CFD9A" w14:textId="77777777" w:rsidTr="00680BC1">
        <w:trPr>
          <w:trHeight w:val="53"/>
        </w:trPr>
        <w:tc>
          <w:tcPr>
            <w:tcW w:w="1418"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center"/>
          </w:tcPr>
          <w:p w14:paraId="46E5669E" w14:textId="1643D1D4" w:rsidR="001A3901" w:rsidRPr="00B077B0" w:rsidRDefault="001A3901" w:rsidP="00680BC1">
            <w:pPr>
              <w:spacing w:after="0" w:line="240" w:lineRule="auto"/>
              <w:jc w:val="center"/>
              <w:rPr>
                <w:rFonts w:ascii="Arial" w:hAnsi="Arial" w:cs="Arial"/>
                <w:b/>
                <w:bCs/>
                <w:color w:val="000000"/>
                <w:sz w:val="16"/>
                <w:szCs w:val="16"/>
              </w:rPr>
            </w:pPr>
            <w:proofErr w:type="spellStart"/>
            <w:r w:rsidRPr="00B077B0">
              <w:rPr>
                <w:rFonts w:ascii="Arial" w:hAnsi="Arial" w:cs="Arial"/>
                <w:b/>
                <w:bCs/>
                <w:color w:val="000000"/>
                <w:sz w:val="16"/>
                <w:szCs w:val="16"/>
              </w:rPr>
              <w:t>HbSAg</w:t>
            </w:r>
            <w:proofErr w:type="spellEnd"/>
          </w:p>
        </w:tc>
        <w:tc>
          <w:tcPr>
            <w:tcW w:w="485" w:type="dxa"/>
            <w:tcBorders>
              <w:top w:val="nil"/>
              <w:left w:val="nil"/>
              <w:bottom w:val="single" w:sz="8" w:space="0" w:color="000000"/>
              <w:right w:val="single" w:sz="8" w:space="0" w:color="000000"/>
            </w:tcBorders>
            <w:shd w:val="clear" w:color="auto" w:fill="FFFFFF" w:themeFill="background1"/>
            <w:noWrap/>
            <w:vAlign w:val="center"/>
          </w:tcPr>
          <w:p w14:paraId="699EA139" w14:textId="7EBD5405" w:rsidR="001A3901" w:rsidRPr="00B077B0" w:rsidRDefault="00280A64"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059C0225" w14:textId="0A47491B"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4D0AF146" w14:textId="1E5DA9C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37D6EE3C" w14:textId="1606CFC6"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03" w:type="dxa"/>
            <w:tcBorders>
              <w:top w:val="nil"/>
              <w:left w:val="nil"/>
              <w:bottom w:val="single" w:sz="8" w:space="0" w:color="000000"/>
              <w:right w:val="single" w:sz="8" w:space="0" w:color="000000"/>
            </w:tcBorders>
            <w:shd w:val="clear" w:color="auto" w:fill="FFFFFF" w:themeFill="background1"/>
            <w:noWrap/>
            <w:vAlign w:val="center"/>
          </w:tcPr>
          <w:p w14:paraId="4B7E4B8A" w14:textId="7B841AD8"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6" w:type="dxa"/>
            <w:tcBorders>
              <w:top w:val="nil"/>
              <w:left w:val="nil"/>
              <w:bottom w:val="single" w:sz="8" w:space="0" w:color="000000"/>
              <w:right w:val="single" w:sz="8" w:space="0" w:color="000000"/>
            </w:tcBorders>
            <w:shd w:val="clear" w:color="auto" w:fill="FFFFFF" w:themeFill="background1"/>
            <w:noWrap/>
            <w:vAlign w:val="center"/>
          </w:tcPr>
          <w:p w14:paraId="4724BB82" w14:textId="60E63B76"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582" w:type="dxa"/>
            <w:tcBorders>
              <w:top w:val="nil"/>
              <w:left w:val="nil"/>
              <w:bottom w:val="single" w:sz="8" w:space="0" w:color="000000"/>
              <w:right w:val="single" w:sz="8" w:space="0" w:color="000000"/>
            </w:tcBorders>
            <w:shd w:val="clear" w:color="auto" w:fill="FFFFFF" w:themeFill="background1"/>
            <w:noWrap/>
            <w:vAlign w:val="center"/>
          </w:tcPr>
          <w:p w14:paraId="673A43EA" w14:textId="40C1ABBD"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3" w:type="dxa"/>
            <w:tcBorders>
              <w:top w:val="nil"/>
              <w:left w:val="nil"/>
              <w:bottom w:val="single" w:sz="8" w:space="0" w:color="000000"/>
              <w:right w:val="single" w:sz="8" w:space="0" w:color="000000"/>
            </w:tcBorders>
            <w:shd w:val="clear" w:color="auto" w:fill="FFFFFF" w:themeFill="background1"/>
            <w:noWrap/>
            <w:vAlign w:val="center"/>
          </w:tcPr>
          <w:p w14:paraId="414C521B" w14:textId="50329D1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9" w:type="dxa"/>
            <w:tcBorders>
              <w:top w:val="nil"/>
              <w:left w:val="nil"/>
              <w:bottom w:val="single" w:sz="8" w:space="0" w:color="000000"/>
              <w:right w:val="single" w:sz="8" w:space="0" w:color="000000"/>
            </w:tcBorders>
            <w:shd w:val="clear" w:color="auto" w:fill="FFFFFF" w:themeFill="background1"/>
            <w:noWrap/>
            <w:vAlign w:val="center"/>
          </w:tcPr>
          <w:p w14:paraId="27F6B771" w14:textId="45BBC99E"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5" w:type="dxa"/>
            <w:tcBorders>
              <w:top w:val="nil"/>
              <w:left w:val="nil"/>
              <w:bottom w:val="single" w:sz="8" w:space="0" w:color="000000"/>
              <w:right w:val="single" w:sz="8" w:space="0" w:color="000000"/>
            </w:tcBorders>
            <w:shd w:val="clear" w:color="auto" w:fill="FFFFFF" w:themeFill="background1"/>
            <w:noWrap/>
            <w:vAlign w:val="center"/>
          </w:tcPr>
          <w:p w14:paraId="3EE83787" w14:textId="02099C3F"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6" w:type="dxa"/>
            <w:tcBorders>
              <w:top w:val="nil"/>
              <w:left w:val="nil"/>
              <w:bottom w:val="single" w:sz="8" w:space="0" w:color="000000"/>
              <w:right w:val="single" w:sz="8" w:space="0" w:color="000000"/>
            </w:tcBorders>
            <w:shd w:val="clear" w:color="auto" w:fill="FFFFFF" w:themeFill="background1"/>
            <w:noWrap/>
            <w:vAlign w:val="center"/>
          </w:tcPr>
          <w:p w14:paraId="6DA708D6" w14:textId="7E32E860"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1328" w:type="dxa"/>
            <w:tcBorders>
              <w:top w:val="nil"/>
              <w:left w:val="nil"/>
              <w:bottom w:val="single" w:sz="8" w:space="0" w:color="000000"/>
              <w:right w:val="single" w:sz="8" w:space="0" w:color="000000"/>
            </w:tcBorders>
            <w:shd w:val="clear" w:color="auto" w:fill="FFFFFF" w:themeFill="background1"/>
            <w:noWrap/>
            <w:vAlign w:val="center"/>
          </w:tcPr>
          <w:p w14:paraId="3C0AEEEE" w14:textId="09AE48FE"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r>
      <w:tr w:rsidR="00303D1E" w:rsidRPr="00B077B0" w14:paraId="124869AB" w14:textId="77777777" w:rsidTr="00680BC1">
        <w:trPr>
          <w:trHeight w:val="272"/>
        </w:trPr>
        <w:tc>
          <w:tcPr>
            <w:tcW w:w="1418"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center"/>
          </w:tcPr>
          <w:p w14:paraId="316EC8F7" w14:textId="56384E4E" w:rsidR="001A3901" w:rsidRPr="00B077B0" w:rsidRDefault="001A3901" w:rsidP="00680BC1">
            <w:pPr>
              <w:spacing w:after="0" w:line="240" w:lineRule="auto"/>
              <w:jc w:val="center"/>
              <w:rPr>
                <w:rFonts w:ascii="Arial" w:hAnsi="Arial" w:cs="Arial"/>
                <w:b/>
                <w:bCs/>
                <w:color w:val="000000"/>
                <w:sz w:val="16"/>
                <w:szCs w:val="16"/>
              </w:rPr>
            </w:pPr>
            <w:r w:rsidRPr="00B077B0">
              <w:rPr>
                <w:rFonts w:ascii="Arial" w:hAnsi="Arial" w:cs="Arial"/>
                <w:b/>
                <w:bCs/>
                <w:color w:val="000000"/>
                <w:sz w:val="16"/>
                <w:szCs w:val="16"/>
              </w:rPr>
              <w:t>Anti-HCV</w:t>
            </w:r>
          </w:p>
        </w:tc>
        <w:tc>
          <w:tcPr>
            <w:tcW w:w="485" w:type="dxa"/>
            <w:tcBorders>
              <w:top w:val="nil"/>
              <w:left w:val="nil"/>
              <w:bottom w:val="single" w:sz="8" w:space="0" w:color="000000"/>
              <w:right w:val="single" w:sz="8" w:space="0" w:color="000000"/>
            </w:tcBorders>
            <w:shd w:val="clear" w:color="auto" w:fill="FFFFFF" w:themeFill="background1"/>
            <w:noWrap/>
            <w:vAlign w:val="center"/>
          </w:tcPr>
          <w:p w14:paraId="02207816" w14:textId="6FCCBED6" w:rsidR="001A3901" w:rsidRPr="00B077B0" w:rsidRDefault="00280A64"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12</w:t>
            </w: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32AB9AFE" w14:textId="5302EBAE"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7C65C230" w14:textId="411EBB44"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nil"/>
              <w:left w:val="nil"/>
              <w:bottom w:val="single" w:sz="8" w:space="0" w:color="000000"/>
              <w:right w:val="single" w:sz="8" w:space="0" w:color="000000"/>
            </w:tcBorders>
            <w:shd w:val="clear" w:color="auto" w:fill="FFFFFF" w:themeFill="background1"/>
            <w:noWrap/>
            <w:vAlign w:val="center"/>
          </w:tcPr>
          <w:p w14:paraId="66D799F4" w14:textId="66114F5E"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03" w:type="dxa"/>
            <w:tcBorders>
              <w:top w:val="nil"/>
              <w:left w:val="nil"/>
              <w:bottom w:val="single" w:sz="8" w:space="0" w:color="000000"/>
              <w:right w:val="single" w:sz="8" w:space="0" w:color="000000"/>
            </w:tcBorders>
            <w:shd w:val="clear" w:color="auto" w:fill="FFFFFF" w:themeFill="background1"/>
            <w:noWrap/>
            <w:vAlign w:val="center"/>
          </w:tcPr>
          <w:p w14:paraId="783A22D8" w14:textId="2F51896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6" w:type="dxa"/>
            <w:tcBorders>
              <w:top w:val="nil"/>
              <w:left w:val="nil"/>
              <w:bottom w:val="single" w:sz="8" w:space="0" w:color="000000"/>
              <w:right w:val="single" w:sz="8" w:space="0" w:color="000000"/>
            </w:tcBorders>
            <w:shd w:val="clear" w:color="auto" w:fill="FFFFFF" w:themeFill="background1"/>
            <w:noWrap/>
            <w:vAlign w:val="center"/>
          </w:tcPr>
          <w:p w14:paraId="6957A650" w14:textId="0515C5CA"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582" w:type="dxa"/>
            <w:tcBorders>
              <w:top w:val="nil"/>
              <w:left w:val="nil"/>
              <w:bottom w:val="single" w:sz="8" w:space="0" w:color="000000"/>
              <w:right w:val="single" w:sz="8" w:space="0" w:color="000000"/>
            </w:tcBorders>
            <w:shd w:val="clear" w:color="auto" w:fill="FFFFFF" w:themeFill="background1"/>
            <w:noWrap/>
            <w:vAlign w:val="center"/>
          </w:tcPr>
          <w:p w14:paraId="62942FFD" w14:textId="29CBA8C1"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3" w:type="dxa"/>
            <w:tcBorders>
              <w:top w:val="nil"/>
              <w:left w:val="nil"/>
              <w:bottom w:val="single" w:sz="8" w:space="0" w:color="000000"/>
              <w:right w:val="single" w:sz="8" w:space="0" w:color="000000"/>
            </w:tcBorders>
            <w:shd w:val="clear" w:color="auto" w:fill="FFFFFF" w:themeFill="background1"/>
            <w:noWrap/>
            <w:vAlign w:val="center"/>
          </w:tcPr>
          <w:p w14:paraId="6A01F073" w14:textId="0EE607F3"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9" w:type="dxa"/>
            <w:tcBorders>
              <w:top w:val="nil"/>
              <w:left w:val="nil"/>
              <w:bottom w:val="single" w:sz="8" w:space="0" w:color="000000"/>
              <w:right w:val="single" w:sz="8" w:space="0" w:color="000000"/>
            </w:tcBorders>
            <w:shd w:val="clear" w:color="auto" w:fill="FFFFFF" w:themeFill="background1"/>
            <w:noWrap/>
            <w:vAlign w:val="center"/>
          </w:tcPr>
          <w:p w14:paraId="67724910" w14:textId="1B3D0498"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5" w:type="dxa"/>
            <w:tcBorders>
              <w:top w:val="nil"/>
              <w:left w:val="nil"/>
              <w:bottom w:val="single" w:sz="8" w:space="0" w:color="000000"/>
              <w:right w:val="single" w:sz="8" w:space="0" w:color="000000"/>
            </w:tcBorders>
            <w:shd w:val="clear" w:color="auto" w:fill="FFFFFF" w:themeFill="background1"/>
            <w:noWrap/>
            <w:vAlign w:val="center"/>
          </w:tcPr>
          <w:p w14:paraId="2669CA20" w14:textId="58D26A18"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6" w:type="dxa"/>
            <w:tcBorders>
              <w:top w:val="nil"/>
              <w:left w:val="nil"/>
              <w:bottom w:val="single" w:sz="8" w:space="0" w:color="000000"/>
              <w:right w:val="single" w:sz="8" w:space="0" w:color="000000"/>
            </w:tcBorders>
            <w:shd w:val="clear" w:color="auto" w:fill="FFFFFF" w:themeFill="background1"/>
            <w:noWrap/>
            <w:vAlign w:val="center"/>
          </w:tcPr>
          <w:p w14:paraId="437BE2E6" w14:textId="65A728BB"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1328" w:type="dxa"/>
            <w:tcBorders>
              <w:top w:val="nil"/>
              <w:left w:val="nil"/>
              <w:bottom w:val="single" w:sz="8" w:space="0" w:color="000000"/>
              <w:right w:val="single" w:sz="8" w:space="0" w:color="000000"/>
            </w:tcBorders>
            <w:shd w:val="clear" w:color="auto" w:fill="FFFFFF" w:themeFill="background1"/>
            <w:noWrap/>
            <w:vAlign w:val="center"/>
          </w:tcPr>
          <w:p w14:paraId="02BC7104" w14:textId="191C16E6"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r>
      <w:tr w:rsidR="00303D1E" w:rsidRPr="00B077B0" w14:paraId="19A9FDF5" w14:textId="77777777" w:rsidTr="0061018F">
        <w:trPr>
          <w:trHeight w:val="272"/>
        </w:trPr>
        <w:tc>
          <w:tcPr>
            <w:tcW w:w="1418"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center"/>
          </w:tcPr>
          <w:p w14:paraId="115A5B4D" w14:textId="1FD7933B" w:rsidR="001A3901" w:rsidRPr="00B077B0" w:rsidRDefault="001A3901" w:rsidP="00680BC1">
            <w:pPr>
              <w:spacing w:after="0" w:line="240" w:lineRule="auto"/>
              <w:jc w:val="center"/>
              <w:rPr>
                <w:rFonts w:ascii="Arial" w:hAnsi="Arial" w:cs="Arial"/>
                <w:b/>
                <w:bCs/>
                <w:color w:val="000000"/>
                <w:sz w:val="16"/>
                <w:szCs w:val="16"/>
              </w:rPr>
            </w:pPr>
            <w:r w:rsidRPr="00B077B0">
              <w:rPr>
                <w:rFonts w:ascii="Arial" w:hAnsi="Arial" w:cs="Arial"/>
                <w:b/>
                <w:bCs/>
                <w:color w:val="000000"/>
                <w:sz w:val="16"/>
                <w:szCs w:val="16"/>
              </w:rPr>
              <w:t>Chagas</w:t>
            </w:r>
          </w:p>
        </w:tc>
        <w:tc>
          <w:tcPr>
            <w:tcW w:w="485" w:type="dxa"/>
            <w:tcBorders>
              <w:top w:val="nil"/>
              <w:left w:val="nil"/>
              <w:bottom w:val="single" w:sz="4" w:space="0" w:color="auto"/>
              <w:right w:val="single" w:sz="8" w:space="0" w:color="000000"/>
            </w:tcBorders>
            <w:shd w:val="clear" w:color="auto" w:fill="FFFFFF" w:themeFill="background1"/>
            <w:noWrap/>
            <w:vAlign w:val="center"/>
          </w:tcPr>
          <w:p w14:paraId="526D53A4" w14:textId="1CC207FD" w:rsidR="001A3901" w:rsidRPr="00B077B0" w:rsidRDefault="00280A64"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472EAB67" w14:textId="2E475421"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64725EE4" w14:textId="505D81BF"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nil"/>
              <w:left w:val="nil"/>
              <w:bottom w:val="single" w:sz="4" w:space="0" w:color="auto"/>
              <w:right w:val="single" w:sz="8" w:space="0" w:color="000000"/>
            </w:tcBorders>
            <w:shd w:val="clear" w:color="auto" w:fill="FFFFFF" w:themeFill="background1"/>
            <w:noWrap/>
            <w:vAlign w:val="center"/>
          </w:tcPr>
          <w:p w14:paraId="12AF2DD1" w14:textId="6F2743B6"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03" w:type="dxa"/>
            <w:tcBorders>
              <w:top w:val="nil"/>
              <w:left w:val="nil"/>
              <w:bottom w:val="single" w:sz="4" w:space="0" w:color="auto"/>
              <w:right w:val="single" w:sz="8" w:space="0" w:color="000000"/>
            </w:tcBorders>
            <w:shd w:val="clear" w:color="auto" w:fill="FFFFFF" w:themeFill="background1"/>
            <w:noWrap/>
            <w:vAlign w:val="center"/>
          </w:tcPr>
          <w:p w14:paraId="657D6E5C" w14:textId="651EF198"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6" w:type="dxa"/>
            <w:tcBorders>
              <w:top w:val="nil"/>
              <w:left w:val="nil"/>
              <w:bottom w:val="single" w:sz="4" w:space="0" w:color="auto"/>
              <w:right w:val="single" w:sz="8" w:space="0" w:color="000000"/>
            </w:tcBorders>
            <w:shd w:val="clear" w:color="auto" w:fill="FFFFFF" w:themeFill="background1"/>
            <w:noWrap/>
            <w:vAlign w:val="center"/>
          </w:tcPr>
          <w:p w14:paraId="17FFAB8C" w14:textId="20A7EC3F"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582" w:type="dxa"/>
            <w:tcBorders>
              <w:top w:val="nil"/>
              <w:left w:val="nil"/>
              <w:bottom w:val="single" w:sz="4" w:space="0" w:color="auto"/>
              <w:right w:val="single" w:sz="8" w:space="0" w:color="000000"/>
            </w:tcBorders>
            <w:shd w:val="clear" w:color="auto" w:fill="FFFFFF" w:themeFill="background1"/>
            <w:noWrap/>
            <w:vAlign w:val="center"/>
          </w:tcPr>
          <w:p w14:paraId="4664D175" w14:textId="5E5C9408"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3" w:type="dxa"/>
            <w:tcBorders>
              <w:top w:val="nil"/>
              <w:left w:val="nil"/>
              <w:bottom w:val="single" w:sz="4" w:space="0" w:color="auto"/>
              <w:right w:val="single" w:sz="8" w:space="0" w:color="000000"/>
            </w:tcBorders>
            <w:shd w:val="clear" w:color="auto" w:fill="FFFFFF" w:themeFill="background1"/>
            <w:noWrap/>
            <w:vAlign w:val="center"/>
          </w:tcPr>
          <w:p w14:paraId="24C446CE" w14:textId="29167A3F"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9" w:type="dxa"/>
            <w:tcBorders>
              <w:top w:val="nil"/>
              <w:left w:val="nil"/>
              <w:bottom w:val="single" w:sz="4" w:space="0" w:color="auto"/>
              <w:right w:val="single" w:sz="8" w:space="0" w:color="000000"/>
            </w:tcBorders>
            <w:shd w:val="clear" w:color="auto" w:fill="FFFFFF" w:themeFill="background1"/>
            <w:noWrap/>
            <w:vAlign w:val="center"/>
          </w:tcPr>
          <w:p w14:paraId="18DD0363" w14:textId="7BF2B4FE"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5" w:type="dxa"/>
            <w:tcBorders>
              <w:top w:val="nil"/>
              <w:left w:val="nil"/>
              <w:bottom w:val="single" w:sz="4" w:space="0" w:color="auto"/>
              <w:right w:val="single" w:sz="8" w:space="0" w:color="000000"/>
            </w:tcBorders>
            <w:shd w:val="clear" w:color="auto" w:fill="FFFFFF" w:themeFill="background1"/>
            <w:noWrap/>
            <w:vAlign w:val="center"/>
          </w:tcPr>
          <w:p w14:paraId="71D7A96E" w14:textId="4CCD52EA"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6" w:type="dxa"/>
            <w:tcBorders>
              <w:top w:val="nil"/>
              <w:left w:val="nil"/>
              <w:bottom w:val="single" w:sz="4" w:space="0" w:color="auto"/>
              <w:right w:val="single" w:sz="8" w:space="0" w:color="000000"/>
            </w:tcBorders>
            <w:shd w:val="clear" w:color="auto" w:fill="FFFFFF" w:themeFill="background1"/>
            <w:noWrap/>
            <w:vAlign w:val="center"/>
          </w:tcPr>
          <w:p w14:paraId="798BD133" w14:textId="179BBDCE"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1328" w:type="dxa"/>
            <w:tcBorders>
              <w:top w:val="nil"/>
              <w:left w:val="nil"/>
              <w:bottom w:val="single" w:sz="4" w:space="0" w:color="auto"/>
              <w:right w:val="single" w:sz="8" w:space="0" w:color="000000"/>
            </w:tcBorders>
            <w:shd w:val="clear" w:color="auto" w:fill="FFFFFF" w:themeFill="background1"/>
            <w:noWrap/>
            <w:vAlign w:val="center"/>
          </w:tcPr>
          <w:p w14:paraId="03E595A1" w14:textId="6A38943C"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r>
      <w:tr w:rsidR="00303D1E" w:rsidRPr="00B077B0" w14:paraId="322423F9" w14:textId="77777777" w:rsidTr="0061018F">
        <w:trPr>
          <w:trHeight w:val="272"/>
        </w:trPr>
        <w:tc>
          <w:tcPr>
            <w:tcW w:w="141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CFB823B" w14:textId="5A88799D" w:rsidR="001A3901" w:rsidRPr="00B077B0" w:rsidRDefault="001A3901" w:rsidP="00680BC1">
            <w:pPr>
              <w:spacing w:after="0" w:line="240" w:lineRule="auto"/>
              <w:jc w:val="center"/>
              <w:rPr>
                <w:rFonts w:ascii="Arial" w:hAnsi="Arial" w:cs="Arial"/>
                <w:b/>
                <w:bCs/>
                <w:color w:val="000000"/>
                <w:sz w:val="16"/>
                <w:szCs w:val="16"/>
              </w:rPr>
            </w:pPr>
            <w:r w:rsidRPr="00B077B0">
              <w:rPr>
                <w:rFonts w:ascii="Arial" w:hAnsi="Arial" w:cs="Arial"/>
                <w:b/>
                <w:bCs/>
                <w:color w:val="000000"/>
                <w:sz w:val="16"/>
                <w:szCs w:val="16"/>
              </w:rPr>
              <w:t>Total</w:t>
            </w:r>
          </w:p>
        </w:tc>
        <w:tc>
          <w:tcPr>
            <w:tcW w:w="485"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37BFF444" w14:textId="0CE4A8EA" w:rsidR="001A3901" w:rsidRPr="00B077B0" w:rsidRDefault="00280A64" w:rsidP="00680BC1">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89</w:t>
            </w:r>
          </w:p>
        </w:tc>
        <w:tc>
          <w:tcPr>
            <w:tcW w:w="680"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5A0AAA0C" w14:textId="17965698"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662A63ED" w14:textId="4A436C16"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03486593" w14:textId="7CF7D215"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03"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0B6D7027" w14:textId="45377E5F"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0074410C" w14:textId="05CA8406"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582"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06F0084D" w14:textId="534B2B57"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417B16DE" w14:textId="1CCBD8DC"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64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2A29171F" w14:textId="04ADDB89"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5"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0568D65C" w14:textId="36EB872F"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816"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21F42F96" w14:textId="6664750E"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c>
          <w:tcPr>
            <w:tcW w:w="1328"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2FD24EC2" w14:textId="3E127D7A" w:rsidR="001A3901" w:rsidRPr="00B077B0" w:rsidRDefault="001A3901" w:rsidP="00680BC1">
            <w:pPr>
              <w:spacing w:after="0" w:line="240" w:lineRule="auto"/>
              <w:jc w:val="center"/>
              <w:rPr>
                <w:rFonts w:ascii="Arial" w:eastAsia="Times New Roman" w:hAnsi="Arial" w:cs="Arial"/>
                <w:color w:val="000000"/>
                <w:sz w:val="16"/>
                <w:szCs w:val="16"/>
                <w:lang w:eastAsia="pt-BR"/>
              </w:rPr>
            </w:pPr>
          </w:p>
        </w:tc>
      </w:tr>
      <w:tr w:rsidR="00303D1E" w:rsidRPr="00B077B0" w14:paraId="69FD601F" w14:textId="77777777" w:rsidTr="0061018F">
        <w:trPr>
          <w:trHeight w:val="272"/>
        </w:trPr>
        <w:tc>
          <w:tcPr>
            <w:tcW w:w="10065" w:type="dxa"/>
            <w:gridSpan w:val="13"/>
            <w:tcBorders>
              <w:top w:val="single" w:sz="4" w:space="0" w:color="auto"/>
            </w:tcBorders>
            <w:shd w:val="clear" w:color="auto" w:fill="auto"/>
            <w:vAlign w:val="center"/>
          </w:tcPr>
          <w:p w14:paraId="5FF67648" w14:textId="59128336" w:rsidR="00303D1E" w:rsidRDefault="00303D1E" w:rsidP="00680BC1">
            <w:pPr>
              <w:spacing w:after="0" w:line="240" w:lineRule="auto"/>
              <w:jc w:val="center"/>
              <w:rPr>
                <w:rFonts w:ascii="Arial" w:eastAsia="Times New Roman" w:hAnsi="Arial" w:cs="Arial"/>
                <w:color w:val="000000"/>
                <w:sz w:val="16"/>
                <w:szCs w:val="16"/>
                <w:lang w:eastAsia="pt-BR"/>
              </w:rPr>
            </w:pPr>
            <w:r>
              <w:rPr>
                <w:noProof/>
              </w:rPr>
              <w:drawing>
                <wp:anchor distT="0" distB="0" distL="114300" distR="114300" simplePos="0" relativeHeight="258001920" behindDoc="0" locked="0" layoutInCell="1" allowOverlap="1" wp14:anchorId="58800B86" wp14:editId="52E01E87">
                  <wp:simplePos x="0" y="0"/>
                  <wp:positionH relativeFrom="column">
                    <wp:posOffset>20320</wp:posOffset>
                  </wp:positionH>
                  <wp:positionV relativeFrom="paragraph">
                    <wp:posOffset>122555</wp:posOffset>
                  </wp:positionV>
                  <wp:extent cx="6318885" cy="2219325"/>
                  <wp:effectExtent l="0" t="0" r="5715" b="9525"/>
                  <wp:wrapTopAndBottom/>
                  <wp:docPr id="268" name="Gráfico 268">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4D2E7EB6" w14:textId="51B98392" w:rsidR="00303D1E" w:rsidRDefault="00303D1E" w:rsidP="00680BC1">
            <w:pPr>
              <w:spacing w:after="0" w:line="240" w:lineRule="auto"/>
              <w:jc w:val="center"/>
              <w:rPr>
                <w:rFonts w:ascii="Arial" w:eastAsia="Times New Roman" w:hAnsi="Arial" w:cs="Arial"/>
                <w:color w:val="000000"/>
                <w:sz w:val="16"/>
                <w:szCs w:val="16"/>
                <w:lang w:eastAsia="pt-BR"/>
              </w:rPr>
            </w:pPr>
          </w:p>
          <w:p w14:paraId="34598984" w14:textId="77777777" w:rsidR="00303D1E" w:rsidRPr="00B077B0" w:rsidRDefault="00303D1E" w:rsidP="00680BC1">
            <w:pPr>
              <w:spacing w:after="0" w:line="240" w:lineRule="auto"/>
              <w:jc w:val="center"/>
              <w:rPr>
                <w:rFonts w:ascii="Arial" w:eastAsia="Times New Roman" w:hAnsi="Arial" w:cs="Arial"/>
                <w:color w:val="000000"/>
                <w:sz w:val="16"/>
                <w:szCs w:val="16"/>
                <w:lang w:eastAsia="pt-BR"/>
              </w:rPr>
            </w:pPr>
          </w:p>
        </w:tc>
      </w:tr>
      <w:tr w:rsidR="00303D1E" w:rsidRPr="00B077B0" w14:paraId="20BF9132" w14:textId="77777777" w:rsidTr="00303D1E">
        <w:trPr>
          <w:trHeight w:val="272"/>
        </w:trPr>
        <w:tc>
          <w:tcPr>
            <w:tcW w:w="10065" w:type="dxa"/>
            <w:gridSpan w:val="13"/>
            <w:shd w:val="clear" w:color="auto" w:fill="auto"/>
            <w:vAlign w:val="center"/>
          </w:tcPr>
          <w:p w14:paraId="1F9B37FC" w14:textId="112DB787" w:rsidR="00303D1E" w:rsidRDefault="00303D1E" w:rsidP="00303D1E">
            <w:pPr>
              <w:spacing w:before="100" w:beforeAutospacing="1" w:after="100" w:afterAutospacing="1" w:line="360" w:lineRule="auto"/>
              <w:ind w:right="-1"/>
              <w:jc w:val="both"/>
              <w:rPr>
                <w:noProof/>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bookmarkStart w:id="98" w:name="_Hlk96359737"/>
            <w:r w:rsidRPr="00092DBF">
              <w:rPr>
                <w:rFonts w:ascii="Arial" w:eastAsia="NSimSun" w:hAnsi="Arial" w:cs="Arial"/>
                <w:color w:val="000000"/>
              </w:rPr>
              <w:t xml:space="preserve">A Rede </w:t>
            </w:r>
            <w:r w:rsidR="00092DBF" w:rsidRPr="00092DBF">
              <w:rPr>
                <w:rFonts w:ascii="Arial" w:eastAsia="NSimSun" w:hAnsi="Arial" w:cs="Arial"/>
                <w:color w:val="000000"/>
              </w:rPr>
              <w:t>HEMO</w:t>
            </w:r>
            <w:r w:rsidRPr="00092DBF">
              <w:rPr>
                <w:rFonts w:ascii="Arial" w:eastAsia="NSimSun" w:hAnsi="Arial" w:cs="Arial"/>
                <w:color w:val="000000"/>
              </w:rPr>
              <w:t xml:space="preserve">, no mês de </w:t>
            </w:r>
            <w:r w:rsidR="00092DBF">
              <w:rPr>
                <w:rFonts w:ascii="Arial" w:eastAsia="NSimSun" w:hAnsi="Arial" w:cs="Arial"/>
                <w:color w:val="000000"/>
              </w:rPr>
              <w:t>janeiro</w:t>
            </w:r>
            <w:r w:rsidRPr="00092DBF">
              <w:rPr>
                <w:rFonts w:ascii="Arial" w:eastAsia="NSimSun" w:hAnsi="Arial" w:cs="Arial"/>
                <w:color w:val="000000"/>
              </w:rPr>
              <w:t xml:space="preserve"> todas as sorologias que foram identificados nos exames laboratoriais Sífilis foi a mais evidenciada no período. As sorologias identificadas neste mês foram: Sífilis, </w:t>
            </w:r>
            <w:proofErr w:type="spellStart"/>
            <w:r w:rsidRPr="00092DBF">
              <w:rPr>
                <w:rFonts w:ascii="Arial" w:eastAsia="NSimSun" w:hAnsi="Arial" w:cs="Arial"/>
                <w:color w:val="000000"/>
              </w:rPr>
              <w:t>Anti-HBC</w:t>
            </w:r>
            <w:proofErr w:type="spellEnd"/>
            <w:r w:rsidRPr="00092DBF">
              <w:rPr>
                <w:rFonts w:ascii="Arial" w:eastAsia="NSimSun" w:hAnsi="Arial" w:cs="Arial"/>
                <w:color w:val="000000"/>
              </w:rPr>
              <w:t xml:space="preserve">, </w:t>
            </w:r>
            <w:proofErr w:type="spellStart"/>
            <w:r w:rsidRPr="00092DBF">
              <w:rPr>
                <w:rFonts w:ascii="Arial" w:eastAsia="NSimSun" w:hAnsi="Arial" w:cs="Arial"/>
                <w:color w:val="000000"/>
              </w:rPr>
              <w:t>Anti-HTLV</w:t>
            </w:r>
            <w:proofErr w:type="spellEnd"/>
            <w:r w:rsidRPr="00092DBF">
              <w:rPr>
                <w:rFonts w:ascii="Arial" w:eastAsia="NSimSun" w:hAnsi="Arial" w:cs="Arial"/>
                <w:color w:val="000000"/>
              </w:rPr>
              <w:t>, HIV, HBSAG, Anti-HCV e Chagas, como evidenciado no gráfico acima com seus valores em número absoluto.</w:t>
            </w:r>
            <w:bookmarkEnd w:id="98"/>
            <w:r w:rsidRPr="00092DBF">
              <w:rPr>
                <w:rFonts w:ascii="Arial" w:eastAsia="NSimSun" w:hAnsi="Arial" w:cs="Arial"/>
                <w:color w:val="000000"/>
              </w:rPr>
              <w:t xml:space="preserve"> O perfil está coerente com os dados do HEMOPROD 2022, onde sífilis e </w:t>
            </w:r>
            <w:proofErr w:type="spellStart"/>
            <w:r w:rsidRPr="00092DBF">
              <w:rPr>
                <w:rFonts w:ascii="Arial" w:eastAsia="NSimSun" w:hAnsi="Arial" w:cs="Arial"/>
                <w:color w:val="000000"/>
              </w:rPr>
              <w:t>Anti-Hbc</w:t>
            </w:r>
            <w:proofErr w:type="spellEnd"/>
            <w:r w:rsidRPr="00092DBF">
              <w:rPr>
                <w:rFonts w:ascii="Arial" w:eastAsia="NSimSun" w:hAnsi="Arial" w:cs="Arial"/>
                <w:color w:val="000000"/>
              </w:rPr>
              <w:t xml:space="preserve"> predominam respectivamente.</w:t>
            </w:r>
          </w:p>
        </w:tc>
      </w:tr>
    </w:tbl>
    <w:p w14:paraId="6FD1994A" w14:textId="3DC9FED6" w:rsidR="006B53C4" w:rsidRDefault="00804915" w:rsidP="00920DBA">
      <w:pPr>
        <w:pStyle w:val="Ttulo2"/>
        <w:shd w:val="clear" w:color="auto" w:fill="FFFFFF" w:themeFill="background1"/>
        <w:tabs>
          <w:tab w:val="left" w:pos="9639"/>
        </w:tabs>
        <w:spacing w:before="100" w:beforeAutospacing="1" w:after="100" w:afterAutospacing="1" w:line="360" w:lineRule="auto"/>
        <w:ind w:left="0" w:right="397"/>
        <w:jc w:val="both"/>
        <w:rPr>
          <w:rFonts w:cs="Arial"/>
          <w:szCs w:val="24"/>
        </w:rPr>
      </w:pPr>
      <w:bookmarkStart w:id="99" w:name="_Toc158277515"/>
      <w:r>
        <w:rPr>
          <w:rFonts w:cs="Arial"/>
          <w:szCs w:val="24"/>
        </w:rPr>
        <w:lastRenderedPageBreak/>
        <w:t>19</w:t>
      </w:r>
      <w:r w:rsidR="00F25C5A" w:rsidRPr="003B6B90">
        <w:rPr>
          <w:rFonts w:cs="Arial"/>
          <w:szCs w:val="24"/>
        </w:rPr>
        <w:t>.2 CONSOLIDADO DE NOTIFICAÇÕES D</w:t>
      </w:r>
      <w:r w:rsidR="00782FC6" w:rsidRPr="003B6B90">
        <w:rPr>
          <w:rFonts w:cs="Arial"/>
          <w:szCs w:val="24"/>
        </w:rPr>
        <w:t xml:space="preserve">E SOROLOGIAS </w:t>
      </w:r>
      <w:proofErr w:type="gramStart"/>
      <w:r w:rsidR="00782FC6" w:rsidRPr="003B6B90">
        <w:rPr>
          <w:rFonts w:cs="Arial"/>
          <w:szCs w:val="24"/>
        </w:rPr>
        <w:t xml:space="preserve">DA </w:t>
      </w:r>
      <w:r w:rsidR="00F25C5A" w:rsidRPr="003B6B90">
        <w:rPr>
          <w:rFonts w:cs="Arial"/>
          <w:szCs w:val="24"/>
        </w:rPr>
        <w:t xml:space="preserve"> </w:t>
      </w:r>
      <w:r w:rsidR="008872B5" w:rsidRPr="003B6B90">
        <w:rPr>
          <w:rFonts w:cs="Arial"/>
          <w:szCs w:val="24"/>
        </w:rPr>
        <w:t>REDE</w:t>
      </w:r>
      <w:proofErr w:type="gramEnd"/>
      <w:r w:rsidR="008872B5" w:rsidRPr="003B6B90">
        <w:rPr>
          <w:rFonts w:cs="Arial"/>
          <w:szCs w:val="24"/>
        </w:rPr>
        <w:t xml:space="preserve"> HEMO</w:t>
      </w:r>
      <w:r w:rsidR="00C5640C">
        <w:rPr>
          <w:rFonts w:cs="Arial"/>
          <w:szCs w:val="24"/>
        </w:rPr>
        <w:t xml:space="preserve"> – </w:t>
      </w:r>
      <w:r w:rsidR="002F50E0">
        <w:rPr>
          <w:rFonts w:cs="Arial"/>
          <w:szCs w:val="24"/>
        </w:rPr>
        <w:t>JANEIRO</w:t>
      </w:r>
      <w:r w:rsidR="00C5640C">
        <w:rPr>
          <w:rFonts w:cs="Arial"/>
          <w:szCs w:val="24"/>
        </w:rPr>
        <w:t xml:space="preserve"> 202</w:t>
      </w:r>
      <w:r w:rsidR="002F50E0">
        <w:rPr>
          <w:rFonts w:cs="Arial"/>
          <w:szCs w:val="24"/>
        </w:rPr>
        <w:t>4</w:t>
      </w:r>
      <w:bookmarkEnd w:id="99"/>
    </w:p>
    <w:tbl>
      <w:tblPr>
        <w:tblW w:w="10584" w:type="dxa"/>
        <w:tblInd w:w="-10" w:type="dxa"/>
        <w:tblCellMar>
          <w:left w:w="70" w:type="dxa"/>
          <w:right w:w="70" w:type="dxa"/>
        </w:tblCellMar>
        <w:tblLook w:val="04A0" w:firstRow="1" w:lastRow="0" w:firstColumn="1" w:lastColumn="0" w:noHBand="0" w:noVBand="1"/>
      </w:tblPr>
      <w:tblGrid>
        <w:gridCol w:w="1074"/>
        <w:gridCol w:w="876"/>
        <w:gridCol w:w="866"/>
        <w:gridCol w:w="1048"/>
        <w:gridCol w:w="1260"/>
        <w:gridCol w:w="838"/>
        <w:gridCol w:w="876"/>
        <w:gridCol w:w="666"/>
        <w:gridCol w:w="863"/>
        <w:gridCol w:w="1193"/>
        <w:gridCol w:w="1024"/>
      </w:tblGrid>
      <w:tr w:rsidR="00D7364B" w:rsidRPr="009F01E9" w14:paraId="3EDBF1D8" w14:textId="61A9AA6D" w:rsidTr="00F62F8D">
        <w:trPr>
          <w:trHeight w:val="366"/>
        </w:trPr>
        <w:tc>
          <w:tcPr>
            <w:tcW w:w="1074"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71639395" w14:textId="09F610C1"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Patologias</w:t>
            </w:r>
          </w:p>
        </w:tc>
        <w:tc>
          <w:tcPr>
            <w:tcW w:w="876" w:type="dxa"/>
            <w:tcBorders>
              <w:top w:val="single" w:sz="8" w:space="0" w:color="000000"/>
              <w:left w:val="nil"/>
              <w:bottom w:val="single" w:sz="8" w:space="0" w:color="000000"/>
              <w:right w:val="single" w:sz="8" w:space="0" w:color="000000"/>
            </w:tcBorders>
            <w:shd w:val="clear" w:color="auto" w:fill="4472C4" w:themeFill="accent1"/>
            <w:noWrap/>
            <w:vAlign w:val="center"/>
          </w:tcPr>
          <w:p w14:paraId="1421B7BD" w14:textId="10B9084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Goiânia</w:t>
            </w:r>
          </w:p>
        </w:tc>
        <w:tc>
          <w:tcPr>
            <w:tcW w:w="866" w:type="dxa"/>
            <w:tcBorders>
              <w:top w:val="single" w:sz="8" w:space="0" w:color="000000"/>
              <w:left w:val="nil"/>
              <w:bottom w:val="single" w:sz="8" w:space="0" w:color="000000"/>
              <w:right w:val="single" w:sz="8" w:space="0" w:color="000000"/>
            </w:tcBorders>
            <w:shd w:val="clear" w:color="auto" w:fill="4472C4" w:themeFill="accent1"/>
            <w:noWrap/>
            <w:vAlign w:val="center"/>
          </w:tcPr>
          <w:p w14:paraId="6C9283D5" w14:textId="5E16A74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Catalão</w:t>
            </w:r>
          </w:p>
        </w:tc>
        <w:tc>
          <w:tcPr>
            <w:tcW w:w="1048" w:type="dxa"/>
            <w:tcBorders>
              <w:top w:val="single" w:sz="8" w:space="0" w:color="000000"/>
              <w:left w:val="nil"/>
              <w:bottom w:val="single" w:sz="8" w:space="0" w:color="000000"/>
              <w:right w:val="single" w:sz="8" w:space="0" w:color="000000"/>
            </w:tcBorders>
            <w:shd w:val="clear" w:color="auto" w:fill="4472C4" w:themeFill="accent1"/>
            <w:noWrap/>
            <w:vAlign w:val="center"/>
          </w:tcPr>
          <w:p w14:paraId="4BD868BB" w14:textId="2CEF6B37"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Rio Verde</w:t>
            </w:r>
          </w:p>
        </w:tc>
        <w:tc>
          <w:tcPr>
            <w:tcW w:w="1260" w:type="dxa"/>
            <w:tcBorders>
              <w:top w:val="single" w:sz="8" w:space="0" w:color="000000"/>
              <w:left w:val="nil"/>
              <w:bottom w:val="single" w:sz="8" w:space="0" w:color="000000"/>
              <w:right w:val="single" w:sz="8" w:space="0" w:color="000000"/>
            </w:tcBorders>
            <w:shd w:val="clear" w:color="auto" w:fill="4472C4" w:themeFill="accent1"/>
            <w:noWrap/>
            <w:vAlign w:val="center"/>
          </w:tcPr>
          <w:p w14:paraId="4836AC91" w14:textId="24A772BA"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Quirinópolis</w:t>
            </w:r>
          </w:p>
        </w:tc>
        <w:tc>
          <w:tcPr>
            <w:tcW w:w="838" w:type="dxa"/>
            <w:tcBorders>
              <w:top w:val="single" w:sz="8" w:space="0" w:color="000000"/>
              <w:left w:val="nil"/>
              <w:bottom w:val="single" w:sz="8" w:space="0" w:color="000000"/>
              <w:right w:val="single" w:sz="8" w:space="0" w:color="000000"/>
            </w:tcBorders>
            <w:shd w:val="clear" w:color="auto" w:fill="4472C4" w:themeFill="accent1"/>
            <w:noWrap/>
            <w:vAlign w:val="center"/>
          </w:tcPr>
          <w:p w14:paraId="74872052" w14:textId="3B3517BE"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Ceres</w:t>
            </w:r>
          </w:p>
        </w:tc>
        <w:tc>
          <w:tcPr>
            <w:tcW w:w="876" w:type="dxa"/>
            <w:tcBorders>
              <w:top w:val="single" w:sz="8" w:space="0" w:color="000000"/>
              <w:left w:val="nil"/>
              <w:bottom w:val="single" w:sz="8" w:space="0" w:color="000000"/>
              <w:right w:val="single" w:sz="8" w:space="0" w:color="000000"/>
            </w:tcBorders>
            <w:shd w:val="clear" w:color="auto" w:fill="4472C4" w:themeFill="accent1"/>
            <w:noWrap/>
            <w:vAlign w:val="center"/>
          </w:tcPr>
          <w:p w14:paraId="7EEFEE55" w14:textId="176477D3"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Formosa</w:t>
            </w:r>
          </w:p>
        </w:tc>
        <w:tc>
          <w:tcPr>
            <w:tcW w:w="666" w:type="dxa"/>
            <w:tcBorders>
              <w:top w:val="single" w:sz="8" w:space="0" w:color="000000"/>
              <w:left w:val="nil"/>
              <w:bottom w:val="single" w:sz="8" w:space="0" w:color="000000"/>
              <w:right w:val="single" w:sz="8" w:space="0" w:color="000000"/>
            </w:tcBorders>
            <w:shd w:val="clear" w:color="auto" w:fill="4472C4" w:themeFill="accent1"/>
            <w:noWrap/>
            <w:vAlign w:val="center"/>
          </w:tcPr>
          <w:p w14:paraId="55973F85" w14:textId="4BC0ACB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Iporá</w:t>
            </w:r>
          </w:p>
        </w:tc>
        <w:tc>
          <w:tcPr>
            <w:tcW w:w="863" w:type="dxa"/>
            <w:tcBorders>
              <w:top w:val="single" w:sz="8" w:space="0" w:color="000000"/>
              <w:left w:val="nil"/>
              <w:bottom w:val="single" w:sz="8" w:space="0" w:color="000000"/>
              <w:right w:val="single" w:sz="8" w:space="0" w:color="000000"/>
            </w:tcBorders>
            <w:shd w:val="clear" w:color="auto" w:fill="4472C4" w:themeFill="accent1"/>
            <w:noWrap/>
            <w:vAlign w:val="center"/>
          </w:tcPr>
          <w:p w14:paraId="266CA8E9" w14:textId="57FEF63F"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Jataí</w:t>
            </w:r>
          </w:p>
        </w:tc>
        <w:tc>
          <w:tcPr>
            <w:tcW w:w="1193" w:type="dxa"/>
            <w:tcBorders>
              <w:top w:val="single" w:sz="8" w:space="0" w:color="000000"/>
              <w:left w:val="nil"/>
              <w:bottom w:val="single" w:sz="8" w:space="0" w:color="000000"/>
              <w:right w:val="single" w:sz="8" w:space="0" w:color="000000"/>
            </w:tcBorders>
            <w:shd w:val="clear" w:color="auto" w:fill="4472C4" w:themeFill="accent1"/>
            <w:noWrap/>
            <w:vAlign w:val="center"/>
          </w:tcPr>
          <w:p w14:paraId="3198B316" w14:textId="5E80D233"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Porangatu</w:t>
            </w:r>
          </w:p>
        </w:tc>
        <w:tc>
          <w:tcPr>
            <w:tcW w:w="1024" w:type="dxa"/>
            <w:tcBorders>
              <w:top w:val="single" w:sz="8" w:space="0" w:color="000000"/>
              <w:left w:val="nil"/>
              <w:bottom w:val="single" w:sz="8" w:space="0" w:color="000000"/>
              <w:right w:val="single" w:sz="8" w:space="0" w:color="000000"/>
            </w:tcBorders>
            <w:shd w:val="clear" w:color="auto" w:fill="4472C4" w:themeFill="accent1"/>
            <w:vAlign w:val="center"/>
          </w:tcPr>
          <w:p w14:paraId="44FBFABA" w14:textId="63178207" w:rsidR="00D7364B" w:rsidRPr="00D7364B" w:rsidRDefault="00D7364B" w:rsidP="00D7364B">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Total por patologia</w:t>
            </w:r>
          </w:p>
        </w:tc>
      </w:tr>
      <w:tr w:rsidR="00F82906" w:rsidRPr="009F01E9" w14:paraId="4E360763" w14:textId="11CE9753" w:rsidTr="00F62F8D">
        <w:trPr>
          <w:trHeight w:val="366"/>
        </w:trPr>
        <w:tc>
          <w:tcPr>
            <w:tcW w:w="1074" w:type="dxa"/>
            <w:tcBorders>
              <w:top w:val="nil"/>
              <w:left w:val="single" w:sz="8" w:space="0" w:color="000000"/>
              <w:bottom w:val="single" w:sz="4" w:space="0" w:color="auto"/>
              <w:right w:val="single" w:sz="8" w:space="0" w:color="000000"/>
            </w:tcBorders>
            <w:shd w:val="clear" w:color="auto" w:fill="D9E2F3" w:themeFill="accent1" w:themeFillTint="33"/>
            <w:noWrap/>
            <w:vAlign w:val="bottom"/>
          </w:tcPr>
          <w:p w14:paraId="16D9BA85" w14:textId="6C9CBBEC" w:rsidR="00F82906" w:rsidRPr="00D7364B" w:rsidRDefault="00F82906" w:rsidP="00F82906">
            <w:pPr>
              <w:spacing w:after="0" w:line="240" w:lineRule="auto"/>
              <w:rPr>
                <w:rFonts w:ascii="Arial Narrow" w:eastAsia="Times New Roman" w:hAnsi="Arial Narrow" w:cs="Arial"/>
                <w:b/>
                <w:bCs/>
                <w:color w:val="000000"/>
                <w:sz w:val="20"/>
                <w:szCs w:val="20"/>
                <w:lang w:eastAsia="pt-BR"/>
              </w:rPr>
            </w:pPr>
            <w:r w:rsidRPr="00D7364B">
              <w:rPr>
                <w:rFonts w:ascii="Arial Narrow" w:eastAsia="Times New Roman" w:hAnsi="Arial Narrow" w:cs="Arial"/>
                <w:b/>
                <w:bCs/>
                <w:color w:val="000000"/>
                <w:sz w:val="20"/>
                <w:szCs w:val="20"/>
                <w:lang w:eastAsia="pt-BR"/>
              </w:rPr>
              <w:t>Chagas</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39D54BFF" w14:textId="09422512"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66" w:type="dxa"/>
            <w:tcBorders>
              <w:top w:val="nil"/>
              <w:left w:val="nil"/>
              <w:bottom w:val="single" w:sz="4" w:space="0" w:color="auto"/>
              <w:right w:val="single" w:sz="8" w:space="0" w:color="000000"/>
            </w:tcBorders>
            <w:shd w:val="clear" w:color="auto" w:fill="FFFFFF" w:themeFill="background1"/>
            <w:noWrap/>
            <w:vAlign w:val="center"/>
          </w:tcPr>
          <w:p w14:paraId="46D13AA5" w14:textId="4994E866"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048" w:type="dxa"/>
            <w:tcBorders>
              <w:top w:val="nil"/>
              <w:left w:val="nil"/>
              <w:bottom w:val="single" w:sz="4" w:space="0" w:color="auto"/>
              <w:right w:val="single" w:sz="8" w:space="0" w:color="000000"/>
            </w:tcBorders>
            <w:shd w:val="clear" w:color="auto" w:fill="FFFFFF" w:themeFill="background1"/>
            <w:noWrap/>
            <w:vAlign w:val="center"/>
          </w:tcPr>
          <w:p w14:paraId="63C3B0F1" w14:textId="70A4681E"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260" w:type="dxa"/>
            <w:tcBorders>
              <w:top w:val="nil"/>
              <w:left w:val="nil"/>
              <w:bottom w:val="single" w:sz="4" w:space="0" w:color="auto"/>
              <w:right w:val="single" w:sz="8" w:space="0" w:color="000000"/>
            </w:tcBorders>
            <w:shd w:val="clear" w:color="auto" w:fill="FFFFFF" w:themeFill="background1"/>
            <w:noWrap/>
            <w:vAlign w:val="center"/>
          </w:tcPr>
          <w:p w14:paraId="6568080E" w14:textId="6E3B49A5"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8" w:type="dxa"/>
            <w:tcBorders>
              <w:top w:val="nil"/>
              <w:left w:val="nil"/>
              <w:bottom w:val="single" w:sz="4" w:space="0" w:color="auto"/>
              <w:right w:val="single" w:sz="8" w:space="0" w:color="000000"/>
            </w:tcBorders>
            <w:shd w:val="clear" w:color="auto" w:fill="FFFFFF" w:themeFill="background1"/>
            <w:noWrap/>
            <w:vAlign w:val="center"/>
          </w:tcPr>
          <w:p w14:paraId="630A009D" w14:textId="73853DCB"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11C666B9" w14:textId="59A08284"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666" w:type="dxa"/>
            <w:tcBorders>
              <w:top w:val="nil"/>
              <w:left w:val="nil"/>
              <w:bottom w:val="single" w:sz="4" w:space="0" w:color="auto"/>
              <w:right w:val="single" w:sz="8" w:space="0" w:color="000000"/>
            </w:tcBorders>
            <w:shd w:val="clear" w:color="auto" w:fill="FFFFFF" w:themeFill="background1"/>
            <w:noWrap/>
            <w:vAlign w:val="center"/>
          </w:tcPr>
          <w:p w14:paraId="035F78F7" w14:textId="7DBBDFD6"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63" w:type="dxa"/>
            <w:tcBorders>
              <w:top w:val="nil"/>
              <w:left w:val="nil"/>
              <w:bottom w:val="single" w:sz="4" w:space="0" w:color="auto"/>
              <w:right w:val="single" w:sz="8" w:space="0" w:color="000000"/>
            </w:tcBorders>
            <w:shd w:val="clear" w:color="auto" w:fill="FFFFFF" w:themeFill="background1"/>
            <w:noWrap/>
            <w:vAlign w:val="center"/>
          </w:tcPr>
          <w:p w14:paraId="00B0403A" w14:textId="2B870570"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193" w:type="dxa"/>
            <w:tcBorders>
              <w:top w:val="nil"/>
              <w:left w:val="nil"/>
              <w:bottom w:val="single" w:sz="4" w:space="0" w:color="auto"/>
              <w:right w:val="single" w:sz="8" w:space="0" w:color="000000"/>
            </w:tcBorders>
            <w:shd w:val="clear" w:color="auto" w:fill="FFFFFF" w:themeFill="background1"/>
            <w:noWrap/>
            <w:vAlign w:val="center"/>
          </w:tcPr>
          <w:p w14:paraId="049C8FCB" w14:textId="75E8545A"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024" w:type="dxa"/>
            <w:tcBorders>
              <w:top w:val="nil"/>
              <w:left w:val="nil"/>
              <w:bottom w:val="single" w:sz="4" w:space="0" w:color="auto"/>
              <w:right w:val="single" w:sz="8" w:space="0" w:color="000000"/>
            </w:tcBorders>
            <w:shd w:val="clear" w:color="auto" w:fill="D9E2F3" w:themeFill="accent1" w:themeFillTint="33"/>
            <w:vAlign w:val="center"/>
          </w:tcPr>
          <w:p w14:paraId="3D901841" w14:textId="57F1DCD7"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r>
      <w:tr w:rsidR="00F82906" w:rsidRPr="009F01E9" w14:paraId="4E4DF101" w14:textId="5BFF4BEE" w:rsidTr="00F62F8D">
        <w:trPr>
          <w:trHeight w:val="366"/>
        </w:trPr>
        <w:tc>
          <w:tcPr>
            <w:tcW w:w="1074"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bottom"/>
          </w:tcPr>
          <w:p w14:paraId="09C635B6" w14:textId="5B162EB5" w:rsidR="00F82906" w:rsidRPr="00D7364B" w:rsidRDefault="00F82906" w:rsidP="00F82906">
            <w:pPr>
              <w:spacing w:after="0" w:line="240" w:lineRule="auto"/>
              <w:rPr>
                <w:rFonts w:ascii="Arial Narrow" w:eastAsia="Times New Roman" w:hAnsi="Arial Narrow" w:cs="Arial"/>
                <w:b/>
                <w:bCs/>
                <w:color w:val="000000"/>
                <w:sz w:val="20"/>
                <w:szCs w:val="20"/>
                <w:lang w:eastAsia="pt-BR"/>
              </w:rPr>
            </w:pPr>
            <w:r w:rsidRPr="00D7364B">
              <w:rPr>
                <w:rFonts w:ascii="Arial Narrow" w:eastAsia="Times New Roman" w:hAnsi="Arial Narrow" w:cs="Arial"/>
                <w:b/>
                <w:bCs/>
                <w:color w:val="000000"/>
                <w:sz w:val="20"/>
                <w:szCs w:val="20"/>
                <w:lang w:eastAsia="pt-BR"/>
              </w:rPr>
              <w:t>HBSAG</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4074B4E" w14:textId="6CF90983"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6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6E0AE0C" w14:textId="28EEDA81"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048"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248203D6" w14:textId="6E4160B3"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26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2AD9FDCA" w14:textId="5D27AB10"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8"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7E9E815" w14:textId="55DA5E5A"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3791BDC" w14:textId="35627EDC"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66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82EA388" w14:textId="1EA9816F"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6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04485BA" w14:textId="67D74C0C"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119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FCB0AF0" w14:textId="498D6890"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024" w:type="dxa"/>
            <w:tcBorders>
              <w:top w:val="single" w:sz="4" w:space="0" w:color="auto"/>
              <w:left w:val="nil"/>
              <w:bottom w:val="single" w:sz="8" w:space="0" w:color="000000"/>
              <w:right w:val="single" w:sz="8" w:space="0" w:color="000000"/>
            </w:tcBorders>
            <w:shd w:val="clear" w:color="auto" w:fill="D9E2F3" w:themeFill="accent1" w:themeFillTint="33"/>
            <w:vAlign w:val="center"/>
          </w:tcPr>
          <w:p w14:paraId="6C10CCE3" w14:textId="74B1FD58"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r>
      <w:tr w:rsidR="00F82906" w:rsidRPr="009F01E9" w14:paraId="7A5A9071" w14:textId="5B912217" w:rsidTr="00F62F8D">
        <w:trPr>
          <w:trHeight w:val="366"/>
        </w:trPr>
        <w:tc>
          <w:tcPr>
            <w:tcW w:w="1074"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1F23888F" w14:textId="490BB661" w:rsidR="00F82906" w:rsidRPr="00D7364B" w:rsidRDefault="00F82906" w:rsidP="00F82906">
            <w:pPr>
              <w:spacing w:after="0" w:line="240" w:lineRule="auto"/>
              <w:rPr>
                <w:rFonts w:ascii="Arial Narrow" w:eastAsia="Times New Roman" w:hAnsi="Arial Narrow" w:cs="Arial"/>
                <w:b/>
                <w:bCs/>
                <w:color w:val="000000"/>
                <w:sz w:val="20"/>
                <w:szCs w:val="20"/>
                <w:lang w:eastAsia="pt-BR"/>
              </w:rPr>
            </w:pPr>
            <w:r w:rsidRPr="00D7364B">
              <w:rPr>
                <w:rFonts w:ascii="Arial Narrow" w:eastAsia="Times New Roman" w:hAnsi="Arial Narrow" w:cs="Arial"/>
                <w:b/>
                <w:bCs/>
                <w:color w:val="000000"/>
                <w:sz w:val="20"/>
                <w:szCs w:val="20"/>
                <w:lang w:eastAsia="pt-BR"/>
              </w:rPr>
              <w:t>Anti HCV</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313A9D95" w14:textId="50F12DFC"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866" w:type="dxa"/>
            <w:tcBorders>
              <w:top w:val="nil"/>
              <w:left w:val="nil"/>
              <w:bottom w:val="single" w:sz="4" w:space="0" w:color="auto"/>
              <w:right w:val="single" w:sz="8" w:space="0" w:color="000000"/>
            </w:tcBorders>
            <w:shd w:val="clear" w:color="auto" w:fill="FFFFFF" w:themeFill="background1"/>
            <w:noWrap/>
            <w:vAlign w:val="center"/>
          </w:tcPr>
          <w:p w14:paraId="30BC297B" w14:textId="4F7DF5F0"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048" w:type="dxa"/>
            <w:tcBorders>
              <w:top w:val="nil"/>
              <w:left w:val="nil"/>
              <w:bottom w:val="single" w:sz="4" w:space="0" w:color="auto"/>
              <w:right w:val="single" w:sz="8" w:space="0" w:color="000000"/>
            </w:tcBorders>
            <w:shd w:val="clear" w:color="auto" w:fill="FFFFFF" w:themeFill="background1"/>
            <w:noWrap/>
            <w:vAlign w:val="center"/>
          </w:tcPr>
          <w:p w14:paraId="3D90310B" w14:textId="2E50C66A"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260" w:type="dxa"/>
            <w:tcBorders>
              <w:top w:val="nil"/>
              <w:left w:val="nil"/>
              <w:bottom w:val="single" w:sz="4" w:space="0" w:color="auto"/>
              <w:right w:val="single" w:sz="8" w:space="0" w:color="000000"/>
            </w:tcBorders>
            <w:shd w:val="clear" w:color="auto" w:fill="FFFFFF" w:themeFill="background1"/>
            <w:noWrap/>
            <w:vAlign w:val="center"/>
          </w:tcPr>
          <w:p w14:paraId="5FB65946" w14:textId="6BD89C42"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8" w:type="dxa"/>
            <w:tcBorders>
              <w:top w:val="nil"/>
              <w:left w:val="nil"/>
              <w:bottom w:val="single" w:sz="4" w:space="0" w:color="auto"/>
              <w:right w:val="single" w:sz="8" w:space="0" w:color="000000"/>
            </w:tcBorders>
            <w:shd w:val="clear" w:color="auto" w:fill="FFFFFF" w:themeFill="background1"/>
            <w:noWrap/>
            <w:vAlign w:val="center"/>
          </w:tcPr>
          <w:p w14:paraId="718BA9F1" w14:textId="6FEF8251"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160388C0" w14:textId="52673E75"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666" w:type="dxa"/>
            <w:tcBorders>
              <w:top w:val="nil"/>
              <w:left w:val="nil"/>
              <w:bottom w:val="single" w:sz="4" w:space="0" w:color="auto"/>
              <w:right w:val="single" w:sz="8" w:space="0" w:color="000000"/>
            </w:tcBorders>
            <w:shd w:val="clear" w:color="auto" w:fill="FFFFFF" w:themeFill="background1"/>
            <w:noWrap/>
            <w:vAlign w:val="center"/>
          </w:tcPr>
          <w:p w14:paraId="20A1ED84" w14:textId="5DD3F108"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863" w:type="dxa"/>
            <w:tcBorders>
              <w:top w:val="nil"/>
              <w:left w:val="nil"/>
              <w:bottom w:val="single" w:sz="4" w:space="0" w:color="auto"/>
              <w:right w:val="single" w:sz="8" w:space="0" w:color="000000"/>
            </w:tcBorders>
            <w:shd w:val="clear" w:color="auto" w:fill="FFFFFF" w:themeFill="background1"/>
            <w:noWrap/>
            <w:vAlign w:val="center"/>
          </w:tcPr>
          <w:p w14:paraId="7F21AA87" w14:textId="26D2BAA4"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1193" w:type="dxa"/>
            <w:tcBorders>
              <w:top w:val="nil"/>
              <w:left w:val="nil"/>
              <w:bottom w:val="single" w:sz="4" w:space="0" w:color="auto"/>
              <w:right w:val="single" w:sz="8" w:space="0" w:color="000000"/>
            </w:tcBorders>
            <w:shd w:val="clear" w:color="auto" w:fill="FFFFFF" w:themeFill="background1"/>
            <w:noWrap/>
            <w:vAlign w:val="center"/>
          </w:tcPr>
          <w:p w14:paraId="49980B7B" w14:textId="7D4EED48"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024" w:type="dxa"/>
            <w:tcBorders>
              <w:top w:val="nil"/>
              <w:left w:val="nil"/>
              <w:bottom w:val="single" w:sz="4" w:space="0" w:color="auto"/>
              <w:right w:val="single" w:sz="8" w:space="0" w:color="000000"/>
            </w:tcBorders>
            <w:shd w:val="clear" w:color="auto" w:fill="D9E2F3" w:themeFill="accent1" w:themeFillTint="33"/>
            <w:vAlign w:val="center"/>
          </w:tcPr>
          <w:p w14:paraId="69D5AF7C" w14:textId="6B50FF9E" w:rsidR="00F82906"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9</w:t>
            </w:r>
          </w:p>
        </w:tc>
      </w:tr>
      <w:tr w:rsidR="00D7364B" w:rsidRPr="009F01E9" w14:paraId="07835464" w14:textId="45BA0DCD" w:rsidTr="00F62F8D">
        <w:trPr>
          <w:trHeight w:val="366"/>
        </w:trPr>
        <w:tc>
          <w:tcPr>
            <w:tcW w:w="1074"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6AA6E14B" w14:textId="1E59AF64" w:rsidR="00D7364B" w:rsidRPr="00D7364B" w:rsidRDefault="00D7364B" w:rsidP="008104C5">
            <w:pPr>
              <w:spacing w:after="0" w:line="240" w:lineRule="auto"/>
              <w:jc w:val="center"/>
              <w:rPr>
                <w:rFonts w:ascii="Arial Narrow" w:hAnsi="Arial Narrow" w:cs="Calibri"/>
                <w:b/>
                <w:bCs/>
                <w:color w:val="000000"/>
                <w:sz w:val="20"/>
                <w:szCs w:val="20"/>
              </w:rPr>
            </w:pPr>
            <w:r w:rsidRPr="00D7364B">
              <w:rPr>
                <w:rFonts w:ascii="Arial Narrow" w:hAnsi="Arial Narrow" w:cs="Calibri"/>
                <w:b/>
                <w:bCs/>
                <w:color w:val="000000"/>
                <w:sz w:val="20"/>
                <w:szCs w:val="20"/>
              </w:rPr>
              <w:t>Total</w:t>
            </w:r>
            <w:r>
              <w:rPr>
                <w:rFonts w:ascii="Arial Narrow" w:hAnsi="Arial Narrow" w:cs="Calibri"/>
                <w:b/>
                <w:bCs/>
                <w:color w:val="000000"/>
                <w:sz w:val="20"/>
                <w:szCs w:val="20"/>
              </w:rPr>
              <w:t xml:space="preserve"> por Cidade</w:t>
            </w:r>
          </w:p>
        </w:tc>
        <w:tc>
          <w:tcPr>
            <w:tcW w:w="876" w:type="dxa"/>
            <w:tcBorders>
              <w:top w:val="nil"/>
              <w:left w:val="nil"/>
              <w:bottom w:val="single" w:sz="4" w:space="0" w:color="auto"/>
              <w:right w:val="single" w:sz="8" w:space="0" w:color="000000"/>
            </w:tcBorders>
            <w:shd w:val="clear" w:color="auto" w:fill="D9E2F3" w:themeFill="accent1" w:themeFillTint="33"/>
            <w:noWrap/>
            <w:vAlign w:val="center"/>
          </w:tcPr>
          <w:p w14:paraId="1F1DDDFA" w14:textId="1D6B4AE9" w:rsidR="00D7364B"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7</w:t>
            </w:r>
          </w:p>
        </w:tc>
        <w:tc>
          <w:tcPr>
            <w:tcW w:w="866" w:type="dxa"/>
            <w:tcBorders>
              <w:top w:val="nil"/>
              <w:left w:val="nil"/>
              <w:bottom w:val="single" w:sz="4" w:space="0" w:color="auto"/>
              <w:right w:val="single" w:sz="8" w:space="0" w:color="000000"/>
            </w:tcBorders>
            <w:shd w:val="clear" w:color="auto" w:fill="D9E2F3" w:themeFill="accent1" w:themeFillTint="33"/>
            <w:noWrap/>
            <w:vAlign w:val="center"/>
          </w:tcPr>
          <w:p w14:paraId="57D99098" w14:textId="38257F86" w:rsidR="00D7364B"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048" w:type="dxa"/>
            <w:tcBorders>
              <w:top w:val="nil"/>
              <w:left w:val="nil"/>
              <w:bottom w:val="single" w:sz="4" w:space="0" w:color="auto"/>
              <w:right w:val="single" w:sz="8" w:space="0" w:color="000000"/>
            </w:tcBorders>
            <w:shd w:val="clear" w:color="auto" w:fill="D9E2F3" w:themeFill="accent1" w:themeFillTint="33"/>
            <w:noWrap/>
            <w:vAlign w:val="center"/>
          </w:tcPr>
          <w:p w14:paraId="508CE9B7" w14:textId="1199F7F9" w:rsidR="00D7364B"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260" w:type="dxa"/>
            <w:tcBorders>
              <w:top w:val="nil"/>
              <w:left w:val="nil"/>
              <w:bottom w:val="single" w:sz="4" w:space="0" w:color="auto"/>
              <w:right w:val="single" w:sz="8" w:space="0" w:color="000000"/>
            </w:tcBorders>
            <w:shd w:val="clear" w:color="auto" w:fill="D9E2F3" w:themeFill="accent1" w:themeFillTint="33"/>
            <w:noWrap/>
            <w:vAlign w:val="center"/>
          </w:tcPr>
          <w:p w14:paraId="48EEEACB" w14:textId="5ACAB916" w:rsidR="00D7364B"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38" w:type="dxa"/>
            <w:tcBorders>
              <w:top w:val="nil"/>
              <w:left w:val="nil"/>
              <w:bottom w:val="single" w:sz="4" w:space="0" w:color="auto"/>
              <w:right w:val="single" w:sz="8" w:space="0" w:color="000000"/>
            </w:tcBorders>
            <w:shd w:val="clear" w:color="auto" w:fill="D9E2F3" w:themeFill="accent1" w:themeFillTint="33"/>
            <w:noWrap/>
            <w:vAlign w:val="center"/>
          </w:tcPr>
          <w:p w14:paraId="10B25B5F" w14:textId="2E2B7296" w:rsidR="00D7364B"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D9E2F3" w:themeFill="accent1" w:themeFillTint="33"/>
            <w:noWrap/>
            <w:vAlign w:val="center"/>
          </w:tcPr>
          <w:p w14:paraId="2567F506" w14:textId="53D7A60E" w:rsidR="00D7364B"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666" w:type="dxa"/>
            <w:tcBorders>
              <w:top w:val="nil"/>
              <w:left w:val="nil"/>
              <w:bottom w:val="single" w:sz="4" w:space="0" w:color="auto"/>
              <w:right w:val="single" w:sz="8" w:space="0" w:color="000000"/>
            </w:tcBorders>
            <w:shd w:val="clear" w:color="auto" w:fill="D9E2F3" w:themeFill="accent1" w:themeFillTint="33"/>
            <w:noWrap/>
            <w:vAlign w:val="center"/>
          </w:tcPr>
          <w:p w14:paraId="202FB2C9" w14:textId="130A3E75" w:rsidR="00D7364B"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1</w:t>
            </w:r>
          </w:p>
        </w:tc>
        <w:tc>
          <w:tcPr>
            <w:tcW w:w="863" w:type="dxa"/>
            <w:tcBorders>
              <w:top w:val="nil"/>
              <w:left w:val="nil"/>
              <w:bottom w:val="single" w:sz="4" w:space="0" w:color="auto"/>
              <w:right w:val="single" w:sz="8" w:space="0" w:color="000000"/>
            </w:tcBorders>
            <w:shd w:val="clear" w:color="auto" w:fill="D9E2F3" w:themeFill="accent1" w:themeFillTint="33"/>
            <w:noWrap/>
            <w:vAlign w:val="center"/>
          </w:tcPr>
          <w:p w14:paraId="60EA870F" w14:textId="0B0ABA0A" w:rsidR="00D7364B"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2</w:t>
            </w:r>
          </w:p>
        </w:tc>
        <w:tc>
          <w:tcPr>
            <w:tcW w:w="1193" w:type="dxa"/>
            <w:tcBorders>
              <w:top w:val="nil"/>
              <w:left w:val="nil"/>
              <w:bottom w:val="single" w:sz="4" w:space="0" w:color="auto"/>
              <w:right w:val="single" w:sz="8" w:space="0" w:color="000000"/>
            </w:tcBorders>
            <w:shd w:val="clear" w:color="auto" w:fill="D9E2F3" w:themeFill="accent1" w:themeFillTint="33"/>
            <w:noWrap/>
            <w:vAlign w:val="center"/>
          </w:tcPr>
          <w:p w14:paraId="204C3393" w14:textId="358FD991" w:rsidR="00D7364B" w:rsidRPr="00F82906" w:rsidRDefault="002F50E0" w:rsidP="00D263CC">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w:t>
            </w:r>
          </w:p>
        </w:tc>
        <w:tc>
          <w:tcPr>
            <w:tcW w:w="1024" w:type="dxa"/>
            <w:tcBorders>
              <w:top w:val="nil"/>
              <w:left w:val="nil"/>
              <w:bottom w:val="single" w:sz="4" w:space="0" w:color="auto"/>
              <w:right w:val="single" w:sz="8" w:space="0" w:color="000000"/>
            </w:tcBorders>
            <w:shd w:val="clear" w:color="auto" w:fill="D9E2F3" w:themeFill="accent1" w:themeFillTint="33"/>
            <w:vAlign w:val="center"/>
          </w:tcPr>
          <w:p w14:paraId="0DB03E94" w14:textId="3D36E802" w:rsidR="00D7364B" w:rsidRPr="00F82906" w:rsidRDefault="002F50E0" w:rsidP="00D263CC">
            <w:pPr>
              <w:spacing w:after="0" w:line="240" w:lineRule="auto"/>
              <w:jc w:val="center"/>
              <w:rPr>
                <w:rFonts w:ascii="Arial" w:eastAsia="Times New Roman" w:hAnsi="Arial" w:cs="Arial"/>
                <w:b/>
                <w:bCs/>
                <w:color w:val="000000"/>
                <w:sz w:val="16"/>
                <w:szCs w:val="16"/>
                <w:lang w:eastAsia="pt-BR"/>
              </w:rPr>
            </w:pPr>
            <w:r>
              <w:rPr>
                <w:rFonts w:ascii="Arial" w:eastAsia="Times New Roman" w:hAnsi="Arial" w:cs="Arial"/>
                <w:b/>
                <w:bCs/>
                <w:color w:val="000000"/>
                <w:sz w:val="16"/>
                <w:szCs w:val="16"/>
                <w:lang w:eastAsia="pt-BR"/>
              </w:rPr>
              <w:t>10</w:t>
            </w:r>
          </w:p>
        </w:tc>
      </w:tr>
    </w:tbl>
    <w:p w14:paraId="74121447" w14:textId="58913037" w:rsidR="008104C5" w:rsidRDefault="00C93003" w:rsidP="00F82906">
      <w:pPr>
        <w:pStyle w:val="Standard"/>
        <w:tabs>
          <w:tab w:val="left" w:pos="301"/>
        </w:tabs>
        <w:spacing w:before="240" w:after="0" w:line="360" w:lineRule="auto"/>
        <w:ind w:right="141"/>
        <w:jc w:val="both"/>
        <w:rPr>
          <w:rFonts w:ascii="Arial" w:eastAsiaTheme="minorHAnsi" w:hAnsi="Arial" w:cs="Arial"/>
          <w:b/>
          <w:bCs/>
          <w:color w:val="auto"/>
          <w:kern w:val="0"/>
        </w:rPr>
      </w:pPr>
      <w:r>
        <w:rPr>
          <w:noProof/>
        </w:rPr>
        <w:drawing>
          <wp:anchor distT="0" distB="0" distL="114300" distR="114300" simplePos="0" relativeHeight="257770496" behindDoc="0" locked="0" layoutInCell="1" allowOverlap="1" wp14:anchorId="388EDFDF" wp14:editId="3C0A709A">
            <wp:simplePos x="0" y="0"/>
            <wp:positionH relativeFrom="margin">
              <wp:align>left</wp:align>
            </wp:positionH>
            <wp:positionV relativeFrom="paragraph">
              <wp:posOffset>309245</wp:posOffset>
            </wp:positionV>
            <wp:extent cx="6724650" cy="2019300"/>
            <wp:effectExtent l="0" t="0" r="0" b="0"/>
            <wp:wrapNone/>
            <wp:docPr id="14" name="Gráfico 14">
              <a:extLst xmlns:a="http://schemas.openxmlformats.org/drawingml/2006/main">
                <a:ext uri="{FF2B5EF4-FFF2-40B4-BE49-F238E27FC236}">
                  <a16:creationId xmlns:a16="http://schemas.microsoft.com/office/drawing/2014/main" id="{00000000-0008-0000-0B00-00005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anchor>
        </w:drawing>
      </w:r>
    </w:p>
    <w:p w14:paraId="5CCB698E" w14:textId="5DBDE1ED"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66AF14C0" w14:textId="04C41CB8"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774D1B8A" w14:textId="71EC5D23"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33CE3C20" w14:textId="2D9CFF3A" w:rsidR="008104C5" w:rsidRDefault="008104C5"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0ECD28EC" w14:textId="77777777" w:rsidR="00C10923" w:rsidRDefault="00C10923" w:rsidP="00F82906">
      <w:pPr>
        <w:pStyle w:val="Standard"/>
        <w:tabs>
          <w:tab w:val="left" w:pos="301"/>
        </w:tabs>
        <w:spacing w:before="240" w:after="0" w:line="360" w:lineRule="auto"/>
        <w:ind w:right="141"/>
        <w:jc w:val="both"/>
        <w:rPr>
          <w:rFonts w:ascii="Arial" w:eastAsiaTheme="minorHAnsi" w:hAnsi="Arial" w:cs="Arial"/>
          <w:b/>
          <w:bCs/>
          <w:color w:val="auto"/>
          <w:kern w:val="0"/>
        </w:rPr>
      </w:pPr>
    </w:p>
    <w:p w14:paraId="42D2D8A3" w14:textId="1E8877FF" w:rsidR="00642520" w:rsidRDefault="00605630" w:rsidP="00C93003">
      <w:pPr>
        <w:pStyle w:val="Standard"/>
        <w:tabs>
          <w:tab w:val="left" w:pos="301"/>
        </w:tabs>
        <w:spacing w:before="240" w:after="0" w:line="360" w:lineRule="auto"/>
        <w:ind w:right="382"/>
        <w:jc w:val="both"/>
        <w:rPr>
          <w:rFonts w:ascii="Arial" w:eastAsia="NSimSun" w:hAnsi="Arial" w:cs="Arial"/>
          <w:color w:val="000000"/>
          <w:kern w:val="0"/>
        </w:rPr>
      </w:pPr>
      <w:r w:rsidRPr="00DE4D3D">
        <w:rPr>
          <w:rFonts w:ascii="Arial" w:eastAsiaTheme="minorHAnsi" w:hAnsi="Arial" w:cs="Arial"/>
          <w:b/>
          <w:bCs/>
          <w:color w:val="auto"/>
          <w:kern w:val="0"/>
        </w:rPr>
        <w:t xml:space="preserve">Análise Crítica: </w:t>
      </w:r>
      <w:r w:rsidR="00092DBF">
        <w:rPr>
          <w:rFonts w:ascii="Arial" w:eastAsia="NSimSun" w:hAnsi="Arial" w:cs="Arial"/>
          <w:color w:val="000000"/>
          <w:kern w:val="0"/>
        </w:rPr>
        <w:t xml:space="preserve">No mês de janeiro na </w:t>
      </w:r>
      <w:r w:rsidR="00092DBF">
        <w:rPr>
          <w:rFonts w:ascii="Arial" w:hAnsi="Arial" w:cs="Arial"/>
        </w:rPr>
        <w:t xml:space="preserve">Rede HEMO </w:t>
      </w:r>
      <w:r w:rsidR="00092DBF">
        <w:rPr>
          <w:rFonts w:ascii="Arial" w:eastAsia="NSimSun" w:hAnsi="Arial" w:cs="Arial"/>
          <w:color w:val="000000"/>
          <w:kern w:val="0"/>
        </w:rPr>
        <w:t>foram realizadas 10 notificações com sorologias positivas sendo elas: 9 notificações de Anti-HCV, 1 notificações de HBSAG.</w:t>
      </w:r>
      <w:r w:rsidR="00C93003">
        <w:rPr>
          <w:rFonts w:ascii="Arial" w:eastAsia="NSimSun" w:hAnsi="Arial" w:cs="Arial"/>
          <w:color w:val="000000"/>
          <w:kern w:val="0"/>
        </w:rPr>
        <w:t xml:space="preserve"> O perfil de sorologia positiva tem mantido uma tendência de </w:t>
      </w:r>
      <w:proofErr w:type="spellStart"/>
      <w:r w:rsidR="00C93003">
        <w:rPr>
          <w:rFonts w:ascii="Arial" w:eastAsia="NSimSun" w:hAnsi="Arial" w:cs="Arial"/>
          <w:color w:val="000000"/>
          <w:kern w:val="0"/>
        </w:rPr>
        <w:t>variavilidade</w:t>
      </w:r>
      <w:proofErr w:type="spellEnd"/>
      <w:r w:rsidR="00C93003">
        <w:rPr>
          <w:rFonts w:ascii="Arial" w:eastAsia="NSimSun" w:hAnsi="Arial" w:cs="Arial"/>
          <w:color w:val="000000"/>
          <w:kern w:val="0"/>
        </w:rPr>
        <w:t xml:space="preserve"> influenciada por períodos sazonais </w:t>
      </w:r>
      <w:r w:rsidR="00CF65CB">
        <w:rPr>
          <w:rFonts w:ascii="Arial" w:eastAsia="NSimSun" w:hAnsi="Arial" w:cs="Arial"/>
          <w:color w:val="000000"/>
          <w:kern w:val="0"/>
        </w:rPr>
        <w:t>d</w:t>
      </w:r>
      <w:r w:rsidR="00C93003">
        <w:rPr>
          <w:rFonts w:ascii="Arial" w:eastAsia="NSimSun" w:hAnsi="Arial" w:cs="Arial"/>
          <w:color w:val="000000"/>
          <w:kern w:val="0"/>
        </w:rPr>
        <w:t xml:space="preserve">o ano devido as doações que são </w:t>
      </w:r>
      <w:proofErr w:type="spellStart"/>
      <w:r w:rsidR="00C93003">
        <w:rPr>
          <w:rFonts w:ascii="Arial" w:eastAsia="NSimSun" w:hAnsi="Arial" w:cs="Arial"/>
          <w:color w:val="000000"/>
          <w:kern w:val="0"/>
        </w:rPr>
        <w:t>realizdas</w:t>
      </w:r>
      <w:proofErr w:type="spellEnd"/>
      <w:r w:rsidR="00C93003">
        <w:rPr>
          <w:rFonts w:ascii="Arial" w:eastAsia="NSimSun" w:hAnsi="Arial" w:cs="Arial"/>
          <w:color w:val="000000"/>
          <w:kern w:val="0"/>
        </w:rPr>
        <w:t xml:space="preserve">. Uma variação para cima ou para baixo no </w:t>
      </w:r>
      <w:proofErr w:type="spellStart"/>
      <w:r w:rsidR="00C93003">
        <w:rPr>
          <w:rFonts w:ascii="Arial" w:eastAsia="NSimSun" w:hAnsi="Arial" w:cs="Arial"/>
          <w:color w:val="000000"/>
          <w:kern w:val="0"/>
        </w:rPr>
        <w:t>quantitativao</w:t>
      </w:r>
      <w:proofErr w:type="spellEnd"/>
      <w:r w:rsidR="00C93003">
        <w:rPr>
          <w:rFonts w:ascii="Arial" w:eastAsia="NSimSun" w:hAnsi="Arial" w:cs="Arial"/>
          <w:color w:val="000000"/>
          <w:kern w:val="0"/>
        </w:rPr>
        <w:t xml:space="preserve"> de sorologias notificáveis acompanha o número de doações, quando as doações reduzem em um determinado mês os resultados de sorologias para doenças também sofrem essa variação.</w:t>
      </w:r>
      <w:r w:rsidR="000417B1">
        <w:rPr>
          <w:rFonts w:ascii="Arial" w:eastAsia="NSimSun" w:hAnsi="Arial" w:cs="Arial"/>
          <w:color w:val="000000"/>
          <w:kern w:val="0"/>
        </w:rPr>
        <w:t xml:space="preserve"> O núcleo de Vigilância Epidemiológica da Rede HEMO, realiza diariamente a busca ativa dentro dos exames realizados </w:t>
      </w:r>
      <w:r w:rsidR="00CF65CB">
        <w:rPr>
          <w:rFonts w:ascii="Arial" w:eastAsia="NSimSun" w:hAnsi="Arial" w:cs="Arial"/>
          <w:color w:val="000000"/>
          <w:kern w:val="0"/>
        </w:rPr>
        <w:t>para</w:t>
      </w:r>
      <w:r w:rsidR="000417B1">
        <w:rPr>
          <w:rFonts w:ascii="Arial" w:eastAsia="NSimSun" w:hAnsi="Arial" w:cs="Arial"/>
          <w:color w:val="000000"/>
          <w:kern w:val="0"/>
        </w:rPr>
        <w:t xml:space="preserve"> assim poder atuar de forma satisfatória no que enseja a </w:t>
      </w:r>
      <w:proofErr w:type="spellStart"/>
      <w:r w:rsidR="000417B1">
        <w:rPr>
          <w:rFonts w:ascii="Arial" w:eastAsia="NSimSun" w:hAnsi="Arial" w:cs="Arial"/>
          <w:color w:val="000000"/>
          <w:kern w:val="0"/>
        </w:rPr>
        <w:t>seguranaça</w:t>
      </w:r>
      <w:proofErr w:type="spellEnd"/>
      <w:r w:rsidR="000417B1">
        <w:rPr>
          <w:rFonts w:ascii="Arial" w:eastAsia="NSimSun" w:hAnsi="Arial" w:cs="Arial"/>
          <w:color w:val="000000"/>
          <w:kern w:val="0"/>
        </w:rPr>
        <w:t xml:space="preserve"> e qualidade do sangue produzido.</w:t>
      </w:r>
      <w:r w:rsidR="00C93003">
        <w:rPr>
          <w:rFonts w:ascii="Arial" w:eastAsia="NSimSun" w:hAnsi="Arial" w:cs="Arial"/>
          <w:color w:val="000000"/>
          <w:kern w:val="0"/>
        </w:rPr>
        <w:t xml:space="preserve"> </w:t>
      </w:r>
    </w:p>
    <w:p w14:paraId="3D8CDB8F" w14:textId="77777777" w:rsidR="00642520" w:rsidRDefault="00642520" w:rsidP="006A0B11">
      <w:pPr>
        <w:pStyle w:val="Standard"/>
        <w:tabs>
          <w:tab w:val="left" w:pos="301"/>
        </w:tabs>
        <w:spacing w:line="360" w:lineRule="auto"/>
        <w:ind w:right="283"/>
        <w:jc w:val="both"/>
        <w:rPr>
          <w:rFonts w:ascii="Arial" w:eastAsia="NSimSun" w:hAnsi="Arial" w:cs="Arial"/>
          <w:color w:val="000000"/>
          <w:kern w:val="0"/>
        </w:rPr>
      </w:pPr>
    </w:p>
    <w:p w14:paraId="58A9886B" w14:textId="7EC6CB9C" w:rsidR="00F45431" w:rsidRDefault="00804915" w:rsidP="00430DED">
      <w:pPr>
        <w:pStyle w:val="Ttulo2"/>
        <w:shd w:val="clear" w:color="auto" w:fill="FFFFFF" w:themeFill="background1"/>
        <w:spacing w:line="360" w:lineRule="auto"/>
        <w:ind w:left="0"/>
        <w:jc w:val="both"/>
      </w:pPr>
      <w:bookmarkStart w:id="100" w:name="_Toc158277516"/>
      <w:r>
        <w:rPr>
          <w:rFonts w:cs="Arial"/>
          <w:szCs w:val="24"/>
        </w:rPr>
        <w:t>19</w:t>
      </w:r>
      <w:r w:rsidR="00782FC6" w:rsidRPr="003B6B90">
        <w:rPr>
          <w:rFonts w:cs="Arial"/>
          <w:szCs w:val="24"/>
        </w:rPr>
        <w:t xml:space="preserve">.3 </w:t>
      </w:r>
      <w:r w:rsidR="00782FC6" w:rsidRPr="00811281">
        <w:rPr>
          <w:rFonts w:cs="Arial"/>
          <w:szCs w:val="24"/>
        </w:rPr>
        <w:t xml:space="preserve">CONSOLIDADO DE RETROVIGILÂNCIA DA </w:t>
      </w:r>
      <w:r w:rsidR="00204A8C" w:rsidRPr="00811281">
        <w:rPr>
          <w:rFonts w:cs="Arial"/>
          <w:szCs w:val="24"/>
        </w:rPr>
        <w:t>REDE HEMO</w:t>
      </w:r>
      <w:bookmarkEnd w:id="100"/>
      <w:r w:rsidR="00D96EB9">
        <w:rPr>
          <w:rFonts w:cs="Arial"/>
          <w:szCs w:val="24"/>
        </w:rPr>
        <w:t xml:space="preserve"> </w:t>
      </w:r>
    </w:p>
    <w:p w14:paraId="40FA9A0F" w14:textId="67E25724" w:rsidR="00642520" w:rsidRPr="00EA2ED2" w:rsidRDefault="00AD385C" w:rsidP="00EA2ED2">
      <w:pPr>
        <w:pStyle w:val="Standard"/>
      </w:pPr>
      <w:r>
        <w:rPr>
          <w:noProof/>
        </w:rPr>
        <w:drawing>
          <wp:anchor distT="0" distB="0" distL="114300" distR="114300" simplePos="0" relativeHeight="258033664" behindDoc="0" locked="0" layoutInCell="1" allowOverlap="1" wp14:anchorId="0189C1E3" wp14:editId="05810DF3">
            <wp:simplePos x="0" y="0"/>
            <wp:positionH relativeFrom="margin">
              <wp:align>left</wp:align>
            </wp:positionH>
            <wp:positionV relativeFrom="paragraph">
              <wp:posOffset>255905</wp:posOffset>
            </wp:positionV>
            <wp:extent cx="6572250" cy="2000250"/>
            <wp:effectExtent l="76200" t="76200" r="133350" b="133350"/>
            <wp:wrapTopAndBottom/>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72250" cy="2000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1340DC4" w14:textId="35A32003" w:rsidR="00811281" w:rsidRPr="009C5F8B" w:rsidRDefault="009226C4" w:rsidP="00671D76">
      <w:pPr>
        <w:pStyle w:val="Standard"/>
        <w:tabs>
          <w:tab w:val="left" w:pos="567"/>
        </w:tabs>
        <w:spacing w:line="360" w:lineRule="auto"/>
        <w:ind w:right="240"/>
        <w:jc w:val="both"/>
        <w:rPr>
          <w:rFonts w:ascii="Arial" w:hAnsi="Arial" w:cs="Arial"/>
        </w:rPr>
      </w:pPr>
      <w:r w:rsidRPr="00DE4D3D">
        <w:rPr>
          <w:rFonts w:ascii="Arial" w:eastAsiaTheme="minorHAnsi" w:hAnsi="Arial" w:cs="Arial"/>
          <w:b/>
          <w:bCs/>
          <w:color w:val="auto"/>
          <w:kern w:val="0"/>
        </w:rPr>
        <w:lastRenderedPageBreak/>
        <w:t>Análise Crítica</w:t>
      </w:r>
      <w:r w:rsidR="00680BC1">
        <w:rPr>
          <w:rFonts w:ascii="Arial" w:eastAsiaTheme="minorHAnsi" w:hAnsi="Arial" w:cs="Arial"/>
          <w:b/>
          <w:bCs/>
          <w:color w:val="auto"/>
          <w:kern w:val="0"/>
        </w:rPr>
        <w:t>:</w:t>
      </w:r>
      <w:r>
        <w:rPr>
          <w:rFonts w:ascii="Arial" w:eastAsiaTheme="minorHAnsi" w:hAnsi="Arial" w:cs="Arial"/>
          <w:color w:val="auto"/>
          <w:kern w:val="0"/>
        </w:rPr>
        <w:t xml:space="preserve"> </w:t>
      </w:r>
      <w:bookmarkStart w:id="101" w:name="_Hlk96359927"/>
      <w:r w:rsidR="00811281">
        <w:rPr>
          <w:rFonts w:ascii="Arial" w:hAnsi="Arial" w:cs="Arial"/>
        </w:rPr>
        <w:t>Neste mês de janeiro não houve processo de retrovigilância, conforme PORTARIA DO MS Nº 5 DE 28 de SETEMBRO DE 2017. A Retrovigilância é a parte que trata da investigação retrospectiva relacionada à rastreabilidade das bolsas de doação anteriores de um doador que apresentou soroconversão/viragem de um marcador ou relacionada a um receptor de sangue que veio a apresentar marcador reagente/positivo para uma doença</w:t>
      </w:r>
      <w:r w:rsidR="00811281">
        <w:t>.</w:t>
      </w:r>
      <w:r w:rsidR="009C5F8B">
        <w:t xml:space="preserve"> O </w:t>
      </w:r>
      <w:r w:rsidR="009C5F8B" w:rsidRPr="009C5F8B">
        <w:rPr>
          <w:rFonts w:ascii="Arial" w:hAnsi="Arial" w:cs="Arial"/>
        </w:rPr>
        <w:t xml:space="preserve">trabalho </w:t>
      </w:r>
      <w:r w:rsidR="009C5F8B">
        <w:rPr>
          <w:rFonts w:ascii="Arial" w:hAnsi="Arial" w:cs="Arial"/>
        </w:rPr>
        <w:t xml:space="preserve">do Núcleo de Vigilância Epidemiológica (NVE) da Rede HEMO, trabalha na busca diária relacionado aos possíveis casos que possam surgir dentro das doações e viragem sorológica existentes. A segurança no processo do ciclo do sangue permite que o índice de casos de retrovigilância sejam o mínimo </w:t>
      </w:r>
      <w:proofErr w:type="gramStart"/>
      <w:r w:rsidR="009C5F8B">
        <w:rPr>
          <w:rFonts w:ascii="Arial" w:hAnsi="Arial" w:cs="Arial"/>
        </w:rPr>
        <w:t>possível ,</w:t>
      </w:r>
      <w:proofErr w:type="gramEnd"/>
      <w:r w:rsidR="009C5F8B">
        <w:rPr>
          <w:rFonts w:ascii="Arial" w:hAnsi="Arial" w:cs="Arial"/>
        </w:rPr>
        <w:t xml:space="preserve"> pois os processos de triagem </w:t>
      </w:r>
      <w:r w:rsidR="00D27B77">
        <w:rPr>
          <w:rFonts w:ascii="Arial" w:hAnsi="Arial" w:cs="Arial"/>
        </w:rPr>
        <w:t>e</w:t>
      </w:r>
      <w:r w:rsidR="009C5F8B">
        <w:rPr>
          <w:rFonts w:ascii="Arial" w:hAnsi="Arial" w:cs="Arial"/>
        </w:rPr>
        <w:t xml:space="preserve"> análise</w:t>
      </w:r>
      <w:r w:rsidR="00D27B77">
        <w:rPr>
          <w:rFonts w:ascii="Arial" w:hAnsi="Arial" w:cs="Arial"/>
        </w:rPr>
        <w:t>s</w:t>
      </w:r>
      <w:r w:rsidR="009C5F8B">
        <w:rPr>
          <w:rFonts w:ascii="Arial" w:hAnsi="Arial" w:cs="Arial"/>
        </w:rPr>
        <w:t xml:space="preserve"> laboratoria</w:t>
      </w:r>
      <w:r w:rsidR="00D27B77">
        <w:rPr>
          <w:rFonts w:ascii="Arial" w:hAnsi="Arial" w:cs="Arial"/>
        </w:rPr>
        <w:t>is</w:t>
      </w:r>
      <w:r w:rsidR="009C5F8B">
        <w:rPr>
          <w:rFonts w:ascii="Arial" w:hAnsi="Arial" w:cs="Arial"/>
        </w:rPr>
        <w:t xml:space="preserve"> </w:t>
      </w:r>
      <w:proofErr w:type="spellStart"/>
      <w:r w:rsidR="009C5F8B">
        <w:rPr>
          <w:rFonts w:ascii="Arial" w:hAnsi="Arial" w:cs="Arial"/>
        </w:rPr>
        <w:t>minusciosos</w:t>
      </w:r>
      <w:proofErr w:type="spellEnd"/>
      <w:r w:rsidR="009C5F8B">
        <w:rPr>
          <w:rFonts w:ascii="Arial" w:hAnsi="Arial" w:cs="Arial"/>
        </w:rPr>
        <w:t xml:space="preserve">, auxiliam para a segurança na produção </w:t>
      </w:r>
      <w:r w:rsidR="00D27B77">
        <w:rPr>
          <w:rFonts w:ascii="Arial" w:hAnsi="Arial" w:cs="Arial"/>
        </w:rPr>
        <w:t xml:space="preserve">e distribuição </w:t>
      </w:r>
      <w:r w:rsidR="009C5F8B">
        <w:rPr>
          <w:rFonts w:ascii="Arial" w:hAnsi="Arial" w:cs="Arial"/>
        </w:rPr>
        <w:t>do sangue e principalmente para o receptor deste hemocomponente.</w:t>
      </w:r>
    </w:p>
    <w:bookmarkEnd w:id="101"/>
    <w:p w14:paraId="17A0DF71" w14:textId="6500CF0C" w:rsidR="005F7A89" w:rsidRDefault="005F7A89" w:rsidP="00C10923">
      <w:pPr>
        <w:pStyle w:val="Standard"/>
        <w:tabs>
          <w:tab w:val="left" w:pos="301"/>
        </w:tabs>
        <w:spacing w:line="360" w:lineRule="auto"/>
        <w:ind w:right="-142"/>
        <w:jc w:val="both"/>
        <w:rPr>
          <w:rFonts w:ascii="Arial" w:eastAsiaTheme="minorHAnsi" w:hAnsi="Arial" w:cs="Arial"/>
          <w:color w:val="auto"/>
          <w:kern w:val="0"/>
        </w:rPr>
      </w:pPr>
    </w:p>
    <w:p w14:paraId="4E8530E5" w14:textId="4FFA2986" w:rsidR="00D47604" w:rsidRDefault="00804915" w:rsidP="00671D76">
      <w:pPr>
        <w:pStyle w:val="Ttulo2"/>
        <w:shd w:val="clear" w:color="auto" w:fill="FFFFFF" w:themeFill="background1"/>
        <w:spacing w:line="360" w:lineRule="auto"/>
        <w:ind w:left="0" w:right="382"/>
        <w:jc w:val="both"/>
        <w:rPr>
          <w:noProof/>
        </w:rPr>
      </w:pPr>
      <w:bookmarkStart w:id="102" w:name="_Toc158277517"/>
      <w:r>
        <w:rPr>
          <w:rFonts w:cs="Arial"/>
          <w:szCs w:val="24"/>
        </w:rPr>
        <w:t>19</w:t>
      </w:r>
      <w:r w:rsidR="00782FC6" w:rsidRPr="003B6B90">
        <w:rPr>
          <w:rFonts w:cs="Arial"/>
          <w:szCs w:val="24"/>
        </w:rPr>
        <w:t xml:space="preserve">.4 CONSOLIDADO DO PROCESSO DE CONVOCAÇÃO DE DOADORES POR AVISO DE RECEBIMENTO (AR- CARTAS) NA </w:t>
      </w:r>
      <w:r w:rsidR="00204A8C" w:rsidRPr="003B6B90">
        <w:rPr>
          <w:rFonts w:cs="Arial"/>
          <w:szCs w:val="24"/>
        </w:rPr>
        <w:t>REDE HEMO</w:t>
      </w:r>
      <w:bookmarkEnd w:id="102"/>
      <w:r w:rsidR="00272F62" w:rsidRPr="00272F62">
        <w:rPr>
          <w:noProof/>
        </w:rPr>
        <w:t xml:space="preserve"> </w:t>
      </w:r>
    </w:p>
    <w:p w14:paraId="1325F500" w14:textId="4F070115" w:rsidR="00A1420D" w:rsidRPr="00A1420D" w:rsidRDefault="00E02A21" w:rsidP="00A1420D">
      <w:pPr>
        <w:pStyle w:val="Standard"/>
      </w:pPr>
      <w:r>
        <w:rPr>
          <w:noProof/>
        </w:rPr>
        <w:drawing>
          <wp:anchor distT="0" distB="0" distL="114300" distR="114300" simplePos="0" relativeHeight="258003968" behindDoc="0" locked="0" layoutInCell="1" allowOverlap="1" wp14:anchorId="2C517AF4" wp14:editId="5AC1738B">
            <wp:simplePos x="0" y="0"/>
            <wp:positionH relativeFrom="margin">
              <wp:align>left</wp:align>
            </wp:positionH>
            <wp:positionV relativeFrom="paragraph">
              <wp:posOffset>323215</wp:posOffset>
            </wp:positionV>
            <wp:extent cx="6677025" cy="1889760"/>
            <wp:effectExtent l="0" t="0" r="9525" b="15240"/>
            <wp:wrapNone/>
            <wp:docPr id="269" name="Gráfico 269">
              <a:extLst xmlns:a="http://schemas.openxmlformats.org/drawingml/2006/main">
                <a:ext uri="{FF2B5EF4-FFF2-40B4-BE49-F238E27FC236}">
                  <a16:creationId xmlns:a16="http://schemas.microsoft.com/office/drawing/2014/main" id="{00000000-0008-0000-0B00-00006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1D84276D" w14:textId="1117899D" w:rsidR="00D263CC" w:rsidRDefault="00D263CC" w:rsidP="005F7A89">
      <w:pPr>
        <w:pStyle w:val="Standard"/>
        <w:rPr>
          <w:noProof/>
        </w:rPr>
      </w:pPr>
    </w:p>
    <w:p w14:paraId="2ABA0B70" w14:textId="77777777" w:rsidR="00DE49A7" w:rsidRDefault="00DE49A7" w:rsidP="005F7A89">
      <w:pPr>
        <w:pStyle w:val="Standard"/>
        <w:rPr>
          <w:noProof/>
        </w:rPr>
      </w:pPr>
    </w:p>
    <w:p w14:paraId="1AB35721" w14:textId="77777777" w:rsidR="00DE49A7" w:rsidRDefault="00DE49A7" w:rsidP="005F7A89">
      <w:pPr>
        <w:pStyle w:val="Standard"/>
        <w:rPr>
          <w:noProof/>
        </w:rPr>
      </w:pPr>
    </w:p>
    <w:p w14:paraId="575D57E6" w14:textId="77777777" w:rsidR="00DE49A7" w:rsidRDefault="00DE49A7" w:rsidP="005F7A89">
      <w:pPr>
        <w:pStyle w:val="Standard"/>
        <w:rPr>
          <w:noProof/>
        </w:rPr>
      </w:pPr>
    </w:p>
    <w:p w14:paraId="6EE48D2F" w14:textId="77777777" w:rsidR="00DE49A7" w:rsidRDefault="00DE49A7" w:rsidP="005F7A89">
      <w:pPr>
        <w:pStyle w:val="Standard"/>
        <w:rPr>
          <w:noProof/>
        </w:rPr>
      </w:pPr>
    </w:p>
    <w:p w14:paraId="6A39F8CC" w14:textId="77777777" w:rsidR="00DE49A7" w:rsidRDefault="00DE49A7" w:rsidP="005F7A89">
      <w:pPr>
        <w:pStyle w:val="Standard"/>
      </w:pPr>
    </w:p>
    <w:p w14:paraId="339749A1" w14:textId="77777777" w:rsidR="00DE49A7" w:rsidRDefault="00DE49A7" w:rsidP="0042432D">
      <w:pPr>
        <w:pStyle w:val="Standard"/>
        <w:spacing w:after="360" w:line="360" w:lineRule="auto"/>
        <w:ind w:right="-1"/>
        <w:jc w:val="both"/>
        <w:rPr>
          <w:rFonts w:ascii="Arial" w:eastAsiaTheme="minorHAnsi" w:hAnsi="Arial" w:cs="Arial"/>
          <w:b/>
          <w:bCs/>
          <w:color w:val="auto"/>
          <w:kern w:val="0"/>
        </w:rPr>
      </w:pPr>
    </w:p>
    <w:p w14:paraId="1ACEEF9E" w14:textId="3C0852C6" w:rsidR="00A1420D" w:rsidRDefault="0023479E" w:rsidP="00671D76">
      <w:pPr>
        <w:pStyle w:val="Standard"/>
        <w:tabs>
          <w:tab w:val="left" w:pos="567"/>
        </w:tabs>
        <w:spacing w:line="360" w:lineRule="auto"/>
        <w:ind w:right="382"/>
        <w:jc w:val="both"/>
        <w:rPr>
          <w:rFonts w:ascii="Arial" w:eastAsiaTheme="minorHAnsi" w:hAnsi="Arial" w:cs="Arial"/>
          <w:color w:val="auto"/>
          <w:kern w:val="0"/>
        </w:rPr>
      </w:pPr>
      <w:r w:rsidRPr="002C6393">
        <w:rPr>
          <w:rFonts w:ascii="Arial" w:eastAsiaTheme="minorHAnsi" w:hAnsi="Arial" w:cs="Arial"/>
          <w:b/>
          <w:bCs/>
          <w:color w:val="auto"/>
          <w:kern w:val="0"/>
        </w:rPr>
        <w:t>Análise Crítica:</w:t>
      </w:r>
      <w:r w:rsidR="00E10573">
        <w:rPr>
          <w:rFonts w:ascii="Arial" w:eastAsiaTheme="minorHAnsi" w:hAnsi="Arial" w:cs="Arial"/>
          <w:b/>
          <w:bCs/>
          <w:color w:val="auto"/>
          <w:kern w:val="0"/>
        </w:rPr>
        <w:t xml:space="preserve"> </w:t>
      </w:r>
      <w:r w:rsidR="00A1420D" w:rsidRPr="00A1420D">
        <w:rPr>
          <w:rFonts w:ascii="Arial" w:eastAsiaTheme="minorHAnsi" w:hAnsi="Arial" w:cs="Arial"/>
          <w:color w:val="auto"/>
          <w:kern w:val="0"/>
        </w:rPr>
        <w:t xml:space="preserve">No mês de janeiro na Rede HEMO foram convocados 77 doadores que tiveram sorologia positiva na primeira amostra, e foram comunicados por via </w:t>
      </w:r>
      <w:proofErr w:type="spellStart"/>
      <w:r w:rsidR="00A1420D" w:rsidRPr="00A1420D">
        <w:rPr>
          <w:rFonts w:ascii="Arial" w:eastAsiaTheme="minorHAnsi" w:hAnsi="Arial" w:cs="Arial"/>
          <w:color w:val="auto"/>
          <w:kern w:val="0"/>
        </w:rPr>
        <w:t>AR’s</w:t>
      </w:r>
      <w:proofErr w:type="spellEnd"/>
      <w:r w:rsidR="00A1420D" w:rsidRPr="00A1420D">
        <w:rPr>
          <w:rFonts w:ascii="Arial" w:eastAsiaTheme="minorHAnsi" w:hAnsi="Arial" w:cs="Arial"/>
          <w:color w:val="auto"/>
          <w:kern w:val="0"/>
        </w:rPr>
        <w:t xml:space="preserve"> (cartas), para que comparecessem para realizarem a coleta do exame de segunda amostra confirmatória, do marcador reagente no 1º exame.</w:t>
      </w:r>
      <w:r w:rsidR="00A6202C">
        <w:rPr>
          <w:rFonts w:ascii="Arial" w:eastAsiaTheme="minorHAnsi" w:hAnsi="Arial" w:cs="Arial"/>
          <w:color w:val="auto"/>
          <w:kern w:val="0"/>
        </w:rPr>
        <w:t xml:space="preserve"> O processo de convocação </w:t>
      </w:r>
      <w:proofErr w:type="gramStart"/>
      <w:r w:rsidR="00A6202C">
        <w:rPr>
          <w:rFonts w:ascii="Arial" w:eastAsiaTheme="minorHAnsi" w:hAnsi="Arial" w:cs="Arial"/>
          <w:color w:val="auto"/>
          <w:kern w:val="0"/>
        </w:rPr>
        <w:t>do doadores</w:t>
      </w:r>
      <w:proofErr w:type="gramEnd"/>
      <w:r w:rsidR="00A6202C">
        <w:rPr>
          <w:rFonts w:ascii="Arial" w:eastAsiaTheme="minorHAnsi" w:hAnsi="Arial" w:cs="Arial"/>
          <w:color w:val="auto"/>
          <w:kern w:val="0"/>
        </w:rPr>
        <w:t xml:space="preserve"> que tiverem um marcador positivo para uma doença de notificação compulsória são comunicados para que possam comparecer na unidade e realizar um novo teste para confirmação da possível sorologia positiva. Os meios utilizados para comunicação deste doadores seguem o que regulamenta na portaria de </w:t>
      </w:r>
      <w:proofErr w:type="gramStart"/>
      <w:r w:rsidR="00A6202C">
        <w:rPr>
          <w:rFonts w:ascii="Arial" w:eastAsiaTheme="minorHAnsi" w:hAnsi="Arial" w:cs="Arial"/>
          <w:color w:val="auto"/>
          <w:kern w:val="0"/>
        </w:rPr>
        <w:t>Consolidação  GM</w:t>
      </w:r>
      <w:proofErr w:type="gramEnd"/>
      <w:r w:rsidR="00A6202C">
        <w:rPr>
          <w:rFonts w:ascii="Arial" w:eastAsiaTheme="minorHAnsi" w:hAnsi="Arial" w:cs="Arial"/>
          <w:color w:val="auto"/>
          <w:kern w:val="0"/>
        </w:rPr>
        <w:t>/MS nº 5, de 28 de setembro de 2017.</w:t>
      </w:r>
    </w:p>
    <w:p w14:paraId="59EBDEB5" w14:textId="0204FE43" w:rsidR="0028055D" w:rsidRDefault="0028055D" w:rsidP="00A1420D">
      <w:pPr>
        <w:pStyle w:val="Standard"/>
        <w:tabs>
          <w:tab w:val="left" w:pos="301"/>
        </w:tabs>
        <w:spacing w:line="360" w:lineRule="auto"/>
        <w:ind w:left="284"/>
        <w:jc w:val="both"/>
        <w:rPr>
          <w:rFonts w:ascii="Arial" w:eastAsiaTheme="minorHAnsi" w:hAnsi="Arial" w:cs="Arial"/>
          <w:color w:val="auto"/>
          <w:kern w:val="0"/>
        </w:rPr>
      </w:pPr>
    </w:p>
    <w:p w14:paraId="149B05E1" w14:textId="6797AC8E" w:rsidR="00A6202C" w:rsidRDefault="00A6202C" w:rsidP="00A1420D">
      <w:pPr>
        <w:pStyle w:val="Standard"/>
        <w:tabs>
          <w:tab w:val="left" w:pos="301"/>
        </w:tabs>
        <w:spacing w:line="360" w:lineRule="auto"/>
        <w:ind w:left="284"/>
        <w:jc w:val="both"/>
        <w:rPr>
          <w:rFonts w:ascii="Arial" w:eastAsiaTheme="minorHAnsi" w:hAnsi="Arial" w:cs="Arial"/>
          <w:color w:val="auto"/>
          <w:kern w:val="0"/>
        </w:rPr>
      </w:pPr>
    </w:p>
    <w:p w14:paraId="40C3A272" w14:textId="26CC7451" w:rsidR="00A6202C" w:rsidRDefault="00A6202C" w:rsidP="00A1420D">
      <w:pPr>
        <w:pStyle w:val="Standard"/>
        <w:tabs>
          <w:tab w:val="left" w:pos="301"/>
        </w:tabs>
        <w:spacing w:line="360" w:lineRule="auto"/>
        <w:ind w:left="284"/>
        <w:jc w:val="both"/>
        <w:rPr>
          <w:rFonts w:ascii="Arial" w:eastAsiaTheme="minorHAnsi" w:hAnsi="Arial" w:cs="Arial"/>
          <w:color w:val="auto"/>
          <w:kern w:val="0"/>
        </w:rPr>
      </w:pPr>
    </w:p>
    <w:p w14:paraId="71A22FC3" w14:textId="77777777" w:rsidR="00A6202C" w:rsidRPr="00A1420D" w:rsidRDefault="00A6202C" w:rsidP="00847E63">
      <w:pPr>
        <w:pStyle w:val="Standard"/>
        <w:tabs>
          <w:tab w:val="left" w:pos="301"/>
        </w:tabs>
        <w:spacing w:line="360" w:lineRule="auto"/>
        <w:jc w:val="both"/>
        <w:rPr>
          <w:rFonts w:ascii="Arial" w:eastAsiaTheme="minorHAnsi" w:hAnsi="Arial" w:cs="Arial"/>
          <w:color w:val="auto"/>
          <w:kern w:val="0"/>
        </w:rPr>
      </w:pPr>
    </w:p>
    <w:p w14:paraId="282C56FF" w14:textId="0FCB4CD4" w:rsidR="00AB60EC" w:rsidRPr="0028055D" w:rsidRDefault="00B17977" w:rsidP="0028055D">
      <w:pPr>
        <w:pStyle w:val="Ttulo2"/>
        <w:shd w:val="clear" w:color="auto" w:fill="FFFFFF" w:themeFill="background1"/>
        <w:spacing w:line="360" w:lineRule="auto"/>
        <w:ind w:left="0"/>
        <w:jc w:val="both"/>
        <w:rPr>
          <w:rFonts w:cs="Arial"/>
          <w:szCs w:val="24"/>
        </w:rPr>
      </w:pPr>
      <w:bookmarkStart w:id="103" w:name="_Toc158277518"/>
      <w:r w:rsidRPr="0028055D">
        <w:rPr>
          <w:rFonts w:cs="Arial"/>
          <w:szCs w:val="24"/>
        </w:rPr>
        <w:lastRenderedPageBreak/>
        <w:t>2</w:t>
      </w:r>
      <w:r w:rsidR="00804915" w:rsidRPr="0028055D">
        <w:rPr>
          <w:rFonts w:cs="Arial"/>
          <w:szCs w:val="24"/>
        </w:rPr>
        <w:t>0</w:t>
      </w:r>
      <w:r w:rsidRPr="0028055D">
        <w:rPr>
          <w:rFonts w:cs="Arial"/>
          <w:szCs w:val="24"/>
        </w:rPr>
        <w:t xml:space="preserve">. </w:t>
      </w:r>
      <w:r w:rsidR="00813C96" w:rsidRPr="0028055D">
        <w:rPr>
          <w:rFonts w:cs="Arial"/>
          <w:szCs w:val="24"/>
        </w:rPr>
        <w:t>GER</w:t>
      </w:r>
      <w:r w:rsidR="0083142A" w:rsidRPr="0028055D">
        <w:rPr>
          <w:rFonts w:cs="Arial"/>
          <w:szCs w:val="24"/>
        </w:rPr>
        <w:t>E</w:t>
      </w:r>
      <w:r w:rsidR="00813C96" w:rsidRPr="0028055D">
        <w:rPr>
          <w:rFonts w:cs="Arial"/>
          <w:szCs w:val="24"/>
        </w:rPr>
        <w:t>NCIAMENTO DE RESÍDUOS</w:t>
      </w:r>
      <w:bookmarkEnd w:id="103"/>
    </w:p>
    <w:p w14:paraId="6667C476" w14:textId="606140AF" w:rsidR="00AB60EC" w:rsidRPr="00E95DDD" w:rsidRDefault="00AB60EC" w:rsidP="006A0B11">
      <w:pPr>
        <w:shd w:val="clear" w:color="auto" w:fill="FFFFFF" w:themeFill="background1"/>
        <w:rPr>
          <w:rFonts w:ascii="Arial" w:hAnsi="Arial" w:cs="Arial"/>
          <w:b/>
          <w:bCs/>
          <w:sz w:val="24"/>
          <w:szCs w:val="24"/>
        </w:rPr>
      </w:pPr>
    </w:p>
    <w:tbl>
      <w:tblPr>
        <w:tblW w:w="10065" w:type="dxa"/>
        <w:tblInd w:w="-10" w:type="dxa"/>
        <w:tblCellMar>
          <w:left w:w="70" w:type="dxa"/>
          <w:right w:w="70" w:type="dxa"/>
        </w:tblCellMar>
        <w:tblLook w:val="04A0" w:firstRow="1" w:lastRow="0" w:firstColumn="1" w:lastColumn="0" w:noHBand="0" w:noVBand="1"/>
      </w:tblPr>
      <w:tblGrid>
        <w:gridCol w:w="1724"/>
        <w:gridCol w:w="624"/>
        <w:gridCol w:w="716"/>
        <w:gridCol w:w="675"/>
        <w:gridCol w:w="716"/>
        <w:gridCol w:w="857"/>
        <w:gridCol w:w="858"/>
        <w:gridCol w:w="857"/>
        <w:gridCol w:w="716"/>
        <w:gridCol w:w="716"/>
        <w:gridCol w:w="716"/>
        <w:gridCol w:w="716"/>
        <w:gridCol w:w="721"/>
      </w:tblGrid>
      <w:tr w:rsidR="00791BE4" w:rsidRPr="006B5566" w14:paraId="1DAA4916" w14:textId="77777777" w:rsidTr="00127575">
        <w:trPr>
          <w:trHeight w:val="267"/>
        </w:trPr>
        <w:tc>
          <w:tcPr>
            <w:tcW w:w="10065"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123BDD6D" w14:textId="20CA58B9" w:rsidR="00791BE4" w:rsidRPr="00930692" w:rsidRDefault="00791BE4" w:rsidP="006A0B11">
            <w:pPr>
              <w:spacing w:after="0" w:line="240" w:lineRule="auto"/>
              <w:jc w:val="center"/>
              <w:rPr>
                <w:rFonts w:ascii="Arial Narrow" w:eastAsia="Times New Roman" w:hAnsi="Arial Narrow" w:cs="Calibri"/>
                <w:b/>
                <w:bCs/>
                <w:color w:val="FFFFFF" w:themeColor="background1"/>
                <w:lang w:eastAsia="pt-BR"/>
              </w:rPr>
            </w:pPr>
            <w:r w:rsidRPr="00930692">
              <w:rPr>
                <w:rFonts w:ascii="Arial Narrow" w:eastAsia="Times New Roman" w:hAnsi="Arial Narrow" w:cs="Calibri"/>
                <w:b/>
                <w:bCs/>
                <w:color w:val="FFFFFF" w:themeColor="background1"/>
                <w:lang w:eastAsia="pt-BR"/>
              </w:rPr>
              <w:t xml:space="preserve">CONSOLIDADO RESÍDUOS GERADOS MENSAL </w:t>
            </w:r>
            <w:proofErr w:type="gramStart"/>
            <w:r w:rsidRPr="00930692">
              <w:rPr>
                <w:rFonts w:ascii="Arial Narrow" w:eastAsia="Times New Roman" w:hAnsi="Arial Narrow" w:cs="Calibri"/>
                <w:b/>
                <w:bCs/>
                <w:color w:val="FFFFFF" w:themeColor="background1"/>
                <w:lang w:eastAsia="pt-BR"/>
              </w:rPr>
              <w:t xml:space="preserve">DA  </w:t>
            </w:r>
            <w:r w:rsidR="008872B5" w:rsidRPr="00930692">
              <w:rPr>
                <w:rFonts w:ascii="Arial Narrow" w:eastAsia="Times New Roman" w:hAnsi="Arial Narrow" w:cs="Calibri"/>
                <w:b/>
                <w:bCs/>
                <w:color w:val="FFFFFF" w:themeColor="background1"/>
                <w:lang w:eastAsia="pt-BR"/>
              </w:rPr>
              <w:t>REDE</w:t>
            </w:r>
            <w:proofErr w:type="gramEnd"/>
            <w:r w:rsidR="008872B5" w:rsidRPr="00930692">
              <w:rPr>
                <w:rFonts w:ascii="Arial Narrow" w:eastAsia="Times New Roman" w:hAnsi="Arial Narrow" w:cs="Calibri"/>
                <w:b/>
                <w:bCs/>
                <w:color w:val="FFFFFF" w:themeColor="background1"/>
                <w:lang w:eastAsia="pt-BR"/>
              </w:rPr>
              <w:t xml:space="preserve"> HEMO</w:t>
            </w:r>
            <w:r w:rsidRPr="00930692">
              <w:rPr>
                <w:rFonts w:ascii="Arial Narrow" w:eastAsia="Times New Roman" w:hAnsi="Arial Narrow" w:cs="Calibri"/>
                <w:b/>
                <w:bCs/>
                <w:color w:val="FFFFFF" w:themeColor="background1"/>
                <w:lang w:eastAsia="pt-BR"/>
              </w:rPr>
              <w:t xml:space="preserve"> EM  202</w:t>
            </w:r>
            <w:r w:rsidR="00055A9F" w:rsidRPr="00930692">
              <w:rPr>
                <w:rFonts w:ascii="Arial Narrow" w:eastAsia="Times New Roman" w:hAnsi="Arial Narrow" w:cs="Calibri"/>
                <w:b/>
                <w:bCs/>
                <w:color w:val="FFFFFF" w:themeColor="background1"/>
                <w:lang w:eastAsia="pt-BR"/>
              </w:rPr>
              <w:t>3</w:t>
            </w:r>
          </w:p>
        </w:tc>
      </w:tr>
      <w:tr w:rsidR="00847E63" w:rsidRPr="006B5566" w14:paraId="37671019" w14:textId="77777777" w:rsidTr="00127575">
        <w:trPr>
          <w:trHeight w:val="267"/>
        </w:trPr>
        <w:tc>
          <w:tcPr>
            <w:tcW w:w="1635"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606DA5FD" w14:textId="582A7D21" w:rsidR="00791BE4" w:rsidRPr="00930692" w:rsidRDefault="00791BE4" w:rsidP="006A0B11">
            <w:pPr>
              <w:spacing w:after="0" w:line="240" w:lineRule="auto"/>
              <w:jc w:val="center"/>
              <w:rPr>
                <w:rFonts w:ascii="Arial Narrow" w:eastAsia="Times New Roman" w:hAnsi="Arial Narrow" w:cs="Calibri"/>
                <w:b/>
                <w:bCs/>
                <w:color w:val="FFFFFF" w:themeColor="background1"/>
                <w:lang w:eastAsia="pt-BR"/>
              </w:rPr>
            </w:pPr>
            <w:r w:rsidRPr="00930692">
              <w:rPr>
                <w:rFonts w:ascii="Arial Narrow" w:eastAsia="Times New Roman" w:hAnsi="Arial Narrow" w:cs="Calibri"/>
                <w:b/>
                <w:bCs/>
                <w:color w:val="FFFFFF" w:themeColor="background1"/>
                <w:lang w:eastAsia="pt-BR"/>
              </w:rPr>
              <w:t xml:space="preserve">Dados </w:t>
            </w:r>
          </w:p>
        </w:tc>
        <w:tc>
          <w:tcPr>
            <w:tcW w:w="592" w:type="dxa"/>
            <w:tcBorders>
              <w:top w:val="single" w:sz="8" w:space="0" w:color="000000"/>
              <w:left w:val="nil"/>
              <w:bottom w:val="single" w:sz="8" w:space="0" w:color="000000"/>
              <w:right w:val="single" w:sz="8" w:space="0" w:color="000000"/>
            </w:tcBorders>
            <w:shd w:val="clear" w:color="auto" w:fill="4472C4" w:themeFill="accent1"/>
            <w:noWrap/>
            <w:vAlign w:val="center"/>
          </w:tcPr>
          <w:p w14:paraId="6985CFF2" w14:textId="104CC007" w:rsidR="00791BE4" w:rsidRPr="00DE49A7" w:rsidRDefault="00930692"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JAN</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4D876C7A" w14:textId="5D4DF885" w:rsidR="00791BE4" w:rsidRPr="00DE49A7" w:rsidRDefault="00930692"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FEV</w:t>
            </w:r>
          </w:p>
        </w:tc>
        <w:tc>
          <w:tcPr>
            <w:tcW w:w="640" w:type="dxa"/>
            <w:tcBorders>
              <w:top w:val="single" w:sz="8" w:space="0" w:color="000000"/>
              <w:left w:val="nil"/>
              <w:bottom w:val="single" w:sz="8" w:space="0" w:color="000000"/>
              <w:right w:val="single" w:sz="8" w:space="0" w:color="000000"/>
            </w:tcBorders>
            <w:shd w:val="clear" w:color="auto" w:fill="4472C4" w:themeFill="accent1"/>
            <w:noWrap/>
            <w:vAlign w:val="center"/>
          </w:tcPr>
          <w:p w14:paraId="5F595DEF" w14:textId="0FFFB848" w:rsidR="00791BE4" w:rsidRPr="00DE49A7" w:rsidRDefault="00930692"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MAR</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02757CF5" w14:textId="033B21F1" w:rsidR="00791BE4" w:rsidRPr="00DE49A7" w:rsidRDefault="00930692"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ABR</w:t>
            </w:r>
          </w:p>
        </w:tc>
        <w:tc>
          <w:tcPr>
            <w:tcW w:w="813" w:type="dxa"/>
            <w:tcBorders>
              <w:top w:val="single" w:sz="8" w:space="0" w:color="000000"/>
              <w:left w:val="nil"/>
              <w:bottom w:val="single" w:sz="8" w:space="0" w:color="000000"/>
              <w:right w:val="single" w:sz="8" w:space="0" w:color="000000"/>
            </w:tcBorders>
            <w:shd w:val="clear" w:color="auto" w:fill="4472C4" w:themeFill="accent1"/>
            <w:noWrap/>
            <w:vAlign w:val="center"/>
          </w:tcPr>
          <w:p w14:paraId="70478264" w14:textId="3ED25096" w:rsidR="00791BE4" w:rsidRPr="00DE49A7" w:rsidRDefault="00930692"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MAI</w:t>
            </w:r>
          </w:p>
        </w:tc>
        <w:tc>
          <w:tcPr>
            <w:tcW w:w="814" w:type="dxa"/>
            <w:tcBorders>
              <w:top w:val="single" w:sz="8" w:space="0" w:color="000000"/>
              <w:left w:val="nil"/>
              <w:bottom w:val="single" w:sz="8" w:space="0" w:color="000000"/>
              <w:right w:val="single" w:sz="8" w:space="0" w:color="000000"/>
            </w:tcBorders>
            <w:shd w:val="clear" w:color="auto" w:fill="4472C4" w:themeFill="accent1"/>
            <w:noWrap/>
            <w:vAlign w:val="center"/>
          </w:tcPr>
          <w:p w14:paraId="026229CD" w14:textId="6A2F23B9" w:rsidR="00791BE4" w:rsidRPr="00DE49A7" w:rsidRDefault="00930692"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JUN</w:t>
            </w:r>
          </w:p>
        </w:tc>
        <w:tc>
          <w:tcPr>
            <w:tcW w:w="813" w:type="dxa"/>
            <w:tcBorders>
              <w:top w:val="single" w:sz="8" w:space="0" w:color="000000"/>
              <w:left w:val="nil"/>
              <w:bottom w:val="single" w:sz="8" w:space="0" w:color="000000"/>
              <w:right w:val="single" w:sz="8" w:space="0" w:color="000000"/>
            </w:tcBorders>
            <w:shd w:val="clear" w:color="auto" w:fill="4472C4" w:themeFill="accent1"/>
            <w:noWrap/>
            <w:vAlign w:val="center"/>
          </w:tcPr>
          <w:p w14:paraId="0AEA3E12" w14:textId="3A79BACD" w:rsidR="00791BE4" w:rsidRPr="00DE49A7" w:rsidRDefault="00930692"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JUL</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575BEC8A" w14:textId="7D0F37A8" w:rsidR="00791BE4" w:rsidRPr="00DE49A7" w:rsidRDefault="00964FD9"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AGO</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7C8E5D36" w14:textId="285C0B6A" w:rsidR="00791BE4" w:rsidRPr="00DE49A7" w:rsidRDefault="00964FD9"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SET</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7C9AD188" w14:textId="43D4E194" w:rsidR="00791BE4" w:rsidRPr="00DE49A7" w:rsidRDefault="00127575"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OUT</w:t>
            </w:r>
          </w:p>
        </w:tc>
        <w:tc>
          <w:tcPr>
            <w:tcW w:w="679" w:type="dxa"/>
            <w:tcBorders>
              <w:top w:val="single" w:sz="8" w:space="0" w:color="000000"/>
              <w:left w:val="nil"/>
              <w:bottom w:val="single" w:sz="8" w:space="0" w:color="000000"/>
              <w:right w:val="single" w:sz="8" w:space="0" w:color="000000"/>
            </w:tcBorders>
            <w:shd w:val="clear" w:color="auto" w:fill="4472C4" w:themeFill="accent1"/>
            <w:noWrap/>
            <w:vAlign w:val="center"/>
          </w:tcPr>
          <w:p w14:paraId="5A65446B" w14:textId="153C7A24" w:rsidR="00791BE4" w:rsidRPr="00DE49A7" w:rsidRDefault="00127575"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NOV</w:t>
            </w:r>
          </w:p>
        </w:tc>
        <w:tc>
          <w:tcPr>
            <w:tcW w:w="684" w:type="dxa"/>
            <w:tcBorders>
              <w:top w:val="single" w:sz="8" w:space="0" w:color="000000"/>
              <w:left w:val="nil"/>
              <w:bottom w:val="single" w:sz="8" w:space="0" w:color="000000"/>
              <w:right w:val="single" w:sz="8" w:space="0" w:color="000000"/>
            </w:tcBorders>
            <w:shd w:val="clear" w:color="auto" w:fill="4472C4" w:themeFill="accent1"/>
            <w:noWrap/>
            <w:vAlign w:val="center"/>
          </w:tcPr>
          <w:p w14:paraId="79FE9A01" w14:textId="301C9E3F" w:rsidR="00791BE4" w:rsidRPr="00DE49A7" w:rsidRDefault="00127575" w:rsidP="006A0B11">
            <w:pPr>
              <w:spacing w:after="0" w:line="240" w:lineRule="auto"/>
              <w:jc w:val="center"/>
              <w:rPr>
                <w:rFonts w:ascii="Arial Narrow" w:eastAsia="Times New Roman" w:hAnsi="Arial Narrow" w:cs="Calibri"/>
                <w:b/>
                <w:bCs/>
                <w:color w:val="FFFFFF" w:themeColor="background1"/>
                <w:sz w:val="18"/>
                <w:szCs w:val="18"/>
                <w:lang w:eastAsia="pt-BR"/>
              </w:rPr>
            </w:pPr>
            <w:r w:rsidRPr="00DE49A7">
              <w:rPr>
                <w:rFonts w:ascii="Arial Narrow" w:eastAsia="Times New Roman" w:hAnsi="Arial Narrow" w:cs="Calibri"/>
                <w:b/>
                <w:bCs/>
                <w:color w:val="FFFFFF" w:themeColor="background1"/>
                <w:sz w:val="18"/>
                <w:szCs w:val="18"/>
                <w:lang w:eastAsia="pt-BR"/>
              </w:rPr>
              <w:t>DEZ</w:t>
            </w:r>
          </w:p>
        </w:tc>
      </w:tr>
      <w:tr w:rsidR="00847E63" w:rsidRPr="006B5566" w14:paraId="7A1BAD3B" w14:textId="77777777" w:rsidTr="005A45F8">
        <w:trPr>
          <w:trHeight w:val="267"/>
        </w:trPr>
        <w:tc>
          <w:tcPr>
            <w:tcW w:w="1635"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164B9670" w:rsidR="00791BE4" w:rsidRPr="00791BE4" w:rsidRDefault="00791BE4" w:rsidP="006A0B11">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592" w:type="dxa"/>
            <w:tcBorders>
              <w:top w:val="nil"/>
              <w:left w:val="nil"/>
              <w:bottom w:val="single" w:sz="4" w:space="0" w:color="auto"/>
              <w:right w:val="single" w:sz="8" w:space="0" w:color="000000"/>
            </w:tcBorders>
            <w:shd w:val="clear" w:color="000000" w:fill="FFFFFF"/>
            <w:noWrap/>
            <w:vAlign w:val="center"/>
          </w:tcPr>
          <w:p w14:paraId="6F09E5D1" w14:textId="19737824" w:rsidR="00791BE4" w:rsidRPr="00791BE4" w:rsidRDefault="004D3596"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5.043</w:t>
            </w:r>
          </w:p>
        </w:tc>
        <w:tc>
          <w:tcPr>
            <w:tcW w:w="679" w:type="dxa"/>
            <w:tcBorders>
              <w:top w:val="nil"/>
              <w:left w:val="nil"/>
              <w:bottom w:val="single" w:sz="4" w:space="0" w:color="auto"/>
              <w:right w:val="single" w:sz="8" w:space="0" w:color="000000"/>
            </w:tcBorders>
            <w:shd w:val="clear" w:color="000000" w:fill="FFFFFF"/>
            <w:noWrap/>
            <w:vAlign w:val="center"/>
          </w:tcPr>
          <w:p w14:paraId="69C26B4C" w14:textId="1930BE74" w:rsidR="00DF0CD8" w:rsidRPr="00791BE4" w:rsidRDefault="00DF0CD8" w:rsidP="006A0B11">
            <w:pPr>
              <w:spacing w:after="0" w:line="240" w:lineRule="auto"/>
              <w:jc w:val="center"/>
              <w:rPr>
                <w:rFonts w:ascii="Arial Narrow" w:eastAsia="Times New Roman" w:hAnsi="Arial Narrow" w:cs="Calibri"/>
                <w:color w:val="000000"/>
                <w:lang w:eastAsia="pt-BR"/>
              </w:rPr>
            </w:pPr>
          </w:p>
        </w:tc>
        <w:tc>
          <w:tcPr>
            <w:tcW w:w="640" w:type="dxa"/>
            <w:tcBorders>
              <w:top w:val="nil"/>
              <w:left w:val="nil"/>
              <w:bottom w:val="single" w:sz="4" w:space="0" w:color="auto"/>
              <w:right w:val="single" w:sz="8" w:space="0" w:color="000000"/>
            </w:tcBorders>
            <w:shd w:val="clear" w:color="000000" w:fill="FFFFFF"/>
            <w:noWrap/>
            <w:vAlign w:val="center"/>
          </w:tcPr>
          <w:p w14:paraId="629B43DC" w14:textId="04BB1C13" w:rsidR="00AE055D" w:rsidRPr="00791BE4" w:rsidRDefault="00AE055D" w:rsidP="006A0B11">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7987356C" w14:textId="02EE22D6" w:rsidR="00791BE4" w:rsidRPr="00791BE4" w:rsidRDefault="00791BE4" w:rsidP="006A0B11">
            <w:pPr>
              <w:spacing w:after="0" w:line="240" w:lineRule="auto"/>
              <w:jc w:val="center"/>
              <w:rPr>
                <w:rFonts w:ascii="Arial Narrow" w:eastAsia="Times New Roman" w:hAnsi="Arial Narrow" w:cs="Calibri"/>
                <w:color w:val="000000"/>
                <w:lang w:eastAsia="pt-BR"/>
              </w:rPr>
            </w:pPr>
          </w:p>
        </w:tc>
        <w:tc>
          <w:tcPr>
            <w:tcW w:w="813" w:type="dxa"/>
            <w:tcBorders>
              <w:top w:val="nil"/>
              <w:left w:val="nil"/>
              <w:bottom w:val="single" w:sz="4" w:space="0" w:color="auto"/>
              <w:right w:val="single" w:sz="8" w:space="0" w:color="000000"/>
            </w:tcBorders>
            <w:shd w:val="clear" w:color="000000" w:fill="FFFFFF"/>
            <w:noWrap/>
            <w:vAlign w:val="center"/>
          </w:tcPr>
          <w:p w14:paraId="53195CA8" w14:textId="78AC3EB2" w:rsidR="00A31F90" w:rsidRPr="00791BE4" w:rsidRDefault="00A31F90" w:rsidP="006A0B11">
            <w:pPr>
              <w:spacing w:after="0" w:line="240" w:lineRule="auto"/>
              <w:jc w:val="center"/>
              <w:rPr>
                <w:rFonts w:ascii="Arial Narrow" w:eastAsia="Times New Roman" w:hAnsi="Arial Narrow" w:cs="Calibri"/>
                <w:color w:val="000000"/>
                <w:lang w:eastAsia="pt-BR"/>
              </w:rPr>
            </w:pPr>
          </w:p>
        </w:tc>
        <w:tc>
          <w:tcPr>
            <w:tcW w:w="814" w:type="dxa"/>
            <w:tcBorders>
              <w:top w:val="nil"/>
              <w:left w:val="nil"/>
              <w:bottom w:val="single" w:sz="4" w:space="0" w:color="auto"/>
              <w:right w:val="single" w:sz="8" w:space="0" w:color="000000"/>
            </w:tcBorders>
            <w:shd w:val="clear" w:color="000000" w:fill="FFFFFF"/>
            <w:noWrap/>
            <w:vAlign w:val="center"/>
          </w:tcPr>
          <w:p w14:paraId="0F046C94" w14:textId="40C5A087" w:rsidR="001054A8" w:rsidRPr="00791BE4" w:rsidRDefault="001054A8" w:rsidP="006A0B11">
            <w:pPr>
              <w:spacing w:after="0" w:line="240" w:lineRule="auto"/>
              <w:jc w:val="center"/>
              <w:rPr>
                <w:rFonts w:ascii="Arial Narrow" w:eastAsia="Times New Roman" w:hAnsi="Arial Narrow" w:cs="Calibri"/>
                <w:color w:val="000000"/>
                <w:lang w:eastAsia="pt-BR"/>
              </w:rPr>
            </w:pPr>
          </w:p>
        </w:tc>
        <w:tc>
          <w:tcPr>
            <w:tcW w:w="813" w:type="dxa"/>
            <w:tcBorders>
              <w:top w:val="nil"/>
              <w:left w:val="nil"/>
              <w:bottom w:val="single" w:sz="4" w:space="0" w:color="auto"/>
              <w:right w:val="single" w:sz="8" w:space="0" w:color="000000"/>
            </w:tcBorders>
            <w:shd w:val="clear" w:color="000000" w:fill="FFFFFF"/>
            <w:noWrap/>
            <w:vAlign w:val="center"/>
          </w:tcPr>
          <w:p w14:paraId="37C6318C" w14:textId="455DF67B" w:rsidR="00791BE4" w:rsidRPr="00791BE4" w:rsidRDefault="00791BE4" w:rsidP="006A0B11">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4967A226" w14:textId="593E4806" w:rsidR="00B8374E" w:rsidRPr="00791BE4" w:rsidRDefault="00B8374E" w:rsidP="006A0B11">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27C460ED" w14:textId="41363FE7" w:rsidR="00791BE4" w:rsidRPr="00791BE4" w:rsidRDefault="00791BE4" w:rsidP="006A0B11">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33C724C3" w14:textId="48B0C9B0" w:rsidR="00791BE4" w:rsidRPr="00791BE4" w:rsidRDefault="00791BE4" w:rsidP="006A0B11">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79DA1D4F" w14:textId="64FC936E" w:rsidR="00791BE4" w:rsidRPr="00791BE4" w:rsidRDefault="00791BE4" w:rsidP="006A0B11">
            <w:pPr>
              <w:spacing w:after="0" w:line="240" w:lineRule="auto"/>
              <w:jc w:val="center"/>
              <w:rPr>
                <w:rFonts w:ascii="Arial Narrow" w:eastAsia="Times New Roman" w:hAnsi="Arial Narrow" w:cs="Calibri"/>
                <w:color w:val="000000"/>
                <w:lang w:eastAsia="pt-BR"/>
              </w:rPr>
            </w:pPr>
          </w:p>
        </w:tc>
        <w:tc>
          <w:tcPr>
            <w:tcW w:w="684" w:type="dxa"/>
            <w:tcBorders>
              <w:top w:val="nil"/>
              <w:left w:val="nil"/>
              <w:bottom w:val="single" w:sz="4" w:space="0" w:color="auto"/>
              <w:right w:val="single" w:sz="8" w:space="0" w:color="000000"/>
            </w:tcBorders>
            <w:shd w:val="clear" w:color="000000" w:fill="FFFFFF"/>
            <w:noWrap/>
            <w:vAlign w:val="center"/>
          </w:tcPr>
          <w:p w14:paraId="3FA3630D" w14:textId="61646ED4" w:rsidR="004E5007" w:rsidRPr="00791BE4" w:rsidRDefault="004E5007" w:rsidP="006A0B11">
            <w:pPr>
              <w:spacing w:after="0" w:line="240" w:lineRule="auto"/>
              <w:jc w:val="center"/>
              <w:rPr>
                <w:rFonts w:ascii="Arial Narrow" w:eastAsia="Times New Roman" w:hAnsi="Arial Narrow" w:cs="Calibri"/>
                <w:color w:val="000000"/>
                <w:lang w:eastAsia="pt-BR"/>
              </w:rPr>
            </w:pPr>
          </w:p>
        </w:tc>
      </w:tr>
      <w:tr w:rsidR="004D3596" w:rsidRPr="006B5566" w14:paraId="2D73EA62" w14:textId="77777777" w:rsidTr="005A45F8">
        <w:trPr>
          <w:trHeight w:val="267"/>
        </w:trPr>
        <w:tc>
          <w:tcPr>
            <w:tcW w:w="163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AD948CC" w14:textId="2F7796BE" w:rsidR="004D3596" w:rsidRPr="00791BE4" w:rsidRDefault="004D3596" w:rsidP="006A0B11">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Média 2023</w:t>
            </w:r>
          </w:p>
        </w:tc>
        <w:tc>
          <w:tcPr>
            <w:tcW w:w="8430" w:type="dxa"/>
            <w:gridSpan w:val="12"/>
            <w:tcBorders>
              <w:top w:val="single" w:sz="4" w:space="0" w:color="auto"/>
              <w:left w:val="single" w:sz="4" w:space="0" w:color="auto"/>
              <w:bottom w:val="single" w:sz="4" w:space="0" w:color="auto"/>
              <w:right w:val="single" w:sz="4" w:space="0" w:color="auto"/>
            </w:tcBorders>
            <w:shd w:val="clear" w:color="000000" w:fill="FFFFFF"/>
            <w:noWrap/>
            <w:vAlign w:val="center"/>
          </w:tcPr>
          <w:p w14:paraId="63FAF41D" w14:textId="5B48F620" w:rsidR="004D3596" w:rsidRPr="00791BE4" w:rsidRDefault="004D3596"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4.747</w:t>
            </w:r>
          </w:p>
        </w:tc>
      </w:tr>
      <w:tr w:rsidR="00791BE4" w:rsidRPr="006B5566" w14:paraId="3AA14E5A" w14:textId="77777777" w:rsidTr="005A45F8">
        <w:trPr>
          <w:trHeight w:val="267"/>
        </w:trPr>
        <w:tc>
          <w:tcPr>
            <w:tcW w:w="10065" w:type="dxa"/>
            <w:gridSpan w:val="13"/>
            <w:tcBorders>
              <w:top w:val="single" w:sz="4" w:space="0" w:color="auto"/>
            </w:tcBorders>
            <w:shd w:val="clear" w:color="auto" w:fill="auto"/>
            <w:noWrap/>
            <w:vAlign w:val="center"/>
            <w:hideMark/>
          </w:tcPr>
          <w:p w14:paraId="14C73DFA" w14:textId="4C1B4769" w:rsidR="004D3596" w:rsidRPr="00791BE4" w:rsidRDefault="005A45F8" w:rsidP="006A0B11">
            <w:pPr>
              <w:spacing w:after="0" w:line="240" w:lineRule="auto"/>
              <w:rPr>
                <w:rFonts w:ascii="Arial Narrow" w:eastAsia="Times New Roman" w:hAnsi="Arial Narrow" w:cs="Calibri"/>
                <w:color w:val="000000"/>
                <w:lang w:eastAsia="pt-BR"/>
              </w:rPr>
            </w:pPr>
            <w:r>
              <w:rPr>
                <w:noProof/>
              </w:rPr>
              <w:drawing>
                <wp:anchor distT="0" distB="0" distL="114300" distR="114300" simplePos="0" relativeHeight="258004992" behindDoc="1" locked="0" layoutInCell="1" allowOverlap="1" wp14:anchorId="56CA766D" wp14:editId="4DFA18C5">
                  <wp:simplePos x="0" y="0"/>
                  <wp:positionH relativeFrom="column">
                    <wp:posOffset>-46355</wp:posOffset>
                  </wp:positionH>
                  <wp:positionV relativeFrom="paragraph">
                    <wp:posOffset>342900</wp:posOffset>
                  </wp:positionV>
                  <wp:extent cx="6648450" cy="1794510"/>
                  <wp:effectExtent l="0" t="0" r="0" b="15240"/>
                  <wp:wrapTopAndBottom/>
                  <wp:docPr id="271" name="Gráfico 271">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r w:rsidR="00791BE4" w:rsidRPr="00791BE4">
              <w:rPr>
                <w:rFonts w:ascii="Arial Narrow" w:eastAsia="Times New Roman" w:hAnsi="Arial Narrow" w:cs="Calibri"/>
                <w:color w:val="000000"/>
                <w:lang w:eastAsia="pt-BR"/>
              </w:rPr>
              <w:t>   </w:t>
            </w:r>
          </w:p>
        </w:tc>
      </w:tr>
      <w:tr w:rsidR="004D3596" w:rsidRPr="006B5566" w14:paraId="7C893805" w14:textId="77777777" w:rsidTr="00A93FF7">
        <w:trPr>
          <w:trHeight w:val="267"/>
        </w:trPr>
        <w:tc>
          <w:tcPr>
            <w:tcW w:w="10065" w:type="dxa"/>
            <w:gridSpan w:val="13"/>
            <w:shd w:val="clear" w:color="auto" w:fill="auto"/>
            <w:noWrap/>
            <w:vAlign w:val="center"/>
          </w:tcPr>
          <w:p w14:paraId="59C3B3CF" w14:textId="77777777" w:rsidR="005A45F8" w:rsidRDefault="005A45F8" w:rsidP="00A93FF7">
            <w:pPr>
              <w:pStyle w:val="Standard"/>
              <w:tabs>
                <w:tab w:val="left" w:pos="301"/>
              </w:tabs>
              <w:spacing w:line="360" w:lineRule="auto"/>
              <w:ind w:right="-1"/>
              <w:jc w:val="both"/>
              <w:rPr>
                <w:rFonts w:ascii="Arial" w:hAnsi="Arial" w:cs="Arial"/>
                <w:b/>
                <w:bCs/>
              </w:rPr>
            </w:pPr>
          </w:p>
          <w:p w14:paraId="7DD71737" w14:textId="77777777" w:rsidR="00F14443" w:rsidRDefault="00A93FF7" w:rsidP="00184B72">
            <w:pPr>
              <w:pStyle w:val="Standard"/>
              <w:spacing w:line="360" w:lineRule="auto"/>
              <w:jc w:val="both"/>
              <w:rPr>
                <w:rFonts w:ascii="Arial" w:eastAsiaTheme="minorHAnsi" w:hAnsi="Arial" w:cs="Arial"/>
                <w:color w:val="auto"/>
                <w:kern w:val="0"/>
              </w:rPr>
            </w:pPr>
            <w:r w:rsidRPr="005A45F8">
              <w:rPr>
                <w:rFonts w:ascii="Arial" w:eastAsiaTheme="minorHAnsi" w:hAnsi="Arial" w:cs="Arial"/>
                <w:b/>
                <w:bCs/>
                <w:color w:val="auto"/>
                <w:kern w:val="0"/>
              </w:rPr>
              <w:t xml:space="preserve">Análise Crítica:  </w:t>
            </w:r>
            <w:r w:rsidR="005A45F8" w:rsidRPr="005A45F8">
              <w:rPr>
                <w:rFonts w:ascii="Arial" w:eastAsiaTheme="minorHAnsi" w:hAnsi="Arial" w:cs="Arial"/>
                <w:color w:val="auto"/>
                <w:kern w:val="0"/>
              </w:rPr>
              <w:t xml:space="preserve">No mês de janeiro foram gerados 5.043 Kg de resíduos na Rede HEMO, ocorrendo a destinação correta dos resíduos gerados. A Rede HEMO vem trabalhando em processos de redução e reciclagem visando garantir processos mais econômicos </w:t>
            </w:r>
            <w:proofErr w:type="gramStart"/>
            <w:r w:rsidR="005A45F8" w:rsidRPr="005A45F8">
              <w:rPr>
                <w:rFonts w:ascii="Arial" w:eastAsiaTheme="minorHAnsi" w:hAnsi="Arial" w:cs="Arial"/>
                <w:color w:val="auto"/>
                <w:kern w:val="0"/>
              </w:rPr>
              <w:t>e  sustentáveis</w:t>
            </w:r>
            <w:proofErr w:type="gramEnd"/>
            <w:r w:rsidR="005A45F8" w:rsidRPr="005A45F8">
              <w:rPr>
                <w:rFonts w:ascii="Arial" w:eastAsiaTheme="minorHAnsi" w:hAnsi="Arial" w:cs="Arial"/>
                <w:color w:val="auto"/>
                <w:kern w:val="0"/>
              </w:rPr>
              <w:t xml:space="preserve"> nas unidades.</w:t>
            </w:r>
            <w:r w:rsidR="00375979">
              <w:rPr>
                <w:rFonts w:ascii="Arial" w:eastAsiaTheme="minorHAnsi" w:hAnsi="Arial" w:cs="Arial"/>
                <w:color w:val="auto"/>
                <w:kern w:val="0"/>
              </w:rPr>
              <w:t xml:space="preserve"> A produção total dos resíduos gerados na Rede HEMO, sofre o reflexo de aumento ou de queda </w:t>
            </w:r>
            <w:proofErr w:type="gramStart"/>
            <w:r w:rsidR="00375979">
              <w:rPr>
                <w:rFonts w:ascii="Arial" w:eastAsiaTheme="minorHAnsi" w:hAnsi="Arial" w:cs="Arial"/>
                <w:color w:val="auto"/>
                <w:kern w:val="0"/>
              </w:rPr>
              <w:t>quando  temos</w:t>
            </w:r>
            <w:proofErr w:type="gramEnd"/>
            <w:r w:rsidR="00375979">
              <w:rPr>
                <w:rFonts w:ascii="Arial" w:eastAsiaTheme="minorHAnsi" w:hAnsi="Arial" w:cs="Arial"/>
                <w:color w:val="auto"/>
                <w:kern w:val="0"/>
              </w:rPr>
              <w:t xml:space="preserve"> variação no processos de doações recebidas pelas unidades. Quando a produção aumenta e o quantitativo de solicitações de sangue reduz, consideravelmente o impacto reflete no </w:t>
            </w:r>
            <w:proofErr w:type="gramStart"/>
            <w:r w:rsidR="00375979">
              <w:rPr>
                <w:rFonts w:ascii="Arial" w:eastAsiaTheme="minorHAnsi" w:hAnsi="Arial" w:cs="Arial"/>
                <w:color w:val="auto"/>
                <w:kern w:val="0"/>
              </w:rPr>
              <w:t>descarte ,</w:t>
            </w:r>
            <w:proofErr w:type="gramEnd"/>
            <w:r w:rsidR="00375979">
              <w:rPr>
                <w:rFonts w:ascii="Arial" w:eastAsiaTheme="minorHAnsi" w:hAnsi="Arial" w:cs="Arial"/>
                <w:color w:val="auto"/>
                <w:kern w:val="0"/>
              </w:rPr>
              <w:t xml:space="preserve"> pois o tempo de validade dos hemocomponentes produzidos seguem normas determinadas pela ANVISA relacionada ao consumo destes. Entretanto para que este impacto seja reduzido controle de campanhas, firmação termos de compromissos com unidades de saúde, remanejamentos</w:t>
            </w:r>
            <w:r w:rsidR="00D45B39">
              <w:rPr>
                <w:rFonts w:ascii="Arial" w:eastAsiaTheme="minorHAnsi" w:hAnsi="Arial" w:cs="Arial"/>
                <w:color w:val="auto"/>
                <w:kern w:val="0"/>
              </w:rPr>
              <w:t>, envio de plasma para indústria</w:t>
            </w:r>
            <w:r w:rsidR="00375979">
              <w:rPr>
                <w:rFonts w:ascii="Arial" w:eastAsiaTheme="minorHAnsi" w:hAnsi="Arial" w:cs="Arial"/>
                <w:color w:val="auto"/>
                <w:kern w:val="0"/>
              </w:rPr>
              <w:t xml:space="preserve"> e ofertas aos MS</w:t>
            </w:r>
            <w:r w:rsidR="00B6601A">
              <w:rPr>
                <w:rFonts w:ascii="Arial" w:eastAsiaTheme="minorHAnsi" w:hAnsi="Arial" w:cs="Arial"/>
                <w:color w:val="auto"/>
                <w:kern w:val="0"/>
              </w:rPr>
              <w:t>, reuni</w:t>
            </w:r>
            <w:r w:rsidR="00354FC4">
              <w:rPr>
                <w:rFonts w:ascii="Arial" w:eastAsiaTheme="minorHAnsi" w:hAnsi="Arial" w:cs="Arial"/>
                <w:color w:val="auto"/>
                <w:kern w:val="0"/>
              </w:rPr>
              <w:t>õe</w:t>
            </w:r>
            <w:r w:rsidR="00B6601A">
              <w:rPr>
                <w:rFonts w:ascii="Arial" w:eastAsiaTheme="minorHAnsi" w:hAnsi="Arial" w:cs="Arial"/>
                <w:color w:val="auto"/>
                <w:kern w:val="0"/>
              </w:rPr>
              <w:t>s da comissão de Gerenciamento de Resíduos realizadas mensalmente,</w:t>
            </w:r>
            <w:r w:rsidR="00375979">
              <w:rPr>
                <w:rFonts w:ascii="Arial" w:eastAsiaTheme="minorHAnsi" w:hAnsi="Arial" w:cs="Arial"/>
                <w:color w:val="auto"/>
                <w:kern w:val="0"/>
              </w:rPr>
              <w:t xml:space="preserve"> são estratégias adotadas para auxiliar nesta redução de resíduos gerados a partir dos descartes por validade</w:t>
            </w:r>
            <w:r w:rsidR="00D008A2">
              <w:rPr>
                <w:rFonts w:ascii="Arial" w:eastAsiaTheme="minorHAnsi" w:hAnsi="Arial" w:cs="Arial"/>
                <w:color w:val="auto"/>
                <w:kern w:val="0"/>
              </w:rPr>
              <w:t>.</w:t>
            </w:r>
          </w:p>
          <w:p w14:paraId="58D074CB" w14:textId="77777777" w:rsidR="00D008A2" w:rsidRDefault="00D008A2" w:rsidP="00184B72">
            <w:pPr>
              <w:pStyle w:val="Standard"/>
              <w:spacing w:line="360" w:lineRule="auto"/>
              <w:jc w:val="both"/>
              <w:rPr>
                <w:rFonts w:ascii="Arial" w:eastAsiaTheme="minorHAnsi" w:hAnsi="Arial" w:cs="Arial"/>
                <w:color w:val="auto"/>
                <w:kern w:val="0"/>
              </w:rPr>
            </w:pPr>
          </w:p>
          <w:p w14:paraId="13FB0A92" w14:textId="77777777" w:rsidR="00D008A2" w:rsidRDefault="00D008A2" w:rsidP="00184B72">
            <w:pPr>
              <w:pStyle w:val="Standard"/>
              <w:spacing w:line="360" w:lineRule="auto"/>
              <w:jc w:val="both"/>
              <w:rPr>
                <w:rFonts w:ascii="Arial" w:eastAsiaTheme="minorHAnsi" w:hAnsi="Arial" w:cs="Arial"/>
                <w:color w:val="auto"/>
                <w:kern w:val="0"/>
              </w:rPr>
            </w:pPr>
          </w:p>
          <w:p w14:paraId="181375E0" w14:textId="77777777" w:rsidR="00D008A2" w:rsidRDefault="00D008A2" w:rsidP="00184B72">
            <w:pPr>
              <w:pStyle w:val="Standard"/>
              <w:spacing w:line="360" w:lineRule="auto"/>
              <w:jc w:val="both"/>
              <w:rPr>
                <w:rFonts w:ascii="Arial" w:eastAsiaTheme="minorHAnsi" w:hAnsi="Arial" w:cs="Arial"/>
                <w:color w:val="auto"/>
                <w:kern w:val="0"/>
              </w:rPr>
            </w:pPr>
          </w:p>
          <w:p w14:paraId="68743119" w14:textId="77777777" w:rsidR="00D008A2" w:rsidRDefault="00D008A2" w:rsidP="00184B72">
            <w:pPr>
              <w:pStyle w:val="Standard"/>
              <w:spacing w:line="360" w:lineRule="auto"/>
              <w:jc w:val="both"/>
              <w:rPr>
                <w:rFonts w:ascii="Arial" w:eastAsiaTheme="minorHAnsi" w:hAnsi="Arial" w:cs="Arial"/>
                <w:color w:val="auto"/>
                <w:kern w:val="0"/>
              </w:rPr>
            </w:pPr>
          </w:p>
          <w:p w14:paraId="450E93CA" w14:textId="77777777" w:rsidR="00D008A2" w:rsidRDefault="00D008A2" w:rsidP="00184B72">
            <w:pPr>
              <w:pStyle w:val="Standard"/>
              <w:spacing w:line="360" w:lineRule="auto"/>
              <w:jc w:val="both"/>
              <w:rPr>
                <w:rFonts w:ascii="Arial" w:eastAsiaTheme="minorHAnsi" w:hAnsi="Arial" w:cs="Arial"/>
                <w:color w:val="auto"/>
                <w:kern w:val="0"/>
              </w:rPr>
            </w:pPr>
          </w:p>
          <w:p w14:paraId="7C8E5CC0" w14:textId="4C8C7FC5" w:rsidR="00D008A2" w:rsidRPr="00184B72" w:rsidRDefault="00D008A2" w:rsidP="00184B72">
            <w:pPr>
              <w:pStyle w:val="Standard"/>
              <w:spacing w:line="360" w:lineRule="auto"/>
              <w:jc w:val="both"/>
              <w:rPr>
                <w:rFonts w:ascii="Arial" w:eastAsiaTheme="minorHAnsi" w:hAnsi="Arial" w:cs="Arial"/>
                <w:color w:val="auto"/>
                <w:kern w:val="0"/>
              </w:rPr>
            </w:pPr>
          </w:p>
        </w:tc>
      </w:tr>
    </w:tbl>
    <w:p w14:paraId="415489B2" w14:textId="77777777" w:rsidR="00A93FF7" w:rsidRDefault="00A93FF7" w:rsidP="00F9438B">
      <w:pPr>
        <w:pStyle w:val="Ttulo2"/>
        <w:spacing w:line="360" w:lineRule="auto"/>
        <w:ind w:left="0" w:right="-142"/>
        <w:rPr>
          <w:rFonts w:cs="Arial"/>
          <w:szCs w:val="24"/>
        </w:rPr>
      </w:pPr>
    </w:p>
    <w:p w14:paraId="7D9D7F30" w14:textId="3E2F397B" w:rsidR="00DF0CD8" w:rsidRDefault="00782FC6" w:rsidP="00F9438B">
      <w:pPr>
        <w:pStyle w:val="Ttulo2"/>
        <w:spacing w:line="360" w:lineRule="auto"/>
        <w:ind w:left="0" w:right="-142"/>
        <w:rPr>
          <w:rFonts w:cs="Arial"/>
          <w:bCs/>
          <w:szCs w:val="24"/>
        </w:rPr>
      </w:pPr>
      <w:bookmarkStart w:id="104" w:name="_Toc158277519"/>
      <w:r w:rsidRPr="003B6B90">
        <w:rPr>
          <w:rFonts w:cs="Arial"/>
          <w:szCs w:val="24"/>
        </w:rPr>
        <w:t>2</w:t>
      </w:r>
      <w:r w:rsidR="00804915">
        <w:rPr>
          <w:rFonts w:cs="Arial"/>
          <w:szCs w:val="24"/>
        </w:rPr>
        <w:t>0</w:t>
      </w:r>
      <w:r w:rsidRPr="003B6B90">
        <w:rPr>
          <w:rFonts w:cs="Arial"/>
          <w:szCs w:val="24"/>
        </w:rPr>
        <w:t xml:space="preserve">.1 GERENCIAMENTO DE RESÍDUOS POR GRUPO NA </w:t>
      </w:r>
      <w:r w:rsidR="00204A8C" w:rsidRPr="003B6B90">
        <w:rPr>
          <w:rFonts w:cs="Arial"/>
          <w:szCs w:val="24"/>
        </w:rPr>
        <w:t>REDE HEMO</w:t>
      </w:r>
      <w:r w:rsidR="004174BE" w:rsidRPr="003B6B90">
        <w:rPr>
          <w:rFonts w:cs="Arial"/>
          <w:bCs/>
          <w:szCs w:val="24"/>
        </w:rPr>
        <w:t>GRUPO A (</w:t>
      </w:r>
      <w:r w:rsidR="0087425C" w:rsidRPr="003B6B90">
        <w:rPr>
          <w:rFonts w:cs="Arial"/>
          <w:bCs/>
          <w:szCs w:val="24"/>
        </w:rPr>
        <w:t>INFECTANTE</w:t>
      </w:r>
      <w:r w:rsidR="002E0559">
        <w:rPr>
          <w:rFonts w:cs="Arial"/>
          <w:bCs/>
          <w:szCs w:val="24"/>
        </w:rPr>
        <w:t>)</w:t>
      </w:r>
      <w:bookmarkEnd w:id="104"/>
    </w:p>
    <w:p w14:paraId="34BCF2F5" w14:textId="77777777" w:rsidR="00F14443" w:rsidRPr="00F14443" w:rsidRDefault="00F14443" w:rsidP="00F14443">
      <w:pPr>
        <w:pStyle w:val="Standard"/>
      </w:pPr>
    </w:p>
    <w:tbl>
      <w:tblPr>
        <w:tblStyle w:val="Tabelacomgrade"/>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10670"/>
      </w:tblGrid>
      <w:tr w:rsidR="00184B72" w14:paraId="7A7A0490" w14:textId="77777777" w:rsidTr="00BF07F3">
        <w:tc>
          <w:tcPr>
            <w:tcW w:w="10059" w:type="dxa"/>
          </w:tcPr>
          <w:p w14:paraId="27E40896" w14:textId="0F411456" w:rsidR="00184B72" w:rsidRDefault="00BF07F3" w:rsidP="00DD4C28">
            <w:pPr>
              <w:rPr>
                <w:noProof/>
              </w:rPr>
            </w:pPr>
            <w:r>
              <w:rPr>
                <w:noProof/>
              </w:rPr>
              <w:drawing>
                <wp:inline distT="0" distB="0" distL="0" distR="0" wp14:anchorId="4EB5E1FC" wp14:editId="78DB12F0">
                  <wp:extent cx="6677025" cy="2003425"/>
                  <wp:effectExtent l="0" t="0" r="9525" b="15875"/>
                  <wp:docPr id="272" name="Gráfico 272">
                    <a:extLst xmlns:a="http://schemas.openxmlformats.org/drawingml/2006/main">
                      <a:ext uri="{FF2B5EF4-FFF2-40B4-BE49-F238E27FC236}">
                        <a16:creationId xmlns:a16="http://schemas.microsoft.com/office/drawing/2014/main" id="{00000000-0008-0000-0600-00009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9930ECD" w14:textId="77777777" w:rsidR="00F14443" w:rsidRDefault="00F14443" w:rsidP="00DD4C28">
            <w:pPr>
              <w:rPr>
                <w:noProof/>
              </w:rPr>
            </w:pPr>
          </w:p>
          <w:p w14:paraId="110E5DD6" w14:textId="77777777" w:rsidR="00F14443" w:rsidRDefault="00F14443" w:rsidP="00DD4C28">
            <w:pPr>
              <w:rPr>
                <w:noProof/>
              </w:rPr>
            </w:pPr>
          </w:p>
          <w:p w14:paraId="2C05EDA1" w14:textId="14C2D266" w:rsidR="00F14443" w:rsidRDefault="00F14443" w:rsidP="00DD4C28">
            <w:pPr>
              <w:rPr>
                <w:noProof/>
              </w:rPr>
            </w:pPr>
          </w:p>
        </w:tc>
      </w:tr>
      <w:tr w:rsidR="00184B72" w14:paraId="536F4171" w14:textId="77777777" w:rsidTr="00BF07F3">
        <w:tblPrEx>
          <w:tblCellMar>
            <w:left w:w="108" w:type="dxa"/>
            <w:right w:w="108" w:type="dxa"/>
          </w:tblCellMar>
        </w:tblPrEx>
        <w:tc>
          <w:tcPr>
            <w:tcW w:w="10059" w:type="dxa"/>
          </w:tcPr>
          <w:p w14:paraId="08F19AAD" w14:textId="77777777" w:rsidR="00184B72" w:rsidRDefault="00BF07F3" w:rsidP="00DD4C28">
            <w:pPr>
              <w:rPr>
                <w:rFonts w:ascii="Arial" w:hAnsi="Arial" w:cs="Arial"/>
                <w:b/>
                <w:bCs/>
                <w:sz w:val="24"/>
                <w:szCs w:val="24"/>
                <w:shd w:val="clear" w:color="auto" w:fill="FFFFFF"/>
              </w:rPr>
            </w:pPr>
            <w:r w:rsidRPr="002D7388">
              <w:rPr>
                <w:rFonts w:ascii="Arial" w:hAnsi="Arial" w:cs="Arial"/>
                <w:b/>
                <w:bCs/>
                <w:sz w:val="24"/>
                <w:szCs w:val="24"/>
                <w:shd w:val="clear" w:color="auto" w:fill="FFFFFF"/>
              </w:rPr>
              <w:t>RESÍDUOS GERADOS PELA REDE HEMO DO GRUPO B</w:t>
            </w:r>
            <w:r>
              <w:rPr>
                <w:rFonts w:ascii="Arial" w:hAnsi="Arial" w:cs="Arial"/>
                <w:b/>
                <w:bCs/>
                <w:sz w:val="24"/>
                <w:szCs w:val="24"/>
                <w:shd w:val="clear" w:color="auto" w:fill="FFFFFF"/>
              </w:rPr>
              <w:t xml:space="preserve"> (QUÍMICO)</w:t>
            </w:r>
          </w:p>
          <w:p w14:paraId="360E08AA" w14:textId="5821B262" w:rsidR="00BF07F3" w:rsidRPr="00BF07F3" w:rsidRDefault="00BF07F3" w:rsidP="00DD4C28">
            <w:pPr>
              <w:rPr>
                <w:rFonts w:ascii="Arial" w:hAnsi="Arial" w:cs="Arial"/>
                <w:b/>
                <w:bCs/>
                <w:sz w:val="24"/>
                <w:szCs w:val="24"/>
                <w:shd w:val="clear" w:color="auto" w:fill="FFFFFF"/>
              </w:rPr>
            </w:pPr>
          </w:p>
        </w:tc>
      </w:tr>
      <w:tr w:rsidR="00184B72" w14:paraId="04C5907A" w14:textId="77777777" w:rsidTr="00BF07F3">
        <w:tc>
          <w:tcPr>
            <w:tcW w:w="10059" w:type="dxa"/>
          </w:tcPr>
          <w:p w14:paraId="6E2E642A" w14:textId="2817B9B4" w:rsidR="00184B72" w:rsidRDefault="00BF07F3" w:rsidP="00DD4C28">
            <w:pPr>
              <w:rPr>
                <w:noProof/>
              </w:rPr>
            </w:pPr>
            <w:r>
              <w:rPr>
                <w:noProof/>
              </w:rPr>
              <w:drawing>
                <wp:anchor distT="0" distB="0" distL="114300" distR="114300" simplePos="0" relativeHeight="258034688" behindDoc="0" locked="0" layoutInCell="1" allowOverlap="1" wp14:anchorId="313BFFB0" wp14:editId="20A8AD31">
                  <wp:simplePos x="0" y="0"/>
                  <wp:positionH relativeFrom="column">
                    <wp:posOffset>-43180</wp:posOffset>
                  </wp:positionH>
                  <wp:positionV relativeFrom="paragraph">
                    <wp:posOffset>3175</wp:posOffset>
                  </wp:positionV>
                  <wp:extent cx="6610350" cy="1979295"/>
                  <wp:effectExtent l="0" t="0" r="0" b="1905"/>
                  <wp:wrapTopAndBottom/>
                  <wp:docPr id="279" name="Gráfico 279">
                    <a:extLst xmlns:a="http://schemas.openxmlformats.org/drawingml/2006/main">
                      <a:ext uri="{FF2B5EF4-FFF2-40B4-BE49-F238E27FC236}">
                        <a16:creationId xmlns:a16="http://schemas.microsoft.com/office/drawing/2014/main" id="{00000000-0008-0000-0600-00009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tc>
      </w:tr>
      <w:tr w:rsidR="00184B72" w14:paraId="1BC30443" w14:textId="77777777" w:rsidTr="00BF07F3">
        <w:tblPrEx>
          <w:tblCellMar>
            <w:left w:w="108" w:type="dxa"/>
            <w:right w:w="108" w:type="dxa"/>
          </w:tblCellMar>
        </w:tblPrEx>
        <w:tc>
          <w:tcPr>
            <w:tcW w:w="10059" w:type="dxa"/>
          </w:tcPr>
          <w:p w14:paraId="1181395F" w14:textId="77777777" w:rsidR="00BF07F3" w:rsidRDefault="00BF07F3" w:rsidP="00BF07F3">
            <w:pPr>
              <w:rPr>
                <w:rFonts w:ascii="Arial" w:hAnsi="Arial" w:cs="Arial"/>
                <w:b/>
                <w:bCs/>
                <w:sz w:val="24"/>
                <w:szCs w:val="24"/>
              </w:rPr>
            </w:pPr>
            <w:r w:rsidRPr="003B6B90">
              <w:rPr>
                <w:rFonts w:ascii="Arial" w:hAnsi="Arial" w:cs="Arial"/>
                <w:b/>
                <w:bCs/>
                <w:sz w:val="24"/>
                <w:szCs w:val="24"/>
              </w:rPr>
              <w:t xml:space="preserve">GRUPO D (COMUM – NÃO RECICLÁVEL, </w:t>
            </w:r>
            <w:proofErr w:type="gramStart"/>
            <w:r w:rsidRPr="003B6B90">
              <w:rPr>
                <w:rFonts w:ascii="Arial" w:hAnsi="Arial" w:cs="Arial"/>
                <w:b/>
                <w:bCs/>
                <w:sz w:val="24"/>
                <w:szCs w:val="24"/>
              </w:rPr>
              <w:t>ORGÂNICO )</w:t>
            </w:r>
            <w:proofErr w:type="gramEnd"/>
          </w:p>
          <w:p w14:paraId="2A445D7B" w14:textId="77777777" w:rsidR="00184B72" w:rsidRDefault="00184B72" w:rsidP="00DD4C28">
            <w:pPr>
              <w:rPr>
                <w:noProof/>
              </w:rPr>
            </w:pPr>
          </w:p>
        </w:tc>
      </w:tr>
      <w:tr w:rsidR="00184B72" w14:paraId="18380671" w14:textId="77777777" w:rsidTr="00BF07F3">
        <w:tc>
          <w:tcPr>
            <w:tcW w:w="10059" w:type="dxa"/>
          </w:tcPr>
          <w:p w14:paraId="07E7AF2B" w14:textId="27FB2EA4" w:rsidR="00D008A2" w:rsidRDefault="00D008A2" w:rsidP="00DD4C28">
            <w:pPr>
              <w:rPr>
                <w:noProof/>
              </w:rPr>
            </w:pPr>
            <w:r>
              <w:rPr>
                <w:noProof/>
              </w:rPr>
              <w:drawing>
                <wp:anchor distT="0" distB="0" distL="114300" distR="114300" simplePos="0" relativeHeight="258035712" behindDoc="0" locked="0" layoutInCell="1" allowOverlap="1" wp14:anchorId="0C865AAA" wp14:editId="54161243">
                  <wp:simplePos x="0" y="0"/>
                  <wp:positionH relativeFrom="column">
                    <wp:posOffset>-43815</wp:posOffset>
                  </wp:positionH>
                  <wp:positionV relativeFrom="paragraph">
                    <wp:posOffset>169545</wp:posOffset>
                  </wp:positionV>
                  <wp:extent cx="6581775" cy="1876425"/>
                  <wp:effectExtent l="0" t="0" r="9525" b="9525"/>
                  <wp:wrapTopAndBottom/>
                  <wp:docPr id="280" name="Gráfico 280">
                    <a:extLst xmlns:a="http://schemas.openxmlformats.org/drawingml/2006/main">
                      <a:ext uri="{FF2B5EF4-FFF2-40B4-BE49-F238E27FC236}">
                        <a16:creationId xmlns:a16="http://schemas.microsoft.com/office/drawing/2014/main" id="{00000000-0008-0000-0600-00009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23874A3F" w14:textId="5F324E85" w:rsidR="00184B72" w:rsidRDefault="00184B72" w:rsidP="00DD4C28">
            <w:pPr>
              <w:rPr>
                <w:noProof/>
              </w:rPr>
            </w:pPr>
          </w:p>
        </w:tc>
      </w:tr>
      <w:tr w:rsidR="00BF07F3" w14:paraId="17301073" w14:textId="77777777" w:rsidTr="00BF07F3">
        <w:tc>
          <w:tcPr>
            <w:tcW w:w="10059" w:type="dxa"/>
          </w:tcPr>
          <w:p w14:paraId="1A67CB37" w14:textId="77777777" w:rsidR="00D008A2" w:rsidRDefault="00D008A2" w:rsidP="00DD4C28">
            <w:pPr>
              <w:rPr>
                <w:rFonts w:ascii="Arial" w:hAnsi="Arial" w:cs="Arial"/>
                <w:b/>
                <w:bCs/>
                <w:sz w:val="24"/>
                <w:szCs w:val="24"/>
              </w:rPr>
            </w:pPr>
          </w:p>
          <w:p w14:paraId="5F08683C" w14:textId="77777777" w:rsidR="00D008A2" w:rsidRDefault="00D008A2" w:rsidP="00DD4C28">
            <w:pPr>
              <w:rPr>
                <w:rFonts w:ascii="Arial" w:hAnsi="Arial" w:cs="Arial"/>
                <w:b/>
                <w:bCs/>
                <w:sz w:val="24"/>
                <w:szCs w:val="24"/>
              </w:rPr>
            </w:pPr>
          </w:p>
          <w:p w14:paraId="1C8AC8EE" w14:textId="77777777" w:rsidR="00D008A2" w:rsidRDefault="00D008A2" w:rsidP="00DD4C28">
            <w:pPr>
              <w:rPr>
                <w:rFonts w:ascii="Arial" w:hAnsi="Arial" w:cs="Arial"/>
                <w:b/>
                <w:bCs/>
                <w:sz w:val="24"/>
                <w:szCs w:val="24"/>
              </w:rPr>
            </w:pPr>
          </w:p>
          <w:p w14:paraId="41A828EB" w14:textId="77777777" w:rsidR="00D008A2" w:rsidRDefault="00D008A2" w:rsidP="00DD4C28">
            <w:pPr>
              <w:rPr>
                <w:rFonts w:ascii="Arial" w:hAnsi="Arial" w:cs="Arial"/>
                <w:b/>
                <w:bCs/>
                <w:sz w:val="24"/>
                <w:szCs w:val="24"/>
              </w:rPr>
            </w:pPr>
          </w:p>
          <w:p w14:paraId="7544DCFE" w14:textId="134B0FC1" w:rsidR="00BF07F3" w:rsidRDefault="00BF07F3" w:rsidP="00DD4C28">
            <w:pPr>
              <w:rPr>
                <w:rFonts w:ascii="Arial" w:hAnsi="Arial" w:cs="Arial"/>
                <w:b/>
                <w:bCs/>
                <w:sz w:val="24"/>
                <w:szCs w:val="24"/>
              </w:rPr>
            </w:pPr>
            <w:r w:rsidRPr="003B6B90">
              <w:rPr>
                <w:rFonts w:ascii="Arial" w:hAnsi="Arial" w:cs="Arial"/>
                <w:b/>
                <w:bCs/>
                <w:sz w:val="24"/>
                <w:szCs w:val="24"/>
              </w:rPr>
              <w:t>GRUPO D (RECICLÁVEIS</w:t>
            </w:r>
            <w:r>
              <w:rPr>
                <w:rFonts w:ascii="Arial" w:hAnsi="Arial" w:cs="Arial"/>
                <w:b/>
                <w:bCs/>
                <w:sz w:val="24"/>
                <w:szCs w:val="24"/>
              </w:rPr>
              <w:t>)</w:t>
            </w:r>
          </w:p>
          <w:p w14:paraId="37DC3D7F" w14:textId="1AABAFC6" w:rsidR="00BF07F3" w:rsidRDefault="00BF07F3" w:rsidP="00DD4C28">
            <w:pPr>
              <w:rPr>
                <w:noProof/>
              </w:rPr>
            </w:pPr>
          </w:p>
        </w:tc>
      </w:tr>
      <w:tr w:rsidR="00BF07F3" w14:paraId="58EDCA44" w14:textId="77777777" w:rsidTr="00BF07F3">
        <w:tc>
          <w:tcPr>
            <w:tcW w:w="10059" w:type="dxa"/>
          </w:tcPr>
          <w:p w14:paraId="060A6C6A" w14:textId="5A6A6BDA" w:rsidR="00BF07F3" w:rsidRPr="003B6B90" w:rsidRDefault="00BF07F3" w:rsidP="00DD4C28">
            <w:pPr>
              <w:rPr>
                <w:rFonts w:ascii="Arial" w:hAnsi="Arial" w:cs="Arial"/>
                <w:b/>
                <w:bCs/>
                <w:sz w:val="24"/>
                <w:szCs w:val="24"/>
              </w:rPr>
            </w:pPr>
            <w:r>
              <w:rPr>
                <w:noProof/>
              </w:rPr>
              <w:lastRenderedPageBreak/>
              <w:drawing>
                <wp:anchor distT="0" distB="0" distL="114300" distR="114300" simplePos="0" relativeHeight="258036736" behindDoc="0" locked="0" layoutInCell="1" allowOverlap="1" wp14:anchorId="3FB86A54" wp14:editId="21CBD3E5">
                  <wp:simplePos x="0" y="0"/>
                  <wp:positionH relativeFrom="column">
                    <wp:posOffset>-43180</wp:posOffset>
                  </wp:positionH>
                  <wp:positionV relativeFrom="paragraph">
                    <wp:posOffset>0</wp:posOffset>
                  </wp:positionV>
                  <wp:extent cx="6648450" cy="1924050"/>
                  <wp:effectExtent l="0" t="0" r="0" b="0"/>
                  <wp:wrapTopAndBottom/>
                  <wp:docPr id="286" name="Gráfico 286">
                    <a:extLst xmlns:a="http://schemas.openxmlformats.org/drawingml/2006/main">
                      <a:ext uri="{FF2B5EF4-FFF2-40B4-BE49-F238E27FC236}">
                        <a16:creationId xmlns:a16="http://schemas.microsoft.com/office/drawing/2014/main" id="{00000000-0008-0000-0600-0000A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tc>
      </w:tr>
      <w:tr w:rsidR="00BF07F3" w14:paraId="667E070D" w14:textId="77777777" w:rsidTr="00BF07F3">
        <w:tc>
          <w:tcPr>
            <w:tcW w:w="10059" w:type="dxa"/>
          </w:tcPr>
          <w:p w14:paraId="2EE335BD" w14:textId="77777777" w:rsidR="00BF07F3" w:rsidRDefault="00BF07F3" w:rsidP="00BF07F3">
            <w:pPr>
              <w:rPr>
                <w:rFonts w:ascii="Arial" w:hAnsi="Arial" w:cs="Arial"/>
                <w:b/>
                <w:bCs/>
                <w:sz w:val="24"/>
                <w:szCs w:val="24"/>
              </w:rPr>
            </w:pPr>
          </w:p>
          <w:p w14:paraId="2E2B644C" w14:textId="77777777" w:rsidR="00BF07F3" w:rsidRDefault="00BF07F3" w:rsidP="00BF07F3">
            <w:pPr>
              <w:rPr>
                <w:rFonts w:ascii="Arial" w:hAnsi="Arial" w:cs="Arial"/>
                <w:b/>
                <w:bCs/>
                <w:sz w:val="24"/>
                <w:szCs w:val="24"/>
              </w:rPr>
            </w:pPr>
          </w:p>
          <w:p w14:paraId="0BE17AC8" w14:textId="5D91670E" w:rsidR="00BF07F3" w:rsidRDefault="00BF07F3" w:rsidP="00BF07F3">
            <w:pPr>
              <w:rPr>
                <w:rFonts w:ascii="Arial" w:hAnsi="Arial" w:cs="Arial"/>
                <w:b/>
                <w:bCs/>
                <w:sz w:val="24"/>
                <w:szCs w:val="24"/>
              </w:rPr>
            </w:pPr>
            <w:r w:rsidRPr="003B6B90">
              <w:rPr>
                <w:rFonts w:ascii="Arial" w:hAnsi="Arial" w:cs="Arial"/>
                <w:b/>
                <w:bCs/>
                <w:sz w:val="24"/>
                <w:szCs w:val="24"/>
              </w:rPr>
              <w:t>GRUPO E (PERFUROCORTANTE)</w:t>
            </w:r>
          </w:p>
          <w:p w14:paraId="2DA9CF2F" w14:textId="77777777" w:rsidR="00BF07F3" w:rsidRDefault="00BF07F3" w:rsidP="00DD4C28">
            <w:pPr>
              <w:rPr>
                <w:noProof/>
              </w:rPr>
            </w:pPr>
          </w:p>
        </w:tc>
      </w:tr>
      <w:tr w:rsidR="00BF07F3" w14:paraId="54501431" w14:textId="77777777" w:rsidTr="00BF07F3">
        <w:tc>
          <w:tcPr>
            <w:tcW w:w="10059" w:type="dxa"/>
          </w:tcPr>
          <w:p w14:paraId="077CA845" w14:textId="205C3CD3" w:rsidR="00BF07F3" w:rsidRPr="003B6B90" w:rsidRDefault="00BF07F3" w:rsidP="00BF07F3">
            <w:pPr>
              <w:rPr>
                <w:rFonts w:ascii="Arial" w:hAnsi="Arial" w:cs="Arial"/>
                <w:b/>
                <w:bCs/>
                <w:sz w:val="24"/>
                <w:szCs w:val="24"/>
              </w:rPr>
            </w:pPr>
            <w:r>
              <w:rPr>
                <w:noProof/>
              </w:rPr>
              <w:drawing>
                <wp:anchor distT="0" distB="0" distL="114300" distR="114300" simplePos="0" relativeHeight="258037760" behindDoc="0" locked="0" layoutInCell="1" allowOverlap="1" wp14:anchorId="0D9630A4" wp14:editId="722F203F">
                  <wp:simplePos x="0" y="0"/>
                  <wp:positionH relativeFrom="column">
                    <wp:posOffset>-43180</wp:posOffset>
                  </wp:positionH>
                  <wp:positionV relativeFrom="paragraph">
                    <wp:posOffset>3810</wp:posOffset>
                  </wp:positionV>
                  <wp:extent cx="6629400" cy="2043430"/>
                  <wp:effectExtent l="0" t="0" r="0" b="13970"/>
                  <wp:wrapTopAndBottom/>
                  <wp:docPr id="287" name="Gráfico 287">
                    <a:extLst xmlns:a="http://schemas.openxmlformats.org/drawingml/2006/main">
                      <a:ext uri="{FF2B5EF4-FFF2-40B4-BE49-F238E27FC236}">
                        <a16:creationId xmlns:a16="http://schemas.microsoft.com/office/drawing/2014/main" id="{00000000-0008-0000-0600-0000A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tc>
      </w:tr>
    </w:tbl>
    <w:p w14:paraId="10989908" w14:textId="77777777" w:rsidR="00354C8E" w:rsidRDefault="00354C8E" w:rsidP="006A0B11">
      <w:pPr>
        <w:rPr>
          <w:rFonts w:ascii="Arial" w:hAnsi="Arial" w:cs="Arial"/>
          <w:b/>
          <w:bCs/>
          <w:sz w:val="24"/>
          <w:szCs w:val="24"/>
        </w:rPr>
      </w:pPr>
    </w:p>
    <w:p w14:paraId="3869D0CA" w14:textId="6CD28902" w:rsidR="00A6401C" w:rsidRDefault="003E1F46" w:rsidP="00131ED2">
      <w:pPr>
        <w:spacing w:after="120" w:line="360" w:lineRule="auto"/>
        <w:ind w:right="382"/>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sidRPr="00BF07F3">
        <w:rPr>
          <w:rFonts w:ascii="Arial" w:eastAsia="Times New Roman" w:hAnsi="Arial" w:cs="Arial"/>
          <w:color w:val="000000"/>
          <w:kern w:val="2"/>
        </w:rPr>
        <w:t>N</w:t>
      </w:r>
      <w:r w:rsidRPr="00BF07F3">
        <w:rPr>
          <w:rFonts w:ascii="Arial" w:eastAsia="Times New Roman" w:hAnsi="Arial" w:cs="Arial"/>
          <w:color w:val="000000"/>
          <w:kern w:val="2"/>
        </w:rPr>
        <w:t xml:space="preserve">o mês analisado e atendendo a RDC ANVISA nº </w:t>
      </w:r>
      <w:r w:rsidR="002241DC" w:rsidRPr="00BF07F3">
        <w:rPr>
          <w:rFonts w:ascii="Arial" w:eastAsia="Times New Roman" w:hAnsi="Arial" w:cs="Arial"/>
          <w:color w:val="000000"/>
          <w:kern w:val="2"/>
        </w:rPr>
        <w:t>222</w:t>
      </w:r>
      <w:r w:rsidRPr="00BF07F3">
        <w:rPr>
          <w:rFonts w:ascii="Arial" w:eastAsia="Times New Roman" w:hAnsi="Arial" w:cs="Arial"/>
          <w:color w:val="000000"/>
          <w:kern w:val="2"/>
        </w:rPr>
        <w:t>/</w:t>
      </w:r>
      <w:r w:rsidR="002241DC" w:rsidRPr="00BF07F3">
        <w:rPr>
          <w:rFonts w:ascii="Arial" w:eastAsia="Times New Roman" w:hAnsi="Arial" w:cs="Arial"/>
          <w:color w:val="000000"/>
          <w:kern w:val="2"/>
        </w:rPr>
        <w:t>2018</w:t>
      </w:r>
      <w:r w:rsidRPr="00BF07F3">
        <w:rPr>
          <w:rFonts w:ascii="Arial" w:eastAsia="Times New Roman" w:hAnsi="Arial" w:cs="Arial"/>
          <w:color w:val="000000"/>
          <w:kern w:val="2"/>
        </w:rPr>
        <w:t xml:space="preserve"> e Resolução do CONAMA nº 358/05 que classifica dos RSS em cinco grupos e destes a </w:t>
      </w:r>
      <w:r w:rsidR="00204A8C" w:rsidRPr="00BF07F3">
        <w:rPr>
          <w:rFonts w:ascii="Arial" w:eastAsia="Times New Roman" w:hAnsi="Arial" w:cs="Arial"/>
          <w:color w:val="000000"/>
          <w:kern w:val="2"/>
        </w:rPr>
        <w:t>R</w:t>
      </w:r>
      <w:r w:rsidR="004707BA" w:rsidRPr="00BF07F3">
        <w:rPr>
          <w:rFonts w:ascii="Arial" w:eastAsia="Times New Roman" w:hAnsi="Arial" w:cs="Arial"/>
          <w:color w:val="000000"/>
          <w:kern w:val="2"/>
        </w:rPr>
        <w:t>ede</w:t>
      </w:r>
      <w:r w:rsidR="00204A8C" w:rsidRPr="00BF07F3">
        <w:rPr>
          <w:rFonts w:ascii="Arial" w:eastAsia="Times New Roman" w:hAnsi="Arial" w:cs="Arial"/>
          <w:color w:val="000000"/>
          <w:kern w:val="2"/>
        </w:rPr>
        <w:t xml:space="preserve"> HEMO</w:t>
      </w:r>
      <w:r w:rsidRPr="00BF07F3">
        <w:rPr>
          <w:rFonts w:ascii="Arial" w:eastAsia="Times New Roman" w:hAnsi="Arial" w:cs="Arial"/>
          <w:color w:val="000000"/>
          <w:kern w:val="2"/>
        </w:rPr>
        <w:t xml:space="preserve"> contempla 4</w:t>
      </w:r>
      <w:r w:rsidR="00717304" w:rsidRPr="00BF07F3">
        <w:rPr>
          <w:rFonts w:ascii="Arial" w:eastAsia="Times New Roman" w:hAnsi="Arial" w:cs="Arial"/>
          <w:color w:val="000000"/>
          <w:kern w:val="2"/>
        </w:rPr>
        <w:t xml:space="preserve"> grupos de resíduos, </w:t>
      </w:r>
      <w:r w:rsidRPr="00BF07F3">
        <w:rPr>
          <w:rFonts w:ascii="Arial" w:eastAsia="Times New Roman" w:hAnsi="Arial" w:cs="Arial"/>
          <w:color w:val="000000"/>
          <w:kern w:val="2"/>
        </w:rPr>
        <w:t xml:space="preserve">não gerando apenas grupo C, </w:t>
      </w:r>
      <w:r w:rsidR="00272A99" w:rsidRPr="00BF07F3">
        <w:rPr>
          <w:rFonts w:ascii="Arial" w:eastAsia="Times New Roman" w:hAnsi="Arial" w:cs="Arial"/>
          <w:color w:val="000000"/>
          <w:kern w:val="2"/>
        </w:rPr>
        <w:t xml:space="preserve">no que tange os demais grupos </w:t>
      </w:r>
      <w:proofErr w:type="gramStart"/>
      <w:r w:rsidR="00272A99" w:rsidRPr="00BF07F3">
        <w:rPr>
          <w:rFonts w:ascii="Arial" w:eastAsia="Times New Roman" w:hAnsi="Arial" w:cs="Arial"/>
          <w:color w:val="000000"/>
          <w:kern w:val="2"/>
        </w:rPr>
        <w:t>A,B</w:t>
      </w:r>
      <w:proofErr w:type="gramEnd"/>
      <w:r w:rsidR="00272A99" w:rsidRPr="00BF07F3">
        <w:rPr>
          <w:rFonts w:ascii="Arial" w:eastAsia="Times New Roman" w:hAnsi="Arial" w:cs="Arial"/>
          <w:color w:val="000000"/>
          <w:kern w:val="2"/>
        </w:rPr>
        <w:t xml:space="preserve">,D e </w:t>
      </w:r>
      <w:proofErr w:type="spellStart"/>
      <w:r w:rsidR="00272A99" w:rsidRPr="00BF07F3">
        <w:rPr>
          <w:rFonts w:ascii="Arial" w:eastAsia="Times New Roman" w:hAnsi="Arial" w:cs="Arial"/>
          <w:color w:val="000000"/>
          <w:kern w:val="2"/>
        </w:rPr>
        <w:t>E</w:t>
      </w:r>
      <w:proofErr w:type="spellEnd"/>
      <w:r w:rsidR="00272A99" w:rsidRPr="00BF07F3">
        <w:rPr>
          <w:rFonts w:ascii="Arial" w:eastAsia="Times New Roman" w:hAnsi="Arial" w:cs="Arial"/>
          <w:color w:val="000000"/>
          <w:kern w:val="2"/>
        </w:rPr>
        <w:t xml:space="preserve">, são realizados e acompanhados mensalmente para se ter um panorama e trabalhar ações de redução ao mínimo aceitável. No mês </w:t>
      </w:r>
      <w:r w:rsidR="009D5C23" w:rsidRPr="00BF07F3">
        <w:rPr>
          <w:rFonts w:ascii="Arial" w:eastAsia="Times New Roman" w:hAnsi="Arial" w:cs="Arial"/>
          <w:color w:val="000000"/>
          <w:kern w:val="2"/>
        </w:rPr>
        <w:t xml:space="preserve">de </w:t>
      </w:r>
      <w:r w:rsidR="00BF07F3">
        <w:rPr>
          <w:rFonts w:ascii="Arial" w:eastAsia="Times New Roman" w:hAnsi="Arial" w:cs="Arial"/>
          <w:color w:val="000000"/>
          <w:kern w:val="2"/>
        </w:rPr>
        <w:t>janeiro</w:t>
      </w:r>
      <w:r w:rsidR="00BF6C92" w:rsidRPr="00BF07F3">
        <w:rPr>
          <w:rFonts w:ascii="Arial" w:eastAsia="Times New Roman" w:hAnsi="Arial" w:cs="Arial"/>
          <w:color w:val="000000"/>
          <w:kern w:val="2"/>
        </w:rPr>
        <w:t xml:space="preserve"> </w:t>
      </w:r>
      <w:r w:rsidR="00272A99" w:rsidRPr="00BF07F3">
        <w:rPr>
          <w:rFonts w:ascii="Arial" w:eastAsia="Times New Roman" w:hAnsi="Arial" w:cs="Arial"/>
          <w:color w:val="000000"/>
          <w:kern w:val="2"/>
        </w:rPr>
        <w:t>conforme os gráficos apresentados é possível visualizar</w:t>
      </w:r>
      <w:r w:rsidR="00D336DC" w:rsidRPr="00BF07F3">
        <w:rPr>
          <w:rFonts w:ascii="Arial" w:eastAsia="Times New Roman" w:hAnsi="Arial" w:cs="Arial"/>
          <w:color w:val="000000"/>
          <w:kern w:val="2"/>
        </w:rPr>
        <w:t xml:space="preserve"> que o </w:t>
      </w:r>
      <w:r w:rsidR="00ED517B" w:rsidRPr="00BF07F3">
        <w:rPr>
          <w:rFonts w:ascii="Arial" w:eastAsia="Times New Roman" w:hAnsi="Arial" w:cs="Arial"/>
          <w:color w:val="000000"/>
          <w:kern w:val="2"/>
        </w:rPr>
        <w:t>H</w:t>
      </w:r>
      <w:r w:rsidR="00E06F4A" w:rsidRPr="00BF07F3">
        <w:rPr>
          <w:rFonts w:ascii="Arial" w:eastAsia="Times New Roman" w:hAnsi="Arial" w:cs="Arial"/>
          <w:color w:val="000000"/>
          <w:kern w:val="2"/>
        </w:rPr>
        <w:t>emocentro</w:t>
      </w:r>
      <w:r w:rsidR="00ED517B" w:rsidRPr="00BF07F3">
        <w:rPr>
          <w:rFonts w:ascii="Arial" w:eastAsia="Times New Roman" w:hAnsi="Arial" w:cs="Arial"/>
          <w:color w:val="000000"/>
          <w:kern w:val="2"/>
        </w:rPr>
        <w:t xml:space="preserve"> </w:t>
      </w:r>
      <w:proofErr w:type="gramStart"/>
      <w:r w:rsidR="00ED517B" w:rsidRPr="00BF07F3">
        <w:rPr>
          <w:rFonts w:ascii="Arial" w:eastAsia="Times New Roman" w:hAnsi="Arial" w:cs="Arial"/>
          <w:color w:val="000000"/>
          <w:kern w:val="2"/>
        </w:rPr>
        <w:t>C</w:t>
      </w:r>
      <w:r w:rsidR="00E06F4A" w:rsidRPr="00BF07F3">
        <w:rPr>
          <w:rFonts w:ascii="Arial" w:eastAsia="Times New Roman" w:hAnsi="Arial" w:cs="Arial"/>
          <w:color w:val="000000"/>
          <w:kern w:val="2"/>
        </w:rPr>
        <w:t>oordenador</w:t>
      </w:r>
      <w:r w:rsidR="00ED517B" w:rsidRPr="00BF07F3">
        <w:rPr>
          <w:rFonts w:ascii="Arial" w:eastAsia="Times New Roman" w:hAnsi="Arial" w:cs="Arial"/>
          <w:color w:val="000000"/>
          <w:kern w:val="2"/>
        </w:rPr>
        <w:t xml:space="preserve">  </w:t>
      </w:r>
      <w:r w:rsidR="00AB6088" w:rsidRPr="00BF07F3">
        <w:rPr>
          <w:rFonts w:ascii="Arial" w:eastAsia="Times New Roman" w:hAnsi="Arial" w:cs="Arial"/>
          <w:color w:val="000000"/>
          <w:kern w:val="2"/>
        </w:rPr>
        <w:t>Estadual</w:t>
      </w:r>
      <w:proofErr w:type="gramEnd"/>
      <w:r w:rsidR="00AB6088" w:rsidRPr="00BF07F3">
        <w:rPr>
          <w:rFonts w:ascii="Arial" w:eastAsia="Times New Roman" w:hAnsi="Arial" w:cs="Arial"/>
          <w:color w:val="000000"/>
          <w:kern w:val="2"/>
        </w:rPr>
        <w:t xml:space="preserve"> </w:t>
      </w:r>
      <w:r w:rsidR="00C94DAB" w:rsidRPr="00BF07F3">
        <w:rPr>
          <w:rFonts w:ascii="Arial" w:eastAsia="Times New Roman" w:hAnsi="Arial" w:cs="Arial"/>
          <w:color w:val="000000"/>
          <w:kern w:val="2"/>
        </w:rPr>
        <w:t xml:space="preserve">de Goiás </w:t>
      </w:r>
      <w:r w:rsidR="00ED517B" w:rsidRPr="00BF07F3">
        <w:rPr>
          <w:rFonts w:ascii="Arial" w:eastAsia="Times New Roman" w:hAnsi="Arial" w:cs="Arial"/>
          <w:color w:val="000000"/>
          <w:kern w:val="2"/>
        </w:rPr>
        <w:t>P</w:t>
      </w:r>
      <w:r w:rsidR="00E06F4A" w:rsidRPr="00BF07F3">
        <w:rPr>
          <w:rFonts w:ascii="Arial" w:eastAsia="Times New Roman" w:hAnsi="Arial" w:cs="Arial"/>
          <w:color w:val="000000"/>
          <w:kern w:val="2"/>
        </w:rPr>
        <w:t>rof</w:t>
      </w:r>
      <w:r w:rsidR="00ED517B" w:rsidRPr="00BF07F3">
        <w:rPr>
          <w:rFonts w:ascii="Arial" w:eastAsia="Times New Roman" w:hAnsi="Arial" w:cs="Arial"/>
          <w:color w:val="000000"/>
          <w:kern w:val="2"/>
        </w:rPr>
        <w:t>. N</w:t>
      </w:r>
      <w:r w:rsidR="00E06F4A" w:rsidRPr="00BF07F3">
        <w:rPr>
          <w:rFonts w:ascii="Arial" w:eastAsia="Times New Roman" w:hAnsi="Arial" w:cs="Arial"/>
          <w:color w:val="000000"/>
          <w:kern w:val="2"/>
        </w:rPr>
        <w:t>ion</w:t>
      </w:r>
      <w:r w:rsidR="00ED517B" w:rsidRPr="00BF07F3">
        <w:rPr>
          <w:rFonts w:ascii="Arial" w:eastAsia="Times New Roman" w:hAnsi="Arial" w:cs="Arial"/>
          <w:color w:val="000000"/>
          <w:kern w:val="2"/>
        </w:rPr>
        <w:t xml:space="preserve"> A</w:t>
      </w:r>
      <w:r w:rsidR="00E06F4A" w:rsidRPr="00BF07F3">
        <w:rPr>
          <w:rFonts w:ascii="Arial" w:eastAsia="Times New Roman" w:hAnsi="Arial" w:cs="Arial"/>
          <w:color w:val="000000"/>
          <w:kern w:val="2"/>
        </w:rPr>
        <w:t>lbernaz</w:t>
      </w:r>
      <w:r w:rsidR="003B3AB9" w:rsidRPr="00BF07F3">
        <w:rPr>
          <w:rFonts w:ascii="Arial" w:eastAsia="Times New Roman" w:hAnsi="Arial" w:cs="Arial"/>
          <w:color w:val="000000"/>
          <w:kern w:val="2"/>
        </w:rPr>
        <w:t xml:space="preserve"> </w:t>
      </w:r>
      <w:r w:rsidR="000C6C88" w:rsidRPr="00BF07F3">
        <w:rPr>
          <w:rFonts w:ascii="Arial" w:eastAsia="Times New Roman" w:hAnsi="Arial" w:cs="Arial"/>
          <w:color w:val="000000"/>
          <w:kern w:val="2"/>
        </w:rPr>
        <w:t>relacionad</w:t>
      </w:r>
      <w:r w:rsidR="005767A4" w:rsidRPr="00BF07F3">
        <w:rPr>
          <w:rFonts w:ascii="Arial" w:eastAsia="Times New Roman" w:hAnsi="Arial" w:cs="Arial"/>
          <w:color w:val="000000"/>
          <w:kern w:val="2"/>
        </w:rPr>
        <w:t>o</w:t>
      </w:r>
      <w:r w:rsidR="000C6C88" w:rsidRPr="00BF07F3">
        <w:rPr>
          <w:rFonts w:ascii="Arial" w:eastAsia="Times New Roman" w:hAnsi="Arial" w:cs="Arial"/>
          <w:color w:val="000000"/>
          <w:kern w:val="2"/>
        </w:rPr>
        <w:t xml:space="preserve"> aos resíduos d</w:t>
      </w:r>
      <w:r w:rsidR="00D513F7" w:rsidRPr="00BF07F3">
        <w:rPr>
          <w:rFonts w:ascii="Arial" w:eastAsia="Times New Roman" w:hAnsi="Arial" w:cs="Arial"/>
          <w:color w:val="000000"/>
          <w:kern w:val="2"/>
        </w:rPr>
        <w:t xml:space="preserve">o Grupo A1 </w:t>
      </w:r>
      <w:r w:rsidR="008B47F2" w:rsidRPr="00BF07F3">
        <w:rPr>
          <w:rFonts w:ascii="Arial" w:eastAsia="Times New Roman" w:hAnsi="Arial" w:cs="Arial"/>
          <w:color w:val="000000"/>
          <w:kern w:val="2"/>
        </w:rPr>
        <w:t>mantém como maior gerador por tipo de resíduo</w:t>
      </w:r>
      <w:r w:rsidR="00A437F4" w:rsidRPr="00BF07F3">
        <w:rPr>
          <w:rFonts w:ascii="Arial" w:eastAsia="Times New Roman" w:hAnsi="Arial" w:cs="Arial"/>
          <w:color w:val="000000"/>
          <w:kern w:val="2"/>
        </w:rPr>
        <w:t xml:space="preserve"> devido maior produção.</w:t>
      </w:r>
    </w:p>
    <w:p w14:paraId="56B09FCF" w14:textId="097F8DB7" w:rsidR="00AE003B" w:rsidRDefault="00AE003B" w:rsidP="00AE003B">
      <w:pPr>
        <w:spacing w:after="120" w:line="360" w:lineRule="auto"/>
        <w:ind w:right="-1"/>
        <w:jc w:val="both"/>
        <w:rPr>
          <w:rFonts w:ascii="Arial" w:eastAsia="Times New Roman" w:hAnsi="Arial" w:cs="Arial"/>
          <w:color w:val="000000"/>
          <w:kern w:val="2"/>
        </w:rPr>
      </w:pPr>
    </w:p>
    <w:p w14:paraId="02F78AFB" w14:textId="34F101C5" w:rsidR="00401BC6" w:rsidRDefault="00401BC6" w:rsidP="00AE003B">
      <w:pPr>
        <w:spacing w:after="120" w:line="360" w:lineRule="auto"/>
        <w:ind w:right="-1"/>
        <w:jc w:val="both"/>
        <w:rPr>
          <w:rFonts w:ascii="Arial" w:eastAsia="Times New Roman" w:hAnsi="Arial" w:cs="Arial"/>
          <w:color w:val="000000"/>
          <w:kern w:val="2"/>
        </w:rPr>
      </w:pPr>
    </w:p>
    <w:p w14:paraId="1CDDB690" w14:textId="00B17D8B" w:rsidR="00694214" w:rsidRDefault="00694214" w:rsidP="00AE003B">
      <w:pPr>
        <w:spacing w:after="120" w:line="360" w:lineRule="auto"/>
        <w:ind w:right="-1"/>
        <w:jc w:val="both"/>
        <w:rPr>
          <w:rFonts w:ascii="Arial" w:eastAsia="Times New Roman" w:hAnsi="Arial" w:cs="Arial"/>
          <w:color w:val="000000"/>
          <w:kern w:val="2"/>
        </w:rPr>
      </w:pPr>
    </w:p>
    <w:p w14:paraId="3429FF0F" w14:textId="56409AC5" w:rsidR="00694214" w:rsidRDefault="00694214" w:rsidP="00AE003B">
      <w:pPr>
        <w:spacing w:after="120" w:line="360" w:lineRule="auto"/>
        <w:ind w:right="-1"/>
        <w:jc w:val="both"/>
        <w:rPr>
          <w:rFonts w:ascii="Arial" w:eastAsia="Times New Roman" w:hAnsi="Arial" w:cs="Arial"/>
          <w:color w:val="000000"/>
          <w:kern w:val="2"/>
        </w:rPr>
      </w:pPr>
    </w:p>
    <w:p w14:paraId="077E5083" w14:textId="77777777" w:rsidR="00694214" w:rsidRDefault="00694214" w:rsidP="00A16800">
      <w:pPr>
        <w:spacing w:after="120" w:line="360" w:lineRule="auto"/>
        <w:ind w:right="99"/>
        <w:jc w:val="both"/>
        <w:rPr>
          <w:rFonts w:ascii="Arial" w:eastAsia="Times New Roman" w:hAnsi="Arial" w:cs="Arial"/>
          <w:color w:val="000000"/>
          <w:kern w:val="2"/>
        </w:rPr>
      </w:pPr>
    </w:p>
    <w:p w14:paraId="0861BC74" w14:textId="02A66E58" w:rsidR="00E26007" w:rsidRPr="003B6B90" w:rsidRDefault="00B17977" w:rsidP="008D3F8E">
      <w:pPr>
        <w:pStyle w:val="Ttulo1"/>
        <w:rPr>
          <w:b/>
          <w:szCs w:val="24"/>
        </w:rPr>
      </w:pPr>
      <w:bookmarkStart w:id="105" w:name="_Toc158277520"/>
      <w:r w:rsidRPr="00CF0BAA">
        <w:rPr>
          <w:b/>
          <w:szCs w:val="24"/>
        </w:rPr>
        <w:lastRenderedPageBreak/>
        <w:t>2</w:t>
      </w:r>
      <w:r w:rsidR="00804915">
        <w:rPr>
          <w:b/>
          <w:szCs w:val="24"/>
        </w:rPr>
        <w:t>1</w:t>
      </w:r>
      <w:r w:rsidRPr="00CF0BAA">
        <w:rPr>
          <w:b/>
          <w:szCs w:val="24"/>
        </w:rPr>
        <w:t>.</w:t>
      </w:r>
      <w:r w:rsidR="00AF012D">
        <w:rPr>
          <w:b/>
          <w:szCs w:val="24"/>
        </w:rPr>
        <w:t xml:space="preserve"> </w:t>
      </w:r>
      <w:r w:rsidR="00D336DC" w:rsidRPr="00CF0BAA">
        <w:rPr>
          <w:b/>
          <w:szCs w:val="24"/>
        </w:rPr>
        <w:t>N</w:t>
      </w:r>
      <w:r w:rsidR="00791BE4" w:rsidRPr="00CF0BAA">
        <w:rPr>
          <w:b/>
          <w:szCs w:val="24"/>
        </w:rPr>
        <w:t>ÚCLEO DE SEGURANÇA DO PACIENTE</w:t>
      </w:r>
      <w:bookmarkEnd w:id="105"/>
    </w:p>
    <w:p w14:paraId="0BBD33BC" w14:textId="04DBAB38" w:rsidR="00E33F37" w:rsidRPr="003B6B90" w:rsidRDefault="00E33F37" w:rsidP="006A0B11">
      <w:pPr>
        <w:rPr>
          <w:sz w:val="24"/>
          <w:szCs w:val="24"/>
        </w:rPr>
      </w:pPr>
    </w:p>
    <w:p w14:paraId="5AEA6722" w14:textId="7D255F79" w:rsidR="007310B0" w:rsidRDefault="00E41346" w:rsidP="008D3F8E">
      <w:pPr>
        <w:pStyle w:val="Ttulo2"/>
        <w:spacing w:line="360" w:lineRule="auto"/>
        <w:ind w:left="0"/>
        <w:jc w:val="both"/>
        <w:rPr>
          <w:rFonts w:cs="Arial"/>
          <w:szCs w:val="24"/>
        </w:rPr>
      </w:pPr>
      <w:bookmarkStart w:id="106" w:name="_Toc158277521"/>
      <w:r>
        <w:rPr>
          <w:noProof/>
        </w:rPr>
        <w:drawing>
          <wp:anchor distT="0" distB="0" distL="114300" distR="114300" simplePos="0" relativeHeight="258119680" behindDoc="0" locked="0" layoutInCell="1" allowOverlap="1" wp14:anchorId="313125A5" wp14:editId="58CEF20F">
            <wp:simplePos x="0" y="0"/>
            <wp:positionH relativeFrom="margin">
              <wp:align>left</wp:align>
            </wp:positionH>
            <wp:positionV relativeFrom="paragraph">
              <wp:posOffset>392024</wp:posOffset>
            </wp:positionV>
            <wp:extent cx="6715125" cy="2106295"/>
            <wp:effectExtent l="0" t="0" r="9525" b="8255"/>
            <wp:wrapTopAndBottom/>
            <wp:docPr id="31" name="Gráfico 31">
              <a:extLst xmlns:a="http://schemas.openxmlformats.org/drawingml/2006/main">
                <a:ext uri="{FF2B5EF4-FFF2-40B4-BE49-F238E27FC236}">
                  <a16:creationId xmlns:a16="http://schemas.microsoft.com/office/drawing/2014/main" id="{0B6BE591-4B49-4AAF-92EC-0ECE3D0882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r w:rsidR="00782FC6" w:rsidRPr="003B6B90">
        <w:rPr>
          <w:rFonts w:cs="Arial"/>
          <w:szCs w:val="24"/>
        </w:rPr>
        <w:t>2</w:t>
      </w:r>
      <w:r w:rsidR="00804915">
        <w:rPr>
          <w:rFonts w:cs="Arial"/>
          <w:szCs w:val="24"/>
        </w:rPr>
        <w:t>1</w:t>
      </w:r>
      <w:r w:rsidR="00782FC6" w:rsidRPr="003B6B90">
        <w:rPr>
          <w:rFonts w:cs="Arial"/>
          <w:szCs w:val="24"/>
        </w:rPr>
        <w:t xml:space="preserve">.1 CONSOLIDADO DE NOTIFICAÇÕES DA </w:t>
      </w:r>
      <w:r w:rsidR="00204A8C" w:rsidRPr="003B6B90">
        <w:rPr>
          <w:rFonts w:cs="Arial"/>
          <w:szCs w:val="24"/>
        </w:rPr>
        <w:t>REDE HEMO</w:t>
      </w:r>
      <w:bookmarkEnd w:id="106"/>
    </w:p>
    <w:p w14:paraId="74ED5529" w14:textId="77777777" w:rsidR="00E41346" w:rsidRDefault="00E41346" w:rsidP="00523FF4">
      <w:pPr>
        <w:pStyle w:val="Standard"/>
        <w:tabs>
          <w:tab w:val="left" w:pos="301"/>
        </w:tabs>
        <w:spacing w:line="360" w:lineRule="auto"/>
        <w:ind w:right="240"/>
        <w:jc w:val="both"/>
        <w:rPr>
          <w:rFonts w:ascii="Arial" w:hAnsi="Arial" w:cs="Arial"/>
          <w:b/>
          <w:bCs/>
        </w:rPr>
      </w:pPr>
    </w:p>
    <w:p w14:paraId="40DDD08B" w14:textId="3A6FFA97" w:rsidR="006455BC" w:rsidRDefault="00D04AD1" w:rsidP="00523FF4">
      <w:pPr>
        <w:pStyle w:val="Standard"/>
        <w:tabs>
          <w:tab w:val="left" w:pos="301"/>
        </w:tabs>
        <w:spacing w:line="360" w:lineRule="auto"/>
        <w:ind w:right="240"/>
        <w:jc w:val="both"/>
        <w:rPr>
          <w:rFonts w:ascii="Arial" w:hAnsi="Arial" w:cs="Arial"/>
        </w:rPr>
      </w:pPr>
      <w:r w:rsidRPr="009F01E9">
        <w:rPr>
          <w:rFonts w:ascii="Arial" w:hAnsi="Arial" w:cs="Arial"/>
          <w:b/>
          <w:bCs/>
        </w:rPr>
        <w:t>Análise</w:t>
      </w:r>
      <w:r w:rsidRPr="00F3743F">
        <w:rPr>
          <w:rFonts w:ascii="Arial" w:hAnsi="Arial" w:cs="Arial"/>
          <w:b/>
          <w:bCs/>
        </w:rPr>
        <w:t xml:space="preserve"> </w:t>
      </w:r>
      <w:r w:rsidRPr="00D33E4D">
        <w:rPr>
          <w:rFonts w:ascii="Arial" w:hAnsi="Arial" w:cs="Arial"/>
          <w:b/>
          <w:bCs/>
        </w:rPr>
        <w:t>Crítica:</w:t>
      </w:r>
      <w:r w:rsidRPr="00F3743F">
        <w:rPr>
          <w:rFonts w:ascii="Arial" w:hAnsi="Arial" w:cs="Arial"/>
          <w:b/>
          <w:bCs/>
        </w:rPr>
        <w:t xml:space="preserve">  </w:t>
      </w:r>
      <w:r w:rsidR="00BF07F3">
        <w:rPr>
          <w:rFonts w:ascii="Arial" w:hAnsi="Arial" w:cs="Arial"/>
        </w:rPr>
        <w:t xml:space="preserve">No mês de janeiro foram realizadas um total de 63 notificações, destas não houve notificações removidas, observado pelo amadurecimento dos colaboradores referente as notificações para a Segurança do Paciente e Doador e por serem relacionadas ao mesmo assunto, sendo consideradas 63 notificações na Rede HEMO. Relacionada as tratativas foram realizadas o total de 40 em tempo hábil e 23 não foram respondidas. Está sendo realizado constantemente orientações para equipe </w:t>
      </w:r>
      <w:proofErr w:type="spellStart"/>
      <w:r w:rsidR="00BF07F3">
        <w:rPr>
          <w:rFonts w:ascii="Arial" w:hAnsi="Arial" w:cs="Arial"/>
        </w:rPr>
        <w:t>sobe</w:t>
      </w:r>
      <w:r w:rsidR="00A872F1">
        <w:rPr>
          <w:rFonts w:ascii="Arial" w:hAnsi="Arial" w:cs="Arial"/>
        </w:rPr>
        <w:t>r</w:t>
      </w:r>
      <w:proofErr w:type="spellEnd"/>
      <w:r w:rsidR="00BF07F3">
        <w:rPr>
          <w:rFonts w:ascii="Arial" w:hAnsi="Arial" w:cs="Arial"/>
        </w:rPr>
        <w:t xml:space="preserve"> a importância das notificações sendo elemento importante para a melhoria da segurança do paciente/doador e da qualidade dos cuidados prestados.</w:t>
      </w:r>
    </w:p>
    <w:p w14:paraId="5521CF17" w14:textId="77777777" w:rsidR="006455BC" w:rsidRDefault="006455BC" w:rsidP="00BF07F3">
      <w:pPr>
        <w:pStyle w:val="Standard"/>
        <w:tabs>
          <w:tab w:val="left" w:pos="301"/>
        </w:tabs>
        <w:spacing w:line="360" w:lineRule="auto"/>
        <w:ind w:right="-170"/>
        <w:jc w:val="both"/>
        <w:rPr>
          <w:rFonts w:ascii="Arial" w:hAnsi="Arial" w:cs="Arial"/>
        </w:rPr>
      </w:pPr>
    </w:p>
    <w:p w14:paraId="2177FC63" w14:textId="4296E593" w:rsidR="0011359D" w:rsidRPr="005337D8" w:rsidRDefault="00C13AFE" w:rsidP="00C303FC">
      <w:pPr>
        <w:pStyle w:val="Ttulo1"/>
        <w:keepLines w:val="0"/>
        <w:numPr>
          <w:ilvl w:val="0"/>
          <w:numId w:val="18"/>
        </w:numPr>
        <w:tabs>
          <w:tab w:val="left" w:pos="426"/>
        </w:tabs>
        <w:spacing w:before="100" w:beforeAutospacing="1" w:line="360" w:lineRule="auto"/>
        <w:ind w:left="0" w:firstLine="0"/>
        <w:rPr>
          <w:rFonts w:cs="Arial"/>
          <w:b/>
          <w:bCs/>
          <w:color w:val="000000"/>
          <w:szCs w:val="24"/>
        </w:rPr>
      </w:pPr>
      <w:bookmarkStart w:id="107" w:name="_Toc158277522"/>
      <w:r w:rsidRPr="005337D8">
        <w:rPr>
          <w:rFonts w:cs="Arial"/>
          <w:b/>
          <w:bCs/>
          <w:color w:val="000000"/>
          <w:szCs w:val="24"/>
        </w:rPr>
        <w:t>GERÊNCIA DE DESENVOLVIMENTO DE SEGURANÇA DO TRABALHADOR</w:t>
      </w:r>
      <w:bookmarkEnd w:id="107"/>
    </w:p>
    <w:p w14:paraId="796479E6" w14:textId="45542003" w:rsidR="004E79D9" w:rsidRDefault="004E79D9" w:rsidP="006A0B11">
      <w:pPr>
        <w:rPr>
          <w:rFonts w:ascii="Arial Narrow" w:hAnsi="Arial Narrow" w:cs="Arial"/>
          <w:b/>
          <w:bCs/>
          <w:sz w:val="16"/>
          <w:szCs w:val="16"/>
        </w:rPr>
      </w:pPr>
    </w:p>
    <w:p w14:paraId="44016E5F" w14:textId="3771AC66" w:rsidR="00E52383" w:rsidRPr="00F1123B" w:rsidRDefault="00804915" w:rsidP="00C303FC">
      <w:pPr>
        <w:pStyle w:val="Ttulo2"/>
        <w:spacing w:line="360" w:lineRule="auto"/>
        <w:ind w:left="0"/>
        <w:jc w:val="both"/>
        <w:rPr>
          <w:rFonts w:cs="Arial"/>
          <w:sz w:val="22"/>
          <w:szCs w:val="22"/>
        </w:rPr>
      </w:pPr>
      <w:bookmarkStart w:id="108" w:name="_Toc158277523"/>
      <w:r w:rsidRPr="005337D8">
        <w:rPr>
          <w:rFonts w:cs="Arial"/>
          <w:szCs w:val="24"/>
        </w:rPr>
        <w:t xml:space="preserve">22.1 </w:t>
      </w:r>
      <w:r w:rsidR="00A614B6" w:rsidRPr="005337D8">
        <w:rPr>
          <w:rFonts w:cs="Arial"/>
          <w:szCs w:val="24"/>
        </w:rPr>
        <w:t xml:space="preserve">CONSOLIDADO DE EXAMES PERIÓDICOS REALIZADOS NA </w:t>
      </w:r>
      <w:r w:rsidR="00204A8C" w:rsidRPr="005337D8">
        <w:rPr>
          <w:rFonts w:cs="Arial"/>
          <w:szCs w:val="24"/>
        </w:rPr>
        <w:t>REDE HEM</w:t>
      </w:r>
      <w:r w:rsidR="009D1E95" w:rsidRPr="005337D8">
        <w:rPr>
          <w:rFonts w:cs="Arial"/>
          <w:szCs w:val="24"/>
        </w:rPr>
        <w:t>O</w:t>
      </w:r>
      <w:bookmarkEnd w:id="108"/>
    </w:p>
    <w:tbl>
      <w:tblPr>
        <w:tblpPr w:leftFromText="142" w:rightFromText="142" w:vertAnchor="text" w:horzAnchor="margin" w:tblpY="1"/>
        <w:tblOverlap w:val="never"/>
        <w:tblW w:w="10369" w:type="dxa"/>
        <w:tblCellMar>
          <w:left w:w="70" w:type="dxa"/>
          <w:right w:w="70" w:type="dxa"/>
        </w:tblCellMar>
        <w:tblLook w:val="04A0" w:firstRow="1" w:lastRow="0" w:firstColumn="1" w:lastColumn="0" w:noHBand="0" w:noVBand="1"/>
      </w:tblPr>
      <w:tblGrid>
        <w:gridCol w:w="2006"/>
        <w:gridCol w:w="685"/>
        <w:gridCol w:w="685"/>
        <w:gridCol w:w="734"/>
        <w:gridCol w:w="679"/>
        <w:gridCol w:w="706"/>
        <w:gridCol w:w="657"/>
        <w:gridCol w:w="586"/>
        <w:gridCol w:w="707"/>
        <w:gridCol w:w="639"/>
        <w:gridCol w:w="694"/>
        <w:gridCol w:w="719"/>
        <w:gridCol w:w="1114"/>
      </w:tblGrid>
      <w:tr w:rsidR="00C303FC" w:rsidRPr="00B24E27" w14:paraId="2E920A26" w14:textId="77777777" w:rsidTr="00F64453">
        <w:trPr>
          <w:trHeight w:val="409"/>
        </w:trPr>
        <w:tc>
          <w:tcPr>
            <w:tcW w:w="19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093F11"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C560C4"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1E2721"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CFF45C"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DE18F5"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7036F0"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F86283"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E826D0"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25D0A2"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C18CDF"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F4645CB"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5F05431"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8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FDA8E4D"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303FC" w:rsidRPr="00912466" w14:paraId="4A2E8192" w14:textId="77777777" w:rsidTr="00F64453">
        <w:trPr>
          <w:trHeight w:val="409"/>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39C161E" w14:textId="77777777"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Programados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06094D3A" w14:textId="0B88973E" w:rsidR="009473B6" w:rsidRPr="00912466" w:rsidRDefault="00F64453" w:rsidP="00F6445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2DE452C2" w14:textId="716E9676"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2B47A828" w14:textId="4BC576E2"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770ACB8A" w14:textId="06ECF6D1"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742F5222" w14:textId="74A206D4"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566EDCDC" w14:textId="799217A5"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573" w:type="dxa"/>
            <w:tcBorders>
              <w:top w:val="single" w:sz="4" w:space="0" w:color="auto"/>
              <w:left w:val="nil"/>
              <w:bottom w:val="single" w:sz="4" w:space="0" w:color="auto"/>
              <w:right w:val="single" w:sz="4" w:space="0" w:color="auto"/>
            </w:tcBorders>
            <w:shd w:val="clear" w:color="F2F2F2" w:fill="FFFFFF"/>
            <w:noWrap/>
            <w:vAlign w:val="center"/>
          </w:tcPr>
          <w:p w14:paraId="761BBD29" w14:textId="285FAD8F"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2134B48C" w14:textId="34A13AF6"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7DFF3300" w14:textId="457F02F5"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78" w:type="dxa"/>
            <w:tcBorders>
              <w:top w:val="single" w:sz="4" w:space="0" w:color="auto"/>
              <w:left w:val="nil"/>
              <w:bottom w:val="single" w:sz="4" w:space="0" w:color="auto"/>
              <w:right w:val="single" w:sz="4" w:space="0" w:color="auto"/>
            </w:tcBorders>
            <w:shd w:val="clear" w:color="F2F2F2" w:fill="FFFFFF"/>
            <w:vAlign w:val="center"/>
          </w:tcPr>
          <w:p w14:paraId="42548687" w14:textId="643E4F8F"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3FB9C8E0" w14:textId="4F64AC99"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1089" w:type="dxa"/>
            <w:tcBorders>
              <w:top w:val="single" w:sz="4" w:space="0" w:color="auto"/>
              <w:left w:val="nil"/>
              <w:bottom w:val="single" w:sz="4" w:space="0" w:color="auto"/>
              <w:right w:val="single" w:sz="4" w:space="0" w:color="auto"/>
            </w:tcBorders>
            <w:shd w:val="clear" w:color="F2F2F2" w:fill="FFFFFF"/>
            <w:vAlign w:val="center"/>
          </w:tcPr>
          <w:p w14:paraId="555C1F6D" w14:textId="44E63AA5"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r>
      <w:tr w:rsidR="00C303FC" w:rsidRPr="00912466" w14:paraId="4CF4A74F" w14:textId="77777777" w:rsidTr="00F64453">
        <w:trPr>
          <w:trHeight w:val="409"/>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52DAA3C" w14:textId="77777777" w:rsidR="009473B6" w:rsidRDefault="009473B6" w:rsidP="00F6445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73E8A4B9" w14:textId="45749B4B" w:rsidR="009473B6" w:rsidRDefault="00F64453" w:rsidP="00F6445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3F0440D2" w14:textId="011271C6" w:rsidR="009473B6" w:rsidRDefault="009473B6" w:rsidP="00F64453">
            <w:pPr>
              <w:spacing w:after="0" w:line="240" w:lineRule="auto"/>
              <w:jc w:val="center"/>
              <w:rPr>
                <w:rFonts w:ascii="Calibri" w:eastAsia="Times New Roman" w:hAnsi="Calibri" w:cs="Calibri"/>
                <w:color w:val="000000"/>
                <w:sz w:val="16"/>
                <w:szCs w:val="16"/>
                <w:lang w:eastAsia="pt-BR"/>
              </w:rPr>
            </w:pP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21379C9F" w14:textId="2416283D" w:rsidR="009473B6" w:rsidRDefault="009473B6" w:rsidP="00F64453">
            <w:pPr>
              <w:spacing w:after="0" w:line="240" w:lineRule="auto"/>
              <w:jc w:val="center"/>
              <w:rPr>
                <w:rFonts w:ascii="Calibri" w:eastAsia="Times New Roman" w:hAnsi="Calibri" w:cs="Calibri"/>
                <w:color w:val="000000"/>
                <w:sz w:val="16"/>
                <w:szCs w:val="16"/>
                <w:lang w:eastAsia="pt-BR"/>
              </w:rPr>
            </w:pP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6D803B8D" w14:textId="0ADB8F53"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6B798E79" w14:textId="15F59ED8"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315BBAB5" w14:textId="0BCEC203"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573" w:type="dxa"/>
            <w:tcBorders>
              <w:top w:val="single" w:sz="4" w:space="0" w:color="auto"/>
              <w:left w:val="nil"/>
              <w:bottom w:val="single" w:sz="4" w:space="0" w:color="auto"/>
              <w:right w:val="single" w:sz="4" w:space="0" w:color="auto"/>
            </w:tcBorders>
            <w:shd w:val="clear" w:color="F2F2F2" w:fill="FFFFFF"/>
            <w:noWrap/>
            <w:vAlign w:val="center"/>
          </w:tcPr>
          <w:p w14:paraId="27168A3F" w14:textId="1DE24070"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26C25A38" w14:textId="6FDD7519"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090BED30" w14:textId="2FBFE5BE"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78" w:type="dxa"/>
            <w:tcBorders>
              <w:top w:val="single" w:sz="4" w:space="0" w:color="auto"/>
              <w:left w:val="nil"/>
              <w:bottom w:val="single" w:sz="4" w:space="0" w:color="auto"/>
              <w:right w:val="single" w:sz="4" w:space="0" w:color="auto"/>
            </w:tcBorders>
            <w:shd w:val="clear" w:color="F2F2F2" w:fill="FFFFFF"/>
            <w:vAlign w:val="center"/>
          </w:tcPr>
          <w:p w14:paraId="299711EC" w14:textId="253CFCED"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23974927" w14:textId="6B368298"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1089" w:type="dxa"/>
            <w:tcBorders>
              <w:top w:val="single" w:sz="4" w:space="0" w:color="auto"/>
              <w:left w:val="nil"/>
              <w:bottom w:val="single" w:sz="4" w:space="0" w:color="auto"/>
              <w:right w:val="single" w:sz="4" w:space="0" w:color="auto"/>
            </w:tcBorders>
            <w:shd w:val="clear" w:color="F2F2F2" w:fill="FFFFFF"/>
            <w:vAlign w:val="center"/>
          </w:tcPr>
          <w:p w14:paraId="7DDE1C67" w14:textId="22171969"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r>
      <w:tr w:rsidR="00C303FC" w:rsidRPr="00912466" w14:paraId="5782906A" w14:textId="77777777" w:rsidTr="00F64453">
        <w:trPr>
          <w:trHeight w:val="409"/>
        </w:trPr>
        <w:tc>
          <w:tcPr>
            <w:tcW w:w="196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0C36055" w14:textId="77777777" w:rsidR="009473B6" w:rsidRDefault="009473B6" w:rsidP="00F6445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Alcance</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42538687" w14:textId="2C6DD9C6" w:rsidR="009473B6" w:rsidRDefault="00F64453" w:rsidP="00F6445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195CC73B" w14:textId="48432F0A" w:rsidR="009473B6" w:rsidRDefault="009473B6" w:rsidP="00F64453">
            <w:pPr>
              <w:spacing w:after="0" w:line="240" w:lineRule="auto"/>
              <w:jc w:val="center"/>
              <w:rPr>
                <w:rFonts w:ascii="Calibri" w:eastAsia="Times New Roman" w:hAnsi="Calibri" w:cs="Calibri"/>
                <w:color w:val="000000"/>
                <w:sz w:val="16"/>
                <w:szCs w:val="16"/>
                <w:lang w:eastAsia="pt-BR"/>
              </w:rPr>
            </w:pP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1753E246" w14:textId="051D188B" w:rsidR="009473B6" w:rsidRDefault="009473B6" w:rsidP="00F64453">
            <w:pPr>
              <w:spacing w:after="0" w:line="240" w:lineRule="auto"/>
              <w:jc w:val="center"/>
              <w:rPr>
                <w:rFonts w:ascii="Calibri" w:eastAsia="Times New Roman" w:hAnsi="Calibri" w:cs="Calibri"/>
                <w:color w:val="000000"/>
                <w:sz w:val="16"/>
                <w:szCs w:val="16"/>
                <w:lang w:eastAsia="pt-BR"/>
              </w:rPr>
            </w:pP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081C67FB" w14:textId="76AA7A27"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4CDC5C6" w14:textId="334EF219"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2529229C" w14:textId="64E4A9B2"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573" w:type="dxa"/>
            <w:tcBorders>
              <w:top w:val="single" w:sz="4" w:space="0" w:color="auto"/>
              <w:left w:val="nil"/>
              <w:bottom w:val="single" w:sz="4" w:space="0" w:color="auto"/>
              <w:right w:val="single" w:sz="4" w:space="0" w:color="auto"/>
            </w:tcBorders>
            <w:shd w:val="clear" w:color="F2F2F2" w:fill="FFFFFF"/>
            <w:noWrap/>
            <w:vAlign w:val="center"/>
          </w:tcPr>
          <w:p w14:paraId="362180CE" w14:textId="7367819F"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3E573946" w14:textId="1A3B6391"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333D157C" w14:textId="1624BB8A"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678" w:type="dxa"/>
            <w:tcBorders>
              <w:top w:val="single" w:sz="4" w:space="0" w:color="auto"/>
              <w:left w:val="nil"/>
              <w:bottom w:val="single" w:sz="4" w:space="0" w:color="auto"/>
              <w:right w:val="single" w:sz="4" w:space="0" w:color="auto"/>
            </w:tcBorders>
            <w:shd w:val="clear" w:color="F2F2F2" w:fill="FFFFFF"/>
            <w:vAlign w:val="center"/>
          </w:tcPr>
          <w:p w14:paraId="496E14D5" w14:textId="38725B48"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1F22009A" w14:textId="4BBD4E51"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c>
          <w:tcPr>
            <w:tcW w:w="1089" w:type="dxa"/>
            <w:tcBorders>
              <w:top w:val="single" w:sz="4" w:space="0" w:color="auto"/>
              <w:left w:val="nil"/>
              <w:bottom w:val="single" w:sz="4" w:space="0" w:color="auto"/>
              <w:right w:val="single" w:sz="4" w:space="0" w:color="auto"/>
            </w:tcBorders>
            <w:shd w:val="clear" w:color="F2F2F2" w:fill="FFFFFF"/>
            <w:vAlign w:val="center"/>
          </w:tcPr>
          <w:p w14:paraId="767DE9E3" w14:textId="060A1466" w:rsidR="009473B6" w:rsidRPr="00912466" w:rsidRDefault="009473B6" w:rsidP="00F64453">
            <w:pPr>
              <w:spacing w:after="0" w:line="240" w:lineRule="auto"/>
              <w:jc w:val="center"/>
              <w:rPr>
                <w:rFonts w:ascii="Calibri" w:eastAsia="Times New Roman" w:hAnsi="Calibri" w:cs="Calibri"/>
                <w:color w:val="000000"/>
                <w:sz w:val="16"/>
                <w:szCs w:val="16"/>
                <w:lang w:eastAsia="pt-BR"/>
              </w:rPr>
            </w:pPr>
          </w:p>
        </w:tc>
      </w:tr>
      <w:tr w:rsidR="009473B6" w:rsidRPr="00B24E27" w14:paraId="45985DB9" w14:textId="77777777" w:rsidTr="0025173D">
        <w:trPr>
          <w:trHeight w:val="409"/>
        </w:trPr>
        <w:tc>
          <w:tcPr>
            <w:tcW w:w="10369" w:type="dxa"/>
            <w:gridSpan w:val="13"/>
            <w:tcBorders>
              <w:top w:val="single" w:sz="4" w:space="0" w:color="auto"/>
              <w:left w:val="single" w:sz="4" w:space="0" w:color="auto"/>
              <w:right w:val="single" w:sz="4" w:space="0" w:color="auto"/>
            </w:tcBorders>
            <w:shd w:val="clear" w:color="auto" w:fill="4472C4" w:themeFill="accent1"/>
            <w:noWrap/>
            <w:vAlign w:val="center"/>
            <w:hideMark/>
          </w:tcPr>
          <w:p w14:paraId="46EB2287" w14:textId="77777777" w:rsidR="009473B6" w:rsidRPr="00912466" w:rsidRDefault="009473B6" w:rsidP="00F64453">
            <w:pPr>
              <w:spacing w:after="0" w:line="240" w:lineRule="auto"/>
              <w:jc w:val="center"/>
              <w:rPr>
                <w:rFonts w:ascii="Calibri" w:eastAsia="Times New Roman" w:hAnsi="Calibri" w:cs="Calibri"/>
                <w:b/>
                <w:bCs/>
                <w:color w:val="FFFFFF" w:themeColor="background1"/>
                <w:sz w:val="16"/>
                <w:szCs w:val="16"/>
                <w:lang w:eastAsia="pt-BR"/>
              </w:rPr>
            </w:pPr>
          </w:p>
        </w:tc>
      </w:tr>
      <w:tr w:rsidR="00401BC6" w:rsidRPr="00B24E27" w14:paraId="31B01EC1" w14:textId="77777777" w:rsidTr="0025173D">
        <w:trPr>
          <w:trHeight w:val="409"/>
        </w:trPr>
        <w:tc>
          <w:tcPr>
            <w:tcW w:w="10369" w:type="dxa"/>
            <w:gridSpan w:val="13"/>
            <w:shd w:val="clear" w:color="auto" w:fill="auto"/>
            <w:noWrap/>
            <w:vAlign w:val="center"/>
          </w:tcPr>
          <w:p w14:paraId="2B601CFC" w14:textId="77777777" w:rsidR="00401BC6" w:rsidRDefault="00401BC6" w:rsidP="00F64453">
            <w:pPr>
              <w:spacing w:after="0" w:line="240" w:lineRule="auto"/>
              <w:jc w:val="center"/>
              <w:rPr>
                <w:rFonts w:ascii="Calibri" w:eastAsia="Times New Roman" w:hAnsi="Calibri" w:cs="Calibri"/>
                <w:b/>
                <w:bCs/>
                <w:color w:val="FFFFFF" w:themeColor="background1"/>
                <w:sz w:val="16"/>
                <w:szCs w:val="16"/>
                <w:lang w:eastAsia="pt-BR"/>
              </w:rPr>
            </w:pPr>
          </w:p>
          <w:p w14:paraId="64B2A65F" w14:textId="77777777" w:rsidR="00401BC6" w:rsidRDefault="00401BC6" w:rsidP="00F64453">
            <w:pPr>
              <w:spacing w:after="0" w:line="240" w:lineRule="auto"/>
              <w:jc w:val="center"/>
              <w:rPr>
                <w:rFonts w:ascii="Calibri" w:eastAsia="Times New Roman" w:hAnsi="Calibri" w:cs="Calibri"/>
                <w:b/>
                <w:bCs/>
                <w:color w:val="FFFFFF" w:themeColor="background1"/>
                <w:sz w:val="16"/>
                <w:szCs w:val="16"/>
                <w:lang w:eastAsia="pt-BR"/>
              </w:rPr>
            </w:pPr>
          </w:p>
          <w:p w14:paraId="4A212A2F" w14:textId="77777777" w:rsidR="00401BC6" w:rsidRDefault="00401BC6" w:rsidP="00F64453">
            <w:pPr>
              <w:spacing w:after="0" w:line="240" w:lineRule="auto"/>
              <w:jc w:val="center"/>
              <w:rPr>
                <w:rFonts w:ascii="Calibri" w:eastAsia="Times New Roman" w:hAnsi="Calibri" w:cs="Calibri"/>
                <w:b/>
                <w:bCs/>
                <w:color w:val="FFFFFF" w:themeColor="background1"/>
                <w:sz w:val="16"/>
                <w:szCs w:val="16"/>
                <w:lang w:eastAsia="pt-BR"/>
              </w:rPr>
            </w:pPr>
          </w:p>
          <w:p w14:paraId="4BF5D9C4" w14:textId="413F81E4" w:rsidR="00401BC6" w:rsidRPr="00912466" w:rsidRDefault="00401BC6" w:rsidP="00F64453">
            <w:pPr>
              <w:spacing w:after="0" w:line="240" w:lineRule="auto"/>
              <w:jc w:val="center"/>
              <w:rPr>
                <w:rFonts w:ascii="Calibri" w:eastAsia="Times New Roman" w:hAnsi="Calibri" w:cs="Calibri"/>
                <w:b/>
                <w:bCs/>
                <w:color w:val="FFFFFF" w:themeColor="background1"/>
                <w:sz w:val="16"/>
                <w:szCs w:val="16"/>
                <w:lang w:eastAsia="pt-BR"/>
              </w:rPr>
            </w:pPr>
            <w:r>
              <w:rPr>
                <w:noProof/>
              </w:rPr>
              <w:lastRenderedPageBreak/>
              <w:drawing>
                <wp:anchor distT="0" distB="0" distL="114300" distR="114300" simplePos="0" relativeHeight="258013184" behindDoc="0" locked="0" layoutInCell="1" allowOverlap="1" wp14:anchorId="3C66E530" wp14:editId="1988DAD3">
                  <wp:simplePos x="0" y="0"/>
                  <wp:positionH relativeFrom="column">
                    <wp:posOffset>29845</wp:posOffset>
                  </wp:positionH>
                  <wp:positionV relativeFrom="paragraph">
                    <wp:posOffset>-2346960</wp:posOffset>
                  </wp:positionV>
                  <wp:extent cx="6638925" cy="2343150"/>
                  <wp:effectExtent l="0" t="0" r="9525" b="0"/>
                  <wp:wrapTopAndBottom/>
                  <wp:docPr id="281" name="Gráfico 28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p>
        </w:tc>
      </w:tr>
      <w:tr w:rsidR="00401BC6" w:rsidRPr="00B24E27" w14:paraId="35C714F2" w14:textId="77777777" w:rsidTr="0025173D">
        <w:trPr>
          <w:trHeight w:val="409"/>
        </w:trPr>
        <w:tc>
          <w:tcPr>
            <w:tcW w:w="10369" w:type="dxa"/>
            <w:gridSpan w:val="13"/>
            <w:shd w:val="clear" w:color="auto" w:fill="auto"/>
            <w:noWrap/>
            <w:vAlign w:val="center"/>
          </w:tcPr>
          <w:p w14:paraId="155C4C1B" w14:textId="77777777" w:rsidR="00BF07F3" w:rsidRDefault="00BF07F3" w:rsidP="0025173D">
            <w:pPr>
              <w:pStyle w:val="Standard"/>
              <w:tabs>
                <w:tab w:val="left" w:pos="284"/>
              </w:tabs>
              <w:suppressAutoHyphens w:val="0"/>
              <w:spacing w:line="360" w:lineRule="auto"/>
              <w:ind w:right="-284"/>
              <w:jc w:val="both"/>
              <w:rPr>
                <w:rFonts w:ascii="Arial" w:eastAsia="Times New Roman" w:hAnsi="Arial" w:cs="Times New Roman"/>
                <w:b/>
                <w:bCs/>
              </w:rPr>
            </w:pPr>
          </w:p>
          <w:p w14:paraId="6CE55A53" w14:textId="1833C6BF" w:rsidR="00401BC6" w:rsidRPr="0025173D" w:rsidRDefault="0025173D" w:rsidP="00A16800">
            <w:pPr>
              <w:pStyle w:val="Standard"/>
              <w:tabs>
                <w:tab w:val="left" w:pos="284"/>
              </w:tabs>
              <w:suppressAutoHyphens w:val="0"/>
              <w:spacing w:line="360" w:lineRule="auto"/>
              <w:ind w:right="-87"/>
              <w:jc w:val="both"/>
              <w:rPr>
                <w:rFonts w:ascii="Arial" w:hAnsi="Arial" w:cs="Arial"/>
                <w:color w:val="000000"/>
              </w:rPr>
            </w:pPr>
            <w:r w:rsidRPr="00E47FA7">
              <w:rPr>
                <w:rFonts w:ascii="Arial" w:eastAsia="Times New Roman" w:hAnsi="Arial" w:cs="Times New Roman"/>
                <w:b/>
                <w:bCs/>
              </w:rPr>
              <w:t>Análise Crítica:</w:t>
            </w:r>
            <w:r w:rsidRPr="00E47FA7">
              <w:rPr>
                <w:rFonts w:ascii="Arial" w:eastAsia="Times New Roman" w:hAnsi="Arial" w:cs="Times New Roman"/>
              </w:rPr>
              <w:t xml:space="preserve"> </w:t>
            </w:r>
            <w:r w:rsidRPr="00F64453">
              <w:rPr>
                <w:rFonts w:ascii="Arial" w:hAnsi="Arial" w:cs="Arial"/>
                <w:color w:val="000000"/>
              </w:rPr>
              <w:t xml:space="preserve">Em </w:t>
            </w:r>
            <w:proofErr w:type="gramStart"/>
            <w:r w:rsidRPr="00F64453">
              <w:rPr>
                <w:rFonts w:ascii="Arial" w:hAnsi="Arial" w:cs="Arial"/>
                <w:color w:val="000000"/>
              </w:rPr>
              <w:t>Janeiro</w:t>
            </w:r>
            <w:proofErr w:type="gramEnd"/>
            <w:r w:rsidRPr="00F64453">
              <w:rPr>
                <w:rFonts w:ascii="Arial" w:hAnsi="Arial" w:cs="Arial"/>
                <w:color w:val="000000"/>
              </w:rPr>
              <w:t xml:space="preserve"> de 2024 foram encaminhados 15 (quinze) colaboradores da Rede HEMO para realizar exame periódico, sendo 08 (oito) celetistas e 2 (dois) estatutários do Hemocentro coordenador, 02 (dois) celetistas e 01 (um) estatutário do Hemogo Catalão, 01 (um) celetista da UCT Porangatu e 01 (um) celetista da UCT Quirinópolis. A nossa meta é de conseguir monitorar e realizar 100% de todos os encaminhamentos e nosso resultado alcançado foi alcançado. A variação foi aumento de 4% em relação a dezembro de 2023, ou seja, a tendência é de aumento. A referência de literatura, série história são as Normas regulamentadoras NR-01 e NR-07. Como ação de melhoria esta Gerência continua o monitoramento diário através de planilha dos vencimentos dos exames e das entregas dos encaminhamentos na primeira quinzena do mês, e cobranças dos ASOS para as clínicas semanalmente, de quem compareceu para realização dos exames. Monitoramento e envio de planilha semanalmente para IDTECH, bem como para todas as diretorias, sobre a situação dos encaminhamentos e ligação para os gerentes sobre seus colaboradores que não compareceram às clínicas. Buscamos junto à GEP receber declaração de comparecimento para confirmação e checagem da presença do colaborador na clínica até a entrega do ASO.</w:t>
            </w:r>
          </w:p>
        </w:tc>
      </w:tr>
    </w:tbl>
    <w:p w14:paraId="7B96AC60" w14:textId="59E3F87B" w:rsidR="00E52383" w:rsidRDefault="00E52383" w:rsidP="00A16800">
      <w:pPr>
        <w:ind w:right="99"/>
        <w:rPr>
          <w:rFonts w:ascii="Arial" w:eastAsia="Times New Roman" w:hAnsi="Arial" w:cs="Arial"/>
          <w:b/>
          <w:sz w:val="24"/>
          <w:szCs w:val="24"/>
          <w:lang w:eastAsia="pt-BR"/>
        </w:rPr>
      </w:pPr>
    </w:p>
    <w:p w14:paraId="7DFCE9FD" w14:textId="159C71D7" w:rsidR="002E0F60" w:rsidRDefault="00A614B6" w:rsidP="00C303FC">
      <w:pPr>
        <w:pStyle w:val="Ttulo2"/>
        <w:ind w:left="0"/>
      </w:pPr>
      <w:bookmarkStart w:id="109" w:name="_Toc158277524"/>
      <w:r w:rsidRPr="00247927">
        <w:t>2</w:t>
      </w:r>
      <w:r w:rsidR="00804915">
        <w:t>2</w:t>
      </w:r>
      <w:r w:rsidRPr="00247927">
        <w:t xml:space="preserve">.2 CONSOLIDADO DE ACIDENTES DE TRABALHO OCORRIDOS NA </w:t>
      </w:r>
      <w:r w:rsidR="00204A8C" w:rsidRPr="00247927">
        <w:t>REDE HEMO</w:t>
      </w:r>
      <w:bookmarkEnd w:id="109"/>
    </w:p>
    <w:p w14:paraId="026EC576" w14:textId="77777777" w:rsidR="004A7BAE" w:rsidRPr="004A7BAE" w:rsidRDefault="004A7BAE" w:rsidP="004A7BAE">
      <w:pPr>
        <w:pStyle w:val="Standard"/>
      </w:pPr>
    </w:p>
    <w:tbl>
      <w:tblPr>
        <w:tblpPr w:leftFromText="142" w:rightFromText="142" w:vertAnchor="text" w:horzAnchor="margin" w:tblpY="1"/>
        <w:tblOverlap w:val="never"/>
        <w:tblW w:w="10060" w:type="dxa"/>
        <w:tblCellMar>
          <w:left w:w="70" w:type="dxa"/>
          <w:right w:w="70" w:type="dxa"/>
        </w:tblCellMar>
        <w:tblLook w:val="04A0" w:firstRow="1" w:lastRow="0" w:firstColumn="1" w:lastColumn="0" w:noHBand="0" w:noVBand="1"/>
      </w:tblPr>
      <w:tblGrid>
        <w:gridCol w:w="1784"/>
        <w:gridCol w:w="860"/>
        <w:gridCol w:w="672"/>
        <w:gridCol w:w="720"/>
        <w:gridCol w:w="668"/>
        <w:gridCol w:w="693"/>
        <w:gridCol w:w="646"/>
        <w:gridCol w:w="577"/>
        <w:gridCol w:w="808"/>
        <w:gridCol w:w="595"/>
        <w:gridCol w:w="744"/>
        <w:gridCol w:w="742"/>
        <w:gridCol w:w="1041"/>
      </w:tblGrid>
      <w:tr w:rsidR="007444AC" w:rsidRPr="00B24E27" w14:paraId="428BDAD6" w14:textId="77777777" w:rsidTr="00C642F6">
        <w:trPr>
          <w:trHeight w:val="428"/>
        </w:trPr>
        <w:tc>
          <w:tcPr>
            <w:tcW w:w="1701" w:type="dxa"/>
            <w:tcBorders>
              <w:bottom w:val="single" w:sz="4" w:space="0" w:color="auto"/>
            </w:tcBorders>
            <w:shd w:val="clear" w:color="auto" w:fill="4472C4" w:themeFill="accent1"/>
            <w:noWrap/>
            <w:vAlign w:val="center"/>
            <w:hideMark/>
          </w:tcPr>
          <w:p w14:paraId="2BC645C0"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20" w:type="dxa"/>
            <w:tcBorders>
              <w:top w:val="single" w:sz="4" w:space="0" w:color="auto"/>
              <w:left w:val="nil"/>
              <w:bottom w:val="single" w:sz="4" w:space="0" w:color="auto"/>
              <w:right w:val="single" w:sz="4" w:space="0" w:color="auto"/>
            </w:tcBorders>
            <w:shd w:val="clear" w:color="auto" w:fill="4472C4" w:themeFill="accent1"/>
            <w:noWrap/>
            <w:vAlign w:val="center"/>
            <w:hideMark/>
          </w:tcPr>
          <w:p w14:paraId="706E941D"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3513AB"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408021"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80593D"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EC5E89"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F3A4C2"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046B0A"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8B19D3"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6AA088"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F9D2299"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A453354"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9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BCF1600" w14:textId="77777777" w:rsidR="001F4E5D" w:rsidRPr="00912466" w:rsidRDefault="001F4E5D" w:rsidP="001F4E5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444AC" w:rsidRPr="00912466" w14:paraId="77BFA709" w14:textId="77777777" w:rsidTr="00C642F6">
        <w:trPr>
          <w:trHeight w:val="592"/>
        </w:trPr>
        <w:tc>
          <w:tcPr>
            <w:tcW w:w="1701"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0A571F9C"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Nº de acidentes</w:t>
            </w:r>
          </w:p>
        </w:tc>
        <w:tc>
          <w:tcPr>
            <w:tcW w:w="8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1F4E5D" w:rsidRPr="00912466" w:rsidRDefault="00FE4388" w:rsidP="001F4E5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p>
        </w:tc>
        <w:tc>
          <w:tcPr>
            <w:tcW w:w="641" w:type="dxa"/>
            <w:tcBorders>
              <w:top w:val="single" w:sz="4" w:space="0" w:color="auto"/>
              <w:left w:val="nil"/>
              <w:bottom w:val="single" w:sz="4" w:space="0" w:color="auto"/>
              <w:right w:val="single" w:sz="4" w:space="0" w:color="auto"/>
            </w:tcBorders>
            <w:shd w:val="clear" w:color="F2F2F2" w:fill="FFFFFF"/>
            <w:noWrap/>
            <w:vAlign w:val="center"/>
          </w:tcPr>
          <w:p w14:paraId="61A9F2E9"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c>
          <w:tcPr>
            <w:tcW w:w="687" w:type="dxa"/>
            <w:tcBorders>
              <w:top w:val="single" w:sz="4" w:space="0" w:color="auto"/>
              <w:left w:val="nil"/>
              <w:bottom w:val="single" w:sz="4" w:space="0" w:color="auto"/>
              <w:right w:val="single" w:sz="4" w:space="0" w:color="auto"/>
            </w:tcBorders>
            <w:shd w:val="clear" w:color="F2F2F2" w:fill="FFFFFF"/>
            <w:noWrap/>
            <w:vAlign w:val="center"/>
          </w:tcPr>
          <w:p w14:paraId="4FD8ACFC"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c>
          <w:tcPr>
            <w:tcW w:w="637" w:type="dxa"/>
            <w:tcBorders>
              <w:top w:val="single" w:sz="4" w:space="0" w:color="auto"/>
              <w:left w:val="nil"/>
              <w:bottom w:val="single" w:sz="4" w:space="0" w:color="auto"/>
              <w:right w:val="single" w:sz="4" w:space="0" w:color="auto"/>
            </w:tcBorders>
            <w:shd w:val="clear" w:color="F2F2F2" w:fill="FFFFFF"/>
            <w:noWrap/>
            <w:vAlign w:val="center"/>
          </w:tcPr>
          <w:p w14:paraId="46711F4E"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7CCAD26B"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c>
          <w:tcPr>
            <w:tcW w:w="616" w:type="dxa"/>
            <w:tcBorders>
              <w:top w:val="single" w:sz="4" w:space="0" w:color="auto"/>
              <w:left w:val="nil"/>
              <w:bottom w:val="single" w:sz="4" w:space="0" w:color="auto"/>
              <w:right w:val="single" w:sz="4" w:space="0" w:color="auto"/>
            </w:tcBorders>
            <w:shd w:val="clear" w:color="F2F2F2" w:fill="FFFFFF"/>
            <w:noWrap/>
            <w:vAlign w:val="center"/>
          </w:tcPr>
          <w:p w14:paraId="0BF73FF8"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c>
          <w:tcPr>
            <w:tcW w:w="550" w:type="dxa"/>
            <w:tcBorders>
              <w:top w:val="single" w:sz="4" w:space="0" w:color="auto"/>
              <w:left w:val="nil"/>
              <w:bottom w:val="single" w:sz="4" w:space="0" w:color="auto"/>
              <w:right w:val="single" w:sz="4" w:space="0" w:color="auto"/>
            </w:tcBorders>
            <w:shd w:val="clear" w:color="F2F2F2" w:fill="FFFFFF"/>
            <w:noWrap/>
            <w:vAlign w:val="center"/>
          </w:tcPr>
          <w:p w14:paraId="275DD28E"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c>
          <w:tcPr>
            <w:tcW w:w="770" w:type="dxa"/>
            <w:tcBorders>
              <w:top w:val="single" w:sz="4" w:space="0" w:color="auto"/>
              <w:left w:val="nil"/>
              <w:bottom w:val="single" w:sz="4" w:space="0" w:color="auto"/>
              <w:right w:val="single" w:sz="4" w:space="0" w:color="auto"/>
            </w:tcBorders>
            <w:shd w:val="clear" w:color="F2F2F2" w:fill="FFFFFF"/>
            <w:noWrap/>
            <w:vAlign w:val="center"/>
          </w:tcPr>
          <w:p w14:paraId="556353AC"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5E8DCF44"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01553F1F"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c>
          <w:tcPr>
            <w:tcW w:w="708" w:type="dxa"/>
            <w:tcBorders>
              <w:top w:val="single" w:sz="4" w:space="0" w:color="auto"/>
              <w:left w:val="nil"/>
              <w:bottom w:val="single" w:sz="4" w:space="0" w:color="auto"/>
              <w:right w:val="single" w:sz="4" w:space="0" w:color="auto"/>
            </w:tcBorders>
            <w:shd w:val="clear" w:color="F2F2F2" w:fill="FFFFFF"/>
            <w:vAlign w:val="center"/>
          </w:tcPr>
          <w:p w14:paraId="3E632C74"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c>
          <w:tcPr>
            <w:tcW w:w="993" w:type="dxa"/>
            <w:tcBorders>
              <w:top w:val="single" w:sz="4" w:space="0" w:color="auto"/>
              <w:left w:val="nil"/>
              <w:bottom w:val="single" w:sz="4" w:space="0" w:color="auto"/>
              <w:right w:val="single" w:sz="4" w:space="0" w:color="auto"/>
            </w:tcBorders>
            <w:shd w:val="clear" w:color="F2F2F2" w:fill="FFFFFF"/>
            <w:vAlign w:val="center"/>
          </w:tcPr>
          <w:p w14:paraId="7DAD2DB6" w14:textId="77777777" w:rsidR="001F4E5D" w:rsidRPr="00912466" w:rsidRDefault="001F4E5D" w:rsidP="001F4E5D">
            <w:pPr>
              <w:spacing w:after="0" w:line="240" w:lineRule="auto"/>
              <w:jc w:val="center"/>
              <w:rPr>
                <w:rFonts w:ascii="Calibri" w:eastAsia="Times New Roman" w:hAnsi="Calibri" w:cs="Calibri"/>
                <w:color w:val="000000"/>
                <w:sz w:val="16"/>
                <w:szCs w:val="16"/>
                <w:lang w:eastAsia="pt-BR"/>
              </w:rPr>
            </w:pPr>
          </w:p>
        </w:tc>
      </w:tr>
      <w:tr w:rsidR="00125081" w:rsidRPr="00B24E27" w14:paraId="734939D2" w14:textId="77777777" w:rsidTr="00C642F6">
        <w:trPr>
          <w:trHeight w:val="354"/>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77F14B" w14:textId="50F4F489" w:rsidR="00125081" w:rsidRPr="00912466" w:rsidRDefault="00125081" w:rsidP="001F4E5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Média 2023</w:t>
            </w:r>
          </w:p>
        </w:tc>
        <w:tc>
          <w:tcPr>
            <w:tcW w:w="8359" w:type="dxa"/>
            <w:gridSpan w:val="12"/>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323696F0" w14:textId="6D899639" w:rsidR="00125081" w:rsidRPr="00912466" w:rsidRDefault="00125081" w:rsidP="001F4E5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1</w:t>
            </w:r>
          </w:p>
        </w:tc>
      </w:tr>
      <w:tr w:rsidR="00125081" w:rsidRPr="00B24E27" w14:paraId="08C34A38" w14:textId="77777777" w:rsidTr="00E92B00">
        <w:trPr>
          <w:trHeight w:val="354"/>
        </w:trPr>
        <w:tc>
          <w:tcPr>
            <w:tcW w:w="10060" w:type="dxa"/>
            <w:gridSpan w:val="13"/>
            <w:shd w:val="clear" w:color="auto" w:fill="auto"/>
            <w:noWrap/>
            <w:vAlign w:val="center"/>
          </w:tcPr>
          <w:p w14:paraId="73B52E6F" w14:textId="377216ED" w:rsidR="00125081" w:rsidRDefault="00125081" w:rsidP="00A80569">
            <w:pPr>
              <w:spacing w:after="0" w:line="240" w:lineRule="auto"/>
              <w:rPr>
                <w:rFonts w:ascii="Calibri" w:eastAsia="Times New Roman" w:hAnsi="Calibri" w:cs="Calibri"/>
                <w:b/>
                <w:bCs/>
                <w:color w:val="FFFFFF" w:themeColor="background1"/>
                <w:sz w:val="16"/>
                <w:szCs w:val="16"/>
                <w:lang w:eastAsia="pt-BR"/>
              </w:rPr>
            </w:pPr>
            <w:r>
              <w:rPr>
                <w:noProof/>
              </w:rPr>
              <w:lastRenderedPageBreak/>
              <w:drawing>
                <wp:anchor distT="0" distB="0" distL="114300" distR="114300" simplePos="0" relativeHeight="258015232" behindDoc="0" locked="0" layoutInCell="1" allowOverlap="1" wp14:anchorId="25F44385" wp14:editId="3AE3B6BA">
                  <wp:simplePos x="0" y="0"/>
                  <wp:positionH relativeFrom="column">
                    <wp:posOffset>29845</wp:posOffset>
                  </wp:positionH>
                  <wp:positionV relativeFrom="paragraph">
                    <wp:posOffset>-2232660</wp:posOffset>
                  </wp:positionV>
                  <wp:extent cx="6610350" cy="2219325"/>
                  <wp:effectExtent l="0" t="0" r="0" b="9525"/>
                  <wp:wrapTopAndBottom/>
                  <wp:docPr id="282" name="Gráfico 282">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p>
        </w:tc>
      </w:tr>
      <w:tr w:rsidR="00125081" w:rsidRPr="00B24E27" w14:paraId="3C18F50A" w14:textId="77777777" w:rsidTr="00E92B00">
        <w:trPr>
          <w:trHeight w:val="354"/>
        </w:trPr>
        <w:tc>
          <w:tcPr>
            <w:tcW w:w="10060" w:type="dxa"/>
            <w:gridSpan w:val="13"/>
            <w:shd w:val="clear" w:color="auto" w:fill="auto"/>
            <w:noWrap/>
            <w:vAlign w:val="center"/>
          </w:tcPr>
          <w:p w14:paraId="0A4BAEFF" w14:textId="77777777" w:rsidR="00BF07F3" w:rsidRDefault="00BF07F3" w:rsidP="00A80569">
            <w:pPr>
              <w:pStyle w:val="Standard"/>
              <w:tabs>
                <w:tab w:val="left" w:pos="284"/>
              </w:tabs>
              <w:suppressAutoHyphens w:val="0"/>
              <w:spacing w:line="360" w:lineRule="auto"/>
              <w:ind w:right="-284"/>
              <w:jc w:val="both"/>
              <w:rPr>
                <w:rFonts w:ascii="Arial" w:eastAsia="Times New Roman" w:hAnsi="Arial" w:cs="Times New Roman"/>
                <w:b/>
                <w:bCs/>
              </w:rPr>
            </w:pPr>
          </w:p>
          <w:p w14:paraId="7C7C0000" w14:textId="10E05C90" w:rsidR="00125081" w:rsidRDefault="00A80569" w:rsidP="007444AC">
            <w:pPr>
              <w:pStyle w:val="Standard"/>
              <w:tabs>
                <w:tab w:val="left" w:pos="284"/>
              </w:tabs>
              <w:suppressAutoHyphens w:val="0"/>
              <w:spacing w:line="360" w:lineRule="auto"/>
              <w:jc w:val="both"/>
              <w:rPr>
                <w:rFonts w:eastAsia="Times New Roman" w:cs="Calibri"/>
                <w:b/>
                <w:bCs/>
                <w:color w:val="FFFFFF" w:themeColor="background1"/>
                <w:sz w:val="16"/>
                <w:szCs w:val="16"/>
                <w:lang w:eastAsia="pt-BR"/>
              </w:rPr>
            </w:pPr>
            <w:r w:rsidRPr="00A80569">
              <w:rPr>
                <w:rFonts w:ascii="Arial" w:eastAsia="Times New Roman" w:hAnsi="Arial" w:cs="Times New Roman"/>
                <w:b/>
                <w:bCs/>
              </w:rPr>
              <w:t xml:space="preserve">Análise </w:t>
            </w:r>
            <w:proofErr w:type="spellStart"/>
            <w:r w:rsidRPr="00A80569">
              <w:rPr>
                <w:rFonts w:ascii="Arial" w:eastAsia="Times New Roman" w:hAnsi="Arial" w:cs="Times New Roman"/>
                <w:b/>
                <w:bCs/>
              </w:rPr>
              <w:t>Critica</w:t>
            </w:r>
            <w:proofErr w:type="spellEnd"/>
            <w:r w:rsidRPr="00A80569">
              <w:rPr>
                <w:rFonts w:ascii="Arial" w:eastAsia="Times New Roman" w:hAnsi="Arial" w:cs="Times New Roman"/>
                <w:b/>
                <w:bCs/>
              </w:rPr>
              <w:t xml:space="preserve">: </w:t>
            </w:r>
            <w:r w:rsidRPr="00A80569">
              <w:rPr>
                <w:rFonts w:ascii="Arial" w:eastAsia="Times New Roman" w:hAnsi="Arial" w:cs="Times New Roman"/>
              </w:rPr>
              <w:t>Em janeiro de 2024 tivemos 1 (um) acidente típico com material biológico e nenhum acidente típico – outros e nenhum acidente de trajeto. Nossa meta é 0 (zero) acidentes. E a causa é que ocorreu um acidente na UCT Formosa quando o Biomédico (a) aspirava amostra da bolsa de concentrados de plaquetas para inocular no meio de cultura e enviar ao controle de qualidade e, ao ser chamado por outro colaborador, o funcionário se assustou e teve seu dedo perfurado. A variação foi de aumento de 01 acidente típico com material biológico; estabilidade de zero acidente típico outros e estabilidade de zero acidentes de trajeto em relação ao mês de dezembro de 2023. A tendência é de aumento para acidente típico com material biológico e de estabilidade de zero para acidente típico outros e de trajeto. A Referência com literatura, série histórica é a própria série histórica da instituição em 2023. As ações de melhoria realizadas por esta Gerência é o treinamento e repasse a todos os gerentes e responsáveis por unidades e/ou setores a responsabilidade de divulgar e promover o PPRA - MP (Plano de Prevenção de Riscos de Acidentes com Materiais Perfuro Cortantes) reforçando as práticas seguras e o fluxo de acidente com risco biológico em suas unidades/setores.</w:t>
            </w:r>
          </w:p>
        </w:tc>
      </w:tr>
    </w:tbl>
    <w:p w14:paraId="7B4E5D88" w14:textId="29021258" w:rsidR="00FE4388" w:rsidRDefault="00FE4388" w:rsidP="00FE4388">
      <w:pPr>
        <w:pStyle w:val="western"/>
        <w:spacing w:line="360" w:lineRule="auto"/>
        <w:ind w:right="-1"/>
        <w:jc w:val="both"/>
        <w:rPr>
          <w:rFonts w:ascii="Arial" w:hAnsi="Arial" w:cs="Times New Roman"/>
          <w:color w:val="00000A"/>
          <w:kern w:val="3"/>
          <w:sz w:val="22"/>
          <w:szCs w:val="22"/>
          <w:lang w:eastAsia="en-US"/>
        </w:rPr>
      </w:pPr>
    </w:p>
    <w:p w14:paraId="4F8690BC" w14:textId="786B632C" w:rsidR="001260FA" w:rsidRDefault="001260FA" w:rsidP="00FE4388">
      <w:pPr>
        <w:pStyle w:val="western"/>
        <w:spacing w:line="360" w:lineRule="auto"/>
        <w:ind w:right="-1"/>
        <w:jc w:val="both"/>
        <w:rPr>
          <w:rFonts w:ascii="Arial" w:hAnsi="Arial" w:cs="Times New Roman"/>
          <w:color w:val="00000A"/>
          <w:kern w:val="3"/>
          <w:sz w:val="22"/>
          <w:szCs w:val="22"/>
          <w:lang w:eastAsia="en-US"/>
        </w:rPr>
      </w:pPr>
    </w:p>
    <w:p w14:paraId="4AC877E2" w14:textId="3ED0187A" w:rsidR="001260FA" w:rsidRDefault="001260FA" w:rsidP="00FE4388">
      <w:pPr>
        <w:pStyle w:val="western"/>
        <w:spacing w:line="360" w:lineRule="auto"/>
        <w:ind w:right="-1"/>
        <w:jc w:val="both"/>
        <w:rPr>
          <w:rFonts w:ascii="Arial" w:hAnsi="Arial" w:cs="Times New Roman"/>
          <w:color w:val="00000A"/>
          <w:kern w:val="3"/>
          <w:sz w:val="22"/>
          <w:szCs w:val="22"/>
          <w:lang w:eastAsia="en-US"/>
        </w:rPr>
      </w:pPr>
    </w:p>
    <w:p w14:paraId="5047E134" w14:textId="7BD4F988" w:rsidR="001260FA" w:rsidRDefault="001260FA" w:rsidP="00FE4388">
      <w:pPr>
        <w:pStyle w:val="western"/>
        <w:spacing w:line="360" w:lineRule="auto"/>
        <w:ind w:right="-1"/>
        <w:jc w:val="both"/>
        <w:rPr>
          <w:rFonts w:ascii="Arial" w:hAnsi="Arial" w:cs="Times New Roman"/>
          <w:color w:val="00000A"/>
          <w:kern w:val="3"/>
          <w:sz w:val="22"/>
          <w:szCs w:val="22"/>
          <w:lang w:eastAsia="en-US"/>
        </w:rPr>
      </w:pPr>
    </w:p>
    <w:p w14:paraId="3475DDCD" w14:textId="499CCA01" w:rsidR="001260FA" w:rsidRDefault="001260FA" w:rsidP="00FE4388">
      <w:pPr>
        <w:pStyle w:val="western"/>
        <w:spacing w:line="360" w:lineRule="auto"/>
        <w:ind w:right="-1"/>
        <w:jc w:val="both"/>
        <w:rPr>
          <w:rFonts w:ascii="Arial" w:hAnsi="Arial" w:cs="Times New Roman"/>
          <w:color w:val="00000A"/>
          <w:kern w:val="3"/>
          <w:sz w:val="22"/>
          <w:szCs w:val="22"/>
          <w:lang w:eastAsia="en-US"/>
        </w:rPr>
      </w:pPr>
    </w:p>
    <w:p w14:paraId="1EFE5BB0" w14:textId="6FCA84F9" w:rsidR="001260FA" w:rsidRDefault="001260FA" w:rsidP="00FE4388">
      <w:pPr>
        <w:pStyle w:val="western"/>
        <w:spacing w:line="360" w:lineRule="auto"/>
        <w:ind w:right="-1"/>
        <w:jc w:val="both"/>
        <w:rPr>
          <w:rFonts w:ascii="Arial" w:hAnsi="Arial" w:cs="Times New Roman"/>
          <w:color w:val="00000A"/>
          <w:kern w:val="3"/>
          <w:sz w:val="22"/>
          <w:szCs w:val="22"/>
          <w:lang w:eastAsia="en-US"/>
        </w:rPr>
      </w:pPr>
    </w:p>
    <w:p w14:paraId="475C360C" w14:textId="50C8835C" w:rsidR="001260FA" w:rsidRDefault="001260FA" w:rsidP="00FE4388">
      <w:pPr>
        <w:pStyle w:val="western"/>
        <w:spacing w:line="360" w:lineRule="auto"/>
        <w:ind w:right="-1"/>
        <w:jc w:val="both"/>
        <w:rPr>
          <w:rFonts w:ascii="Arial" w:hAnsi="Arial" w:cs="Times New Roman"/>
          <w:color w:val="00000A"/>
          <w:kern w:val="3"/>
          <w:sz w:val="22"/>
          <w:szCs w:val="22"/>
          <w:lang w:eastAsia="en-US"/>
        </w:rPr>
      </w:pPr>
    </w:p>
    <w:p w14:paraId="37644EB8" w14:textId="77777777" w:rsidR="001260FA" w:rsidRPr="00124E15" w:rsidRDefault="001260FA" w:rsidP="00FE4388">
      <w:pPr>
        <w:pStyle w:val="western"/>
        <w:spacing w:line="360" w:lineRule="auto"/>
        <w:ind w:right="-1"/>
        <w:jc w:val="both"/>
        <w:rPr>
          <w:rFonts w:ascii="Arial" w:hAnsi="Arial" w:cs="Times New Roman"/>
          <w:color w:val="00000A"/>
          <w:kern w:val="3"/>
          <w:sz w:val="22"/>
          <w:szCs w:val="22"/>
          <w:lang w:eastAsia="en-US"/>
        </w:rPr>
      </w:pPr>
    </w:p>
    <w:p w14:paraId="600D58C6" w14:textId="51B31271" w:rsidR="00E5680F" w:rsidRDefault="00955F43" w:rsidP="006A0B11">
      <w:pPr>
        <w:pStyle w:val="Ttulo2"/>
        <w:spacing w:line="360" w:lineRule="auto"/>
        <w:ind w:left="0"/>
        <w:jc w:val="both"/>
        <w:rPr>
          <w:rFonts w:cs="Arial"/>
          <w:szCs w:val="24"/>
        </w:rPr>
      </w:pPr>
      <w:bookmarkStart w:id="110" w:name="_Toc158277525"/>
      <w:r>
        <w:rPr>
          <w:rFonts w:cs="Arial"/>
          <w:szCs w:val="24"/>
        </w:rPr>
        <w:lastRenderedPageBreak/>
        <w:t xml:space="preserve">2.2.3 </w:t>
      </w:r>
      <w:r w:rsidR="00E5680F" w:rsidRPr="00EB2668">
        <w:rPr>
          <w:rFonts w:cs="Arial"/>
          <w:szCs w:val="24"/>
        </w:rPr>
        <w:t>CONTROLE VACINAL REDE HEMO</w:t>
      </w:r>
      <w:bookmarkEnd w:id="110"/>
    </w:p>
    <w:tbl>
      <w:tblPr>
        <w:tblpPr w:leftFromText="142" w:rightFromText="142" w:vertAnchor="text" w:horzAnchor="margin" w:tblpY="114"/>
        <w:tblOverlap w:val="never"/>
        <w:tblW w:w="10060" w:type="dxa"/>
        <w:tblLayout w:type="fixed"/>
        <w:tblCellMar>
          <w:left w:w="70" w:type="dxa"/>
          <w:right w:w="70" w:type="dxa"/>
        </w:tblCellMar>
        <w:tblLook w:val="04A0" w:firstRow="1" w:lastRow="0" w:firstColumn="1" w:lastColumn="0" w:noHBand="0" w:noVBand="1"/>
      </w:tblPr>
      <w:tblGrid>
        <w:gridCol w:w="1380"/>
        <w:gridCol w:w="554"/>
        <w:gridCol w:w="719"/>
        <w:gridCol w:w="772"/>
        <w:gridCol w:w="715"/>
        <w:gridCol w:w="742"/>
        <w:gridCol w:w="691"/>
        <w:gridCol w:w="618"/>
        <w:gridCol w:w="743"/>
        <w:gridCol w:w="673"/>
        <w:gridCol w:w="844"/>
        <w:gridCol w:w="743"/>
        <w:gridCol w:w="866"/>
      </w:tblGrid>
      <w:tr w:rsidR="00FE4388" w:rsidRPr="00B24E27" w14:paraId="2C5DE520" w14:textId="77777777" w:rsidTr="009931C1">
        <w:trPr>
          <w:trHeight w:val="392"/>
        </w:trPr>
        <w:tc>
          <w:tcPr>
            <w:tcW w:w="1380" w:type="dxa"/>
            <w:tcBorders>
              <w:bottom w:val="single" w:sz="4" w:space="0" w:color="auto"/>
            </w:tcBorders>
            <w:shd w:val="clear" w:color="auto" w:fill="4472C4" w:themeFill="accent1"/>
            <w:noWrap/>
            <w:vAlign w:val="center"/>
            <w:hideMark/>
          </w:tcPr>
          <w:p w14:paraId="41F3C182"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54" w:type="dxa"/>
            <w:tcBorders>
              <w:bottom w:val="single" w:sz="4" w:space="0" w:color="auto"/>
            </w:tcBorders>
            <w:shd w:val="clear" w:color="auto" w:fill="4472C4" w:themeFill="accent1"/>
            <w:noWrap/>
            <w:vAlign w:val="center"/>
            <w:hideMark/>
          </w:tcPr>
          <w:p w14:paraId="3F53719E"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19" w:type="dxa"/>
            <w:tcBorders>
              <w:bottom w:val="single" w:sz="4" w:space="0" w:color="auto"/>
            </w:tcBorders>
            <w:shd w:val="clear" w:color="auto" w:fill="4472C4" w:themeFill="accent1"/>
            <w:noWrap/>
            <w:vAlign w:val="center"/>
            <w:hideMark/>
          </w:tcPr>
          <w:p w14:paraId="7F3A889F"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2" w:type="dxa"/>
            <w:tcBorders>
              <w:bottom w:val="single" w:sz="4" w:space="0" w:color="auto"/>
            </w:tcBorders>
            <w:shd w:val="clear" w:color="auto" w:fill="4472C4" w:themeFill="accent1"/>
            <w:noWrap/>
            <w:vAlign w:val="center"/>
            <w:hideMark/>
          </w:tcPr>
          <w:p w14:paraId="03982DE2"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15" w:type="dxa"/>
            <w:tcBorders>
              <w:bottom w:val="single" w:sz="4" w:space="0" w:color="auto"/>
            </w:tcBorders>
            <w:shd w:val="clear" w:color="auto" w:fill="4472C4" w:themeFill="accent1"/>
            <w:noWrap/>
            <w:vAlign w:val="center"/>
            <w:hideMark/>
          </w:tcPr>
          <w:p w14:paraId="0024DCCB"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42" w:type="dxa"/>
            <w:tcBorders>
              <w:bottom w:val="single" w:sz="4" w:space="0" w:color="auto"/>
            </w:tcBorders>
            <w:shd w:val="clear" w:color="auto" w:fill="4472C4" w:themeFill="accent1"/>
            <w:noWrap/>
            <w:vAlign w:val="center"/>
            <w:hideMark/>
          </w:tcPr>
          <w:p w14:paraId="2137193C"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91" w:type="dxa"/>
            <w:tcBorders>
              <w:bottom w:val="single" w:sz="4" w:space="0" w:color="auto"/>
            </w:tcBorders>
            <w:shd w:val="clear" w:color="auto" w:fill="4472C4" w:themeFill="accent1"/>
            <w:noWrap/>
            <w:vAlign w:val="center"/>
            <w:hideMark/>
          </w:tcPr>
          <w:p w14:paraId="59CFE332"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18" w:type="dxa"/>
            <w:tcBorders>
              <w:bottom w:val="single" w:sz="4" w:space="0" w:color="auto"/>
            </w:tcBorders>
            <w:shd w:val="clear" w:color="auto" w:fill="4472C4" w:themeFill="accent1"/>
            <w:noWrap/>
            <w:vAlign w:val="center"/>
            <w:hideMark/>
          </w:tcPr>
          <w:p w14:paraId="174BD992"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43" w:type="dxa"/>
            <w:tcBorders>
              <w:bottom w:val="single" w:sz="4" w:space="0" w:color="auto"/>
            </w:tcBorders>
            <w:shd w:val="clear" w:color="auto" w:fill="4472C4" w:themeFill="accent1"/>
            <w:noWrap/>
            <w:vAlign w:val="center"/>
            <w:hideMark/>
          </w:tcPr>
          <w:p w14:paraId="53E678CD"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73" w:type="dxa"/>
            <w:tcBorders>
              <w:bottom w:val="single" w:sz="4" w:space="0" w:color="auto"/>
            </w:tcBorders>
            <w:shd w:val="clear" w:color="auto" w:fill="4472C4" w:themeFill="accent1"/>
            <w:noWrap/>
            <w:vAlign w:val="center"/>
            <w:hideMark/>
          </w:tcPr>
          <w:p w14:paraId="4BB5243E"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844" w:type="dxa"/>
            <w:tcBorders>
              <w:bottom w:val="single" w:sz="4" w:space="0" w:color="auto"/>
            </w:tcBorders>
            <w:shd w:val="clear" w:color="auto" w:fill="4472C4" w:themeFill="accent1"/>
            <w:vAlign w:val="center"/>
            <w:hideMark/>
          </w:tcPr>
          <w:p w14:paraId="7F3C3B35"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43" w:type="dxa"/>
            <w:tcBorders>
              <w:bottom w:val="single" w:sz="4" w:space="0" w:color="auto"/>
            </w:tcBorders>
            <w:shd w:val="clear" w:color="auto" w:fill="4472C4" w:themeFill="accent1"/>
            <w:vAlign w:val="center"/>
            <w:hideMark/>
          </w:tcPr>
          <w:p w14:paraId="44B8548B"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66" w:type="dxa"/>
            <w:tcBorders>
              <w:bottom w:val="single" w:sz="4" w:space="0" w:color="auto"/>
            </w:tcBorders>
            <w:shd w:val="clear" w:color="auto" w:fill="4472C4" w:themeFill="accent1"/>
            <w:vAlign w:val="center"/>
            <w:hideMark/>
          </w:tcPr>
          <w:p w14:paraId="6E902EBC"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E4388" w:rsidRPr="00912466" w14:paraId="56308DEC" w14:textId="77777777" w:rsidTr="009931C1">
        <w:trPr>
          <w:trHeight w:val="276"/>
        </w:trPr>
        <w:tc>
          <w:tcPr>
            <w:tcW w:w="1380"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hideMark/>
          </w:tcPr>
          <w:p w14:paraId="292BB5CC"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Vacinas previstas</w:t>
            </w:r>
          </w:p>
        </w:tc>
        <w:tc>
          <w:tcPr>
            <w:tcW w:w="5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19A00131"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84</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4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844"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43"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866"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r>
      <w:tr w:rsidR="00FE4388" w:rsidRPr="00912466" w14:paraId="338053B0" w14:textId="77777777" w:rsidTr="009931C1">
        <w:trPr>
          <w:trHeight w:val="381"/>
        </w:trPr>
        <w:tc>
          <w:tcPr>
            <w:tcW w:w="1380"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tcPr>
          <w:p w14:paraId="1FC16855" w14:textId="77777777" w:rsidR="00FE4388" w:rsidRDefault="00FE4388" w:rsidP="00FE43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Vacinas Realizadas</w:t>
            </w:r>
          </w:p>
        </w:tc>
        <w:tc>
          <w:tcPr>
            <w:tcW w:w="5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6851099F" w:rsidR="00FE4388" w:rsidRDefault="00FE4388" w:rsidP="00FE43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75</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77777777" w:rsidR="00FE4388" w:rsidRDefault="00FE4388" w:rsidP="00FE4388">
            <w:pPr>
              <w:spacing w:after="0" w:line="240" w:lineRule="auto"/>
              <w:jc w:val="center"/>
              <w:rPr>
                <w:rFonts w:ascii="Calibri" w:eastAsia="Times New Roman" w:hAnsi="Calibri" w:cs="Calibri"/>
                <w:color w:val="000000"/>
                <w:sz w:val="16"/>
                <w:szCs w:val="16"/>
                <w:lang w:eastAsia="pt-BR"/>
              </w:rPr>
            </w:pPr>
          </w:p>
        </w:tc>
        <w:tc>
          <w:tcPr>
            <w:tcW w:w="7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77777777" w:rsidR="00FE4388" w:rsidRDefault="00FE4388" w:rsidP="00FE4388">
            <w:pPr>
              <w:spacing w:after="0" w:line="240" w:lineRule="auto"/>
              <w:jc w:val="center"/>
              <w:rPr>
                <w:rFonts w:ascii="Calibri" w:eastAsia="Times New Roman" w:hAnsi="Calibri" w:cs="Calibri"/>
                <w:color w:val="000000"/>
                <w:sz w:val="16"/>
                <w:szCs w:val="16"/>
                <w:lang w:eastAsia="pt-BR"/>
              </w:rPr>
            </w:pPr>
          </w:p>
        </w:tc>
        <w:tc>
          <w:tcPr>
            <w:tcW w:w="7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4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844"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43"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866"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r>
      <w:tr w:rsidR="00FE4388" w:rsidRPr="00912466" w14:paraId="3306F56A" w14:textId="77777777" w:rsidTr="009931C1">
        <w:trPr>
          <w:trHeight w:val="381"/>
        </w:trPr>
        <w:tc>
          <w:tcPr>
            <w:tcW w:w="1380"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center"/>
          </w:tcPr>
          <w:p w14:paraId="5D175563" w14:textId="77777777" w:rsidR="00FE4388" w:rsidRDefault="00FE4388" w:rsidP="00FE43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%de Alcance</w:t>
            </w:r>
          </w:p>
        </w:tc>
        <w:tc>
          <w:tcPr>
            <w:tcW w:w="5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33979F" w14:textId="7968ECF9" w:rsidR="00FE4388" w:rsidRDefault="00FE4388" w:rsidP="00FE43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89%</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4C94BD" w14:textId="77777777" w:rsidR="00FE4388" w:rsidRDefault="00FE4388" w:rsidP="00FE4388">
            <w:pPr>
              <w:spacing w:after="0" w:line="240" w:lineRule="auto"/>
              <w:jc w:val="center"/>
              <w:rPr>
                <w:rFonts w:ascii="Calibri" w:eastAsia="Times New Roman" w:hAnsi="Calibri" w:cs="Calibri"/>
                <w:color w:val="000000"/>
                <w:sz w:val="16"/>
                <w:szCs w:val="16"/>
                <w:lang w:eastAsia="pt-BR"/>
              </w:rPr>
            </w:pPr>
          </w:p>
        </w:tc>
        <w:tc>
          <w:tcPr>
            <w:tcW w:w="7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F2F8AB" w14:textId="77777777" w:rsidR="00FE4388" w:rsidRDefault="00FE4388" w:rsidP="00FE4388">
            <w:pPr>
              <w:spacing w:after="0" w:line="240" w:lineRule="auto"/>
              <w:jc w:val="center"/>
              <w:rPr>
                <w:rFonts w:ascii="Calibri" w:eastAsia="Times New Roman" w:hAnsi="Calibri" w:cs="Calibri"/>
                <w:color w:val="000000"/>
                <w:sz w:val="16"/>
                <w:szCs w:val="16"/>
                <w:lang w:eastAsia="pt-BR"/>
              </w:rPr>
            </w:pPr>
          </w:p>
        </w:tc>
        <w:tc>
          <w:tcPr>
            <w:tcW w:w="71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3A8213"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4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9CF776"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CE1435"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E9DA6B"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6D184E"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4A5595"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844" w:type="dxa"/>
            <w:tcBorders>
              <w:top w:val="single" w:sz="4" w:space="0" w:color="auto"/>
              <w:left w:val="single" w:sz="4" w:space="0" w:color="auto"/>
              <w:bottom w:val="single" w:sz="4" w:space="0" w:color="auto"/>
              <w:right w:val="single" w:sz="4" w:space="0" w:color="auto"/>
            </w:tcBorders>
            <w:shd w:val="clear" w:color="F2F2F2" w:fill="FFFFFF"/>
            <w:vAlign w:val="center"/>
          </w:tcPr>
          <w:p w14:paraId="2CC208AD"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743" w:type="dxa"/>
            <w:tcBorders>
              <w:top w:val="single" w:sz="4" w:space="0" w:color="auto"/>
              <w:left w:val="single" w:sz="4" w:space="0" w:color="auto"/>
              <w:bottom w:val="single" w:sz="4" w:space="0" w:color="auto"/>
              <w:right w:val="single" w:sz="4" w:space="0" w:color="auto"/>
            </w:tcBorders>
            <w:shd w:val="clear" w:color="F2F2F2" w:fill="FFFFFF"/>
            <w:vAlign w:val="center"/>
          </w:tcPr>
          <w:p w14:paraId="2AD39CA1"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c>
          <w:tcPr>
            <w:tcW w:w="866" w:type="dxa"/>
            <w:tcBorders>
              <w:top w:val="single" w:sz="4" w:space="0" w:color="auto"/>
              <w:left w:val="single" w:sz="4" w:space="0" w:color="auto"/>
              <w:bottom w:val="single" w:sz="4" w:space="0" w:color="auto"/>
              <w:right w:val="single" w:sz="4" w:space="0" w:color="auto"/>
            </w:tcBorders>
            <w:shd w:val="clear" w:color="F2F2F2" w:fill="FFFFFF"/>
            <w:vAlign w:val="center"/>
          </w:tcPr>
          <w:p w14:paraId="132CA6C8"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p>
        </w:tc>
      </w:tr>
      <w:tr w:rsidR="000C40CB" w:rsidRPr="00912466" w14:paraId="66AB1FDC" w14:textId="77777777" w:rsidTr="009931C1">
        <w:trPr>
          <w:trHeight w:val="381"/>
        </w:trPr>
        <w:tc>
          <w:tcPr>
            <w:tcW w:w="10060" w:type="dxa"/>
            <w:gridSpan w:val="13"/>
            <w:tcBorders>
              <w:top w:val="single" w:sz="4" w:space="0" w:color="auto"/>
            </w:tcBorders>
            <w:shd w:val="clear" w:color="auto" w:fill="auto"/>
            <w:noWrap/>
            <w:vAlign w:val="center"/>
          </w:tcPr>
          <w:p w14:paraId="049FD7F9" w14:textId="2796D25B" w:rsidR="000C40CB" w:rsidRDefault="000C40CB" w:rsidP="00FE4388">
            <w:pPr>
              <w:spacing w:after="0" w:line="240" w:lineRule="auto"/>
              <w:jc w:val="center"/>
              <w:rPr>
                <w:rFonts w:ascii="Calibri" w:eastAsia="Times New Roman" w:hAnsi="Calibri" w:cs="Calibri"/>
                <w:color w:val="000000"/>
                <w:sz w:val="16"/>
                <w:szCs w:val="16"/>
                <w:lang w:eastAsia="pt-BR"/>
              </w:rPr>
            </w:pPr>
            <w:r>
              <w:rPr>
                <w:noProof/>
              </w:rPr>
              <w:drawing>
                <wp:anchor distT="0" distB="0" distL="114300" distR="114300" simplePos="0" relativeHeight="258017280" behindDoc="0" locked="0" layoutInCell="1" allowOverlap="1" wp14:anchorId="0EBA699A" wp14:editId="10DF4117">
                  <wp:simplePos x="0" y="0"/>
                  <wp:positionH relativeFrom="margin">
                    <wp:posOffset>-34925</wp:posOffset>
                  </wp:positionH>
                  <wp:positionV relativeFrom="paragraph">
                    <wp:posOffset>151765</wp:posOffset>
                  </wp:positionV>
                  <wp:extent cx="6419850" cy="2224405"/>
                  <wp:effectExtent l="0" t="0" r="0" b="4445"/>
                  <wp:wrapTopAndBottom/>
                  <wp:docPr id="283" name="Gráfico 283">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14:paraId="36B2065E" w14:textId="3C6C0391" w:rsidR="000C40CB" w:rsidRPr="00912466" w:rsidRDefault="000C40CB" w:rsidP="000C40CB">
            <w:pPr>
              <w:spacing w:after="0" w:line="240" w:lineRule="auto"/>
              <w:rPr>
                <w:rFonts w:ascii="Calibri" w:eastAsia="Times New Roman" w:hAnsi="Calibri" w:cs="Calibri"/>
                <w:color w:val="000000"/>
                <w:sz w:val="16"/>
                <w:szCs w:val="16"/>
                <w:lang w:eastAsia="pt-BR"/>
              </w:rPr>
            </w:pPr>
          </w:p>
        </w:tc>
      </w:tr>
      <w:tr w:rsidR="000C40CB" w:rsidRPr="00912466" w14:paraId="3851838E" w14:textId="77777777" w:rsidTr="00BF07F3">
        <w:trPr>
          <w:trHeight w:val="381"/>
        </w:trPr>
        <w:tc>
          <w:tcPr>
            <w:tcW w:w="10060" w:type="dxa"/>
            <w:gridSpan w:val="13"/>
            <w:shd w:val="clear" w:color="auto" w:fill="auto"/>
            <w:noWrap/>
            <w:vAlign w:val="center"/>
          </w:tcPr>
          <w:p w14:paraId="6A5E6E0D" w14:textId="77777777" w:rsidR="00955F43" w:rsidRDefault="00955F43" w:rsidP="000C40CB">
            <w:pPr>
              <w:pStyle w:val="western"/>
              <w:spacing w:line="360" w:lineRule="auto"/>
              <w:jc w:val="both"/>
              <w:rPr>
                <w:rFonts w:ascii="Arial" w:hAnsi="Arial" w:cs="Arial"/>
                <w:b/>
                <w:color w:val="000000" w:themeColor="text1"/>
                <w:sz w:val="22"/>
                <w:szCs w:val="22"/>
              </w:rPr>
            </w:pPr>
          </w:p>
          <w:p w14:paraId="6C2313A6" w14:textId="5FD0DA95" w:rsidR="000C40CB" w:rsidRDefault="000C40CB" w:rsidP="000C40CB">
            <w:pPr>
              <w:pStyle w:val="western"/>
              <w:spacing w:line="360" w:lineRule="auto"/>
              <w:jc w:val="both"/>
              <w:rPr>
                <w:rFonts w:ascii="Arial" w:hAnsi="Arial" w:cs="Arial"/>
                <w:sz w:val="22"/>
                <w:szCs w:val="22"/>
              </w:rPr>
            </w:pPr>
            <w:r w:rsidRPr="009A071D">
              <w:rPr>
                <w:rFonts w:ascii="Arial" w:hAnsi="Arial" w:cs="Arial"/>
                <w:b/>
                <w:color w:val="000000" w:themeColor="text1"/>
                <w:sz w:val="22"/>
                <w:szCs w:val="22"/>
              </w:rPr>
              <w:t>Análise Crítica</w:t>
            </w:r>
            <w:r>
              <w:rPr>
                <w:rFonts w:ascii="Arial" w:hAnsi="Arial" w:cs="Arial"/>
              </w:rPr>
              <w:t xml:space="preserve">: </w:t>
            </w:r>
            <w:r w:rsidRPr="00FE4388">
              <w:rPr>
                <w:rFonts w:ascii="Arial" w:hAnsi="Arial" w:cs="Arial"/>
                <w:sz w:val="22"/>
                <w:szCs w:val="22"/>
              </w:rPr>
              <w:t xml:space="preserve">Em janeiro de 2024 tivemos 7 (sete) contratações em toda Rede HEMO, o que exige a comprovação de 84 (oitenta e quatro) vacinas, entretanto foram evidenciadas apenas 75 (setenta e cinco), alcançando 89% de conformidade com as evidências apresentadas. Nossa meta é 100% do controle vacinal e a causa identificada é que não foi apresentado na contratação 1 (uma) dose contra Hepatite B, 3 (três) doses contra Influenza 2023, 3 (três) doses contra Covid-19 e 2 (duas) dose contra Tríplice viral. A variação foi de queda de 3% em relação a dezembro de 2023, a tendência é de redução. A referência com literatura, série histórica são as Normas Regulamentadoras NR – 07 e NR – 32. As ações de melhoria desta Gerência foram o contínuo monitoramento das práticas de controle vacinal, </w:t>
            </w:r>
            <w:proofErr w:type="spellStart"/>
            <w:r w:rsidRPr="00FE4388">
              <w:rPr>
                <w:rFonts w:ascii="Arial" w:hAnsi="Arial" w:cs="Arial"/>
                <w:sz w:val="22"/>
                <w:szCs w:val="22"/>
              </w:rPr>
              <w:t>conferimento</w:t>
            </w:r>
            <w:proofErr w:type="spellEnd"/>
            <w:r w:rsidRPr="00FE4388">
              <w:rPr>
                <w:rFonts w:ascii="Arial" w:hAnsi="Arial" w:cs="Arial"/>
                <w:sz w:val="22"/>
                <w:szCs w:val="22"/>
              </w:rPr>
              <w:t xml:space="preserve"> dos cartões de vacinas no momento da integração, preenchimento do formulário de controle vacinal sendo enviado para a Gerência, diretorias, e coletado a assinatura do colaborador para ciência das vacinas pendentes que o mesmo declara que foi </w:t>
            </w:r>
            <w:proofErr w:type="spellStart"/>
            <w:r w:rsidRPr="00FE4388">
              <w:rPr>
                <w:rFonts w:ascii="Arial" w:hAnsi="Arial" w:cs="Arial"/>
                <w:sz w:val="22"/>
                <w:szCs w:val="22"/>
              </w:rPr>
              <w:t>orinetado</w:t>
            </w:r>
            <w:proofErr w:type="spellEnd"/>
            <w:r w:rsidRPr="00FE4388">
              <w:rPr>
                <w:rFonts w:ascii="Arial" w:hAnsi="Arial" w:cs="Arial"/>
                <w:sz w:val="22"/>
                <w:szCs w:val="22"/>
              </w:rPr>
              <w:t xml:space="preserve"> e que se compromete a entregá-las no prazo de (7) sete dias após assinatura do formulário ou de acordo com aprazamento informado pelo SESMT. Além disso notificamos a GRH do Idtech e os gerentes das unidades da Rede HEMO para nos apoiar no monitoramento, recebimento e envio das evidências pendentes.</w:t>
            </w:r>
          </w:p>
          <w:p w14:paraId="6FFE8021" w14:textId="77777777" w:rsidR="00C642F6" w:rsidRDefault="00C642F6" w:rsidP="000C40CB">
            <w:pPr>
              <w:pStyle w:val="western"/>
              <w:spacing w:line="360" w:lineRule="auto"/>
              <w:jc w:val="both"/>
              <w:rPr>
                <w:rFonts w:ascii="Arial" w:hAnsi="Arial" w:cs="Arial"/>
                <w:sz w:val="22"/>
                <w:szCs w:val="22"/>
              </w:rPr>
            </w:pPr>
          </w:p>
          <w:p w14:paraId="1CDE6969" w14:textId="77777777" w:rsidR="001260FA" w:rsidRDefault="001260FA" w:rsidP="000C40CB">
            <w:pPr>
              <w:pStyle w:val="western"/>
              <w:spacing w:line="360" w:lineRule="auto"/>
              <w:jc w:val="both"/>
              <w:rPr>
                <w:rFonts w:ascii="Arial" w:hAnsi="Arial" w:cs="Arial"/>
                <w:sz w:val="22"/>
                <w:szCs w:val="22"/>
              </w:rPr>
            </w:pPr>
          </w:p>
          <w:p w14:paraId="65C45F24" w14:textId="77777777" w:rsidR="001260FA" w:rsidRDefault="001260FA" w:rsidP="000C40CB">
            <w:pPr>
              <w:pStyle w:val="western"/>
              <w:spacing w:line="360" w:lineRule="auto"/>
              <w:jc w:val="both"/>
              <w:rPr>
                <w:rFonts w:ascii="Arial" w:hAnsi="Arial" w:cs="Arial"/>
                <w:sz w:val="22"/>
                <w:szCs w:val="22"/>
              </w:rPr>
            </w:pPr>
          </w:p>
          <w:p w14:paraId="43B95728" w14:textId="434AB72B" w:rsidR="001260FA" w:rsidRPr="000C40CB" w:rsidRDefault="001260FA" w:rsidP="000C40CB">
            <w:pPr>
              <w:pStyle w:val="western"/>
              <w:spacing w:line="360" w:lineRule="auto"/>
              <w:jc w:val="both"/>
              <w:rPr>
                <w:rFonts w:ascii="Arial" w:hAnsi="Arial" w:cs="Arial"/>
                <w:sz w:val="22"/>
                <w:szCs w:val="22"/>
              </w:rPr>
            </w:pPr>
          </w:p>
        </w:tc>
      </w:tr>
    </w:tbl>
    <w:p w14:paraId="217CCADA" w14:textId="77777777" w:rsidR="000C40CB" w:rsidRDefault="000C40CB"/>
    <w:p w14:paraId="3ABC1134" w14:textId="182EC14C" w:rsidR="00204E66" w:rsidRDefault="00955F43" w:rsidP="00C642F6">
      <w:pPr>
        <w:pStyle w:val="Ttulo2"/>
        <w:ind w:left="0" w:firstLine="18"/>
        <w:rPr>
          <w:rFonts w:eastAsiaTheme="majorEastAsia" w:cstheme="majorBidi"/>
          <w:szCs w:val="32"/>
        </w:rPr>
      </w:pPr>
      <w:bookmarkStart w:id="111" w:name="_Toc158277526"/>
      <w:r>
        <w:rPr>
          <w:rFonts w:eastAsiaTheme="majorEastAsia" w:cstheme="majorBidi"/>
          <w:szCs w:val="32"/>
        </w:rPr>
        <w:lastRenderedPageBreak/>
        <w:t xml:space="preserve">2.2.4 </w:t>
      </w:r>
      <w:r w:rsidR="00204E66" w:rsidRPr="002E28B6">
        <w:rPr>
          <w:rFonts w:eastAsiaTheme="majorEastAsia" w:cstheme="majorBidi"/>
          <w:szCs w:val="32"/>
        </w:rPr>
        <w:t xml:space="preserve">ÍNDICE MENSAL DE TURNOVER </w:t>
      </w:r>
      <w:r w:rsidR="00963952" w:rsidRPr="002E28B6">
        <w:rPr>
          <w:rFonts w:eastAsiaTheme="majorEastAsia" w:cstheme="majorBidi"/>
          <w:szCs w:val="32"/>
        </w:rPr>
        <w:t>REDE HEMO</w:t>
      </w:r>
      <w:r w:rsidR="00204E66" w:rsidRPr="002E28B6">
        <w:rPr>
          <w:rFonts w:eastAsiaTheme="majorEastAsia" w:cstheme="majorBidi"/>
          <w:szCs w:val="32"/>
        </w:rPr>
        <w:t xml:space="preserve"> 202</w:t>
      </w:r>
      <w:r w:rsidR="00FE4388">
        <w:rPr>
          <w:rFonts w:eastAsiaTheme="majorEastAsia" w:cstheme="majorBidi"/>
          <w:szCs w:val="32"/>
        </w:rPr>
        <w:t>4</w:t>
      </w:r>
      <w:bookmarkEnd w:id="111"/>
    </w:p>
    <w:p w14:paraId="6289C3DB" w14:textId="77777777" w:rsidR="00FB4683" w:rsidRPr="00FB4683" w:rsidRDefault="00FB4683" w:rsidP="00FB4683">
      <w:pPr>
        <w:pStyle w:val="Standard"/>
      </w:pPr>
    </w:p>
    <w:tbl>
      <w:tblPr>
        <w:tblpPr w:leftFromText="142" w:rightFromText="142" w:vertAnchor="text" w:horzAnchor="margin" w:tblpY="31"/>
        <w:tblOverlap w:val="never"/>
        <w:tblW w:w="10060" w:type="dxa"/>
        <w:tblLayout w:type="fixed"/>
        <w:tblCellMar>
          <w:left w:w="70" w:type="dxa"/>
          <w:right w:w="70" w:type="dxa"/>
        </w:tblCellMar>
        <w:tblLook w:val="04A0" w:firstRow="1" w:lastRow="0" w:firstColumn="1" w:lastColumn="0" w:noHBand="0" w:noVBand="1"/>
      </w:tblPr>
      <w:tblGrid>
        <w:gridCol w:w="1058"/>
        <w:gridCol w:w="638"/>
        <w:gridCol w:w="709"/>
        <w:gridCol w:w="709"/>
        <w:gridCol w:w="709"/>
        <w:gridCol w:w="850"/>
        <w:gridCol w:w="851"/>
        <w:gridCol w:w="850"/>
        <w:gridCol w:w="851"/>
        <w:gridCol w:w="708"/>
        <w:gridCol w:w="709"/>
        <w:gridCol w:w="709"/>
        <w:gridCol w:w="709"/>
      </w:tblGrid>
      <w:tr w:rsidR="00FE4388" w:rsidRPr="00B24E27" w14:paraId="5D99D04E" w14:textId="77777777" w:rsidTr="00FE4388">
        <w:trPr>
          <w:trHeight w:val="450"/>
        </w:trPr>
        <w:tc>
          <w:tcPr>
            <w:tcW w:w="10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1EC954" w14:textId="77777777" w:rsidR="00FE4388" w:rsidRPr="00912466" w:rsidRDefault="00FE4388" w:rsidP="00FE4388">
            <w:pPr>
              <w:spacing w:after="0" w:line="240" w:lineRule="auto"/>
              <w:ind w:firstLine="284"/>
              <w:jc w:val="both"/>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1E5AC1"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8C83A6"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A32024"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14DEB1"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B00F6D"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4CD4B7"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893DBB"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121331"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76F3A0"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F6D1D24"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803A3A7"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AA12A2" w14:textId="77777777" w:rsidR="00FE4388" w:rsidRPr="00912466" w:rsidRDefault="00FE4388"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E4388" w:rsidRPr="00912466" w14:paraId="4CE46020" w14:textId="77777777" w:rsidTr="00FE4388">
        <w:trPr>
          <w:trHeight w:val="317"/>
        </w:trPr>
        <w:tc>
          <w:tcPr>
            <w:tcW w:w="105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0D91920" w14:textId="77777777" w:rsidR="00FE4388" w:rsidRPr="00912466" w:rsidRDefault="00FE4388" w:rsidP="00FE43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Índice de Turnover</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53A5C3D4" w14:textId="215059FC"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2,12%</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195688BD"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27C883A4"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526F0145"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c>
          <w:tcPr>
            <w:tcW w:w="850" w:type="dxa"/>
            <w:tcBorders>
              <w:top w:val="single" w:sz="4" w:space="0" w:color="auto"/>
              <w:left w:val="nil"/>
              <w:bottom w:val="single" w:sz="4" w:space="0" w:color="auto"/>
              <w:right w:val="single" w:sz="4" w:space="0" w:color="auto"/>
            </w:tcBorders>
            <w:shd w:val="clear" w:color="F2F2F2" w:fill="FFFFFF"/>
            <w:noWrap/>
            <w:vAlign w:val="center"/>
          </w:tcPr>
          <w:p w14:paraId="079093FA"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c>
          <w:tcPr>
            <w:tcW w:w="851" w:type="dxa"/>
            <w:tcBorders>
              <w:top w:val="single" w:sz="4" w:space="0" w:color="auto"/>
              <w:left w:val="nil"/>
              <w:bottom w:val="single" w:sz="4" w:space="0" w:color="auto"/>
              <w:right w:val="single" w:sz="4" w:space="0" w:color="auto"/>
            </w:tcBorders>
            <w:shd w:val="clear" w:color="F2F2F2" w:fill="FFFFFF"/>
            <w:noWrap/>
            <w:vAlign w:val="center"/>
          </w:tcPr>
          <w:p w14:paraId="5089A47A"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c>
          <w:tcPr>
            <w:tcW w:w="850" w:type="dxa"/>
            <w:tcBorders>
              <w:top w:val="single" w:sz="4" w:space="0" w:color="auto"/>
              <w:left w:val="nil"/>
              <w:bottom w:val="single" w:sz="4" w:space="0" w:color="auto"/>
              <w:right w:val="single" w:sz="4" w:space="0" w:color="auto"/>
            </w:tcBorders>
            <w:shd w:val="clear" w:color="F2F2F2" w:fill="FFFFFF"/>
            <w:noWrap/>
            <w:vAlign w:val="center"/>
          </w:tcPr>
          <w:p w14:paraId="4B77C12C"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c>
          <w:tcPr>
            <w:tcW w:w="851" w:type="dxa"/>
            <w:tcBorders>
              <w:top w:val="single" w:sz="4" w:space="0" w:color="auto"/>
              <w:left w:val="nil"/>
              <w:bottom w:val="single" w:sz="4" w:space="0" w:color="auto"/>
              <w:right w:val="single" w:sz="4" w:space="0" w:color="auto"/>
            </w:tcBorders>
            <w:shd w:val="clear" w:color="F2F2F2" w:fill="FFFFFF"/>
            <w:noWrap/>
            <w:vAlign w:val="center"/>
          </w:tcPr>
          <w:p w14:paraId="4C3AA18E"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c>
          <w:tcPr>
            <w:tcW w:w="708" w:type="dxa"/>
            <w:tcBorders>
              <w:top w:val="single" w:sz="4" w:space="0" w:color="auto"/>
              <w:left w:val="nil"/>
              <w:bottom w:val="single" w:sz="4" w:space="0" w:color="auto"/>
              <w:right w:val="single" w:sz="4" w:space="0" w:color="auto"/>
            </w:tcBorders>
            <w:shd w:val="clear" w:color="F2F2F2" w:fill="FFFFFF"/>
            <w:noWrap/>
            <w:vAlign w:val="center"/>
          </w:tcPr>
          <w:p w14:paraId="0054A5FF"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4A70E035"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6756306A"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c>
          <w:tcPr>
            <w:tcW w:w="709" w:type="dxa"/>
            <w:tcBorders>
              <w:top w:val="single" w:sz="4" w:space="0" w:color="auto"/>
              <w:left w:val="nil"/>
              <w:bottom w:val="single" w:sz="4" w:space="0" w:color="auto"/>
              <w:right w:val="single" w:sz="4" w:space="0" w:color="auto"/>
            </w:tcBorders>
            <w:shd w:val="clear" w:color="F2F2F2" w:fill="FFFFFF"/>
            <w:vAlign w:val="center"/>
          </w:tcPr>
          <w:p w14:paraId="708C2E98" w14:textId="77777777" w:rsidR="00FE4388" w:rsidRPr="00AD439E" w:rsidRDefault="00FE4388" w:rsidP="00FE4388">
            <w:pPr>
              <w:spacing w:after="0" w:line="240" w:lineRule="auto"/>
              <w:jc w:val="center"/>
              <w:rPr>
                <w:rFonts w:ascii="Calibri" w:eastAsia="Times New Roman" w:hAnsi="Calibri" w:cs="Calibri"/>
                <w:color w:val="000000"/>
                <w:sz w:val="16"/>
                <w:szCs w:val="16"/>
                <w:lang w:eastAsia="pt-BR"/>
              </w:rPr>
            </w:pPr>
          </w:p>
        </w:tc>
      </w:tr>
      <w:tr w:rsidR="00FE4388" w:rsidRPr="00912466" w14:paraId="3F158F94" w14:textId="77777777" w:rsidTr="00553E7F">
        <w:trPr>
          <w:trHeight w:val="438"/>
        </w:trPr>
        <w:tc>
          <w:tcPr>
            <w:tcW w:w="1058" w:type="dxa"/>
            <w:tcBorders>
              <w:top w:val="single" w:sz="4" w:space="0" w:color="auto"/>
              <w:left w:val="single" w:sz="8" w:space="0" w:color="auto"/>
              <w:right w:val="single" w:sz="8" w:space="0" w:color="auto"/>
            </w:tcBorders>
            <w:shd w:val="clear" w:color="auto" w:fill="4472C4" w:themeFill="accent1"/>
            <w:noWrap/>
            <w:vAlign w:val="center"/>
          </w:tcPr>
          <w:p w14:paraId="70487C78" w14:textId="3BB386E4" w:rsidR="00FE4388" w:rsidRPr="00D3516B" w:rsidRDefault="00FE4388" w:rsidP="00FE4388">
            <w:pPr>
              <w:spacing w:after="0" w:line="240" w:lineRule="auto"/>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Média 202</w:t>
            </w:r>
            <w:r>
              <w:rPr>
                <w:rFonts w:ascii="Calibri" w:eastAsia="Times New Roman" w:hAnsi="Calibri" w:cs="Calibri"/>
                <w:color w:val="FFFFFF" w:themeColor="background1"/>
                <w:sz w:val="16"/>
                <w:szCs w:val="16"/>
                <w:lang w:eastAsia="pt-BR"/>
              </w:rPr>
              <w:t>3</w:t>
            </w:r>
          </w:p>
        </w:tc>
        <w:tc>
          <w:tcPr>
            <w:tcW w:w="9002" w:type="dxa"/>
            <w:gridSpan w:val="12"/>
            <w:tcBorders>
              <w:top w:val="single" w:sz="4" w:space="0" w:color="auto"/>
              <w:left w:val="nil"/>
              <w:right w:val="single" w:sz="4" w:space="0" w:color="auto"/>
            </w:tcBorders>
            <w:shd w:val="clear" w:color="auto" w:fill="4472C4" w:themeFill="accent1"/>
            <w:noWrap/>
            <w:vAlign w:val="center"/>
          </w:tcPr>
          <w:p w14:paraId="27DC076C" w14:textId="071FC925" w:rsidR="00FE4388" w:rsidRPr="00D3516B" w:rsidRDefault="00FE4388" w:rsidP="00FE4388">
            <w:pPr>
              <w:spacing w:after="0" w:line="240" w:lineRule="auto"/>
              <w:ind w:firstLine="284"/>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1,68</w:t>
            </w:r>
            <w:r w:rsidRPr="00D3516B">
              <w:rPr>
                <w:rFonts w:ascii="Calibri" w:eastAsia="Times New Roman" w:hAnsi="Calibri" w:cs="Calibri"/>
                <w:color w:val="FFFFFF" w:themeColor="background1"/>
                <w:sz w:val="16"/>
                <w:szCs w:val="16"/>
                <w:lang w:eastAsia="pt-BR"/>
              </w:rPr>
              <w:t>%</w:t>
            </w:r>
          </w:p>
        </w:tc>
      </w:tr>
      <w:tr w:rsidR="00B216BF" w:rsidRPr="00912466" w14:paraId="70B8BCBF" w14:textId="77777777" w:rsidTr="00553E7F">
        <w:trPr>
          <w:trHeight w:val="438"/>
        </w:trPr>
        <w:tc>
          <w:tcPr>
            <w:tcW w:w="10060" w:type="dxa"/>
            <w:gridSpan w:val="13"/>
            <w:shd w:val="clear" w:color="auto" w:fill="auto"/>
            <w:noWrap/>
            <w:vAlign w:val="center"/>
          </w:tcPr>
          <w:p w14:paraId="0637842A" w14:textId="49664CF3" w:rsidR="00B216BF" w:rsidRDefault="00B216BF" w:rsidP="00FE4388">
            <w:pPr>
              <w:spacing w:after="0" w:line="240" w:lineRule="auto"/>
              <w:ind w:firstLine="284"/>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8018304" behindDoc="0" locked="0" layoutInCell="1" allowOverlap="1" wp14:anchorId="5E4B7B47" wp14:editId="39E31640">
                  <wp:simplePos x="0" y="0"/>
                  <wp:positionH relativeFrom="column">
                    <wp:posOffset>-65405</wp:posOffset>
                  </wp:positionH>
                  <wp:positionV relativeFrom="paragraph">
                    <wp:posOffset>152400</wp:posOffset>
                  </wp:positionV>
                  <wp:extent cx="6303010" cy="2162175"/>
                  <wp:effectExtent l="0" t="0" r="2540" b="9525"/>
                  <wp:wrapTopAndBottom/>
                  <wp:docPr id="284" name="Gráfico 284">
                    <a:extLst xmlns:a="http://schemas.openxmlformats.org/drawingml/2006/main">
                      <a:ext uri="{FF2B5EF4-FFF2-40B4-BE49-F238E27FC236}">
                        <a16:creationId xmlns:a16="http://schemas.microsoft.com/office/drawing/2014/main" id="{00000000-0008-0000-0E00-0000010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5E9AB904" w14:textId="77777777" w:rsidR="00B216BF" w:rsidRDefault="00B216BF" w:rsidP="00FE4388">
            <w:pPr>
              <w:spacing w:after="0" w:line="240" w:lineRule="auto"/>
              <w:ind w:firstLine="284"/>
              <w:jc w:val="center"/>
              <w:rPr>
                <w:rFonts w:ascii="Calibri" w:eastAsia="Times New Roman" w:hAnsi="Calibri" w:cs="Calibri"/>
                <w:color w:val="FFFFFF" w:themeColor="background1"/>
                <w:sz w:val="16"/>
                <w:szCs w:val="16"/>
                <w:lang w:eastAsia="pt-BR"/>
              </w:rPr>
            </w:pPr>
          </w:p>
        </w:tc>
      </w:tr>
      <w:tr w:rsidR="00B216BF" w:rsidRPr="00912466" w14:paraId="1843A2D8" w14:textId="77777777" w:rsidTr="00553E7F">
        <w:trPr>
          <w:trHeight w:val="438"/>
        </w:trPr>
        <w:tc>
          <w:tcPr>
            <w:tcW w:w="10060" w:type="dxa"/>
            <w:gridSpan w:val="13"/>
            <w:shd w:val="clear" w:color="auto" w:fill="auto"/>
            <w:noWrap/>
            <w:vAlign w:val="center"/>
          </w:tcPr>
          <w:p w14:paraId="349D794F" w14:textId="4950E82E" w:rsidR="00B216BF" w:rsidRDefault="00553E7F" w:rsidP="00553E7F">
            <w:pPr>
              <w:pStyle w:val="Standard"/>
              <w:tabs>
                <w:tab w:val="left" w:pos="284"/>
              </w:tabs>
              <w:suppressAutoHyphens w:val="0"/>
              <w:spacing w:line="360" w:lineRule="auto"/>
              <w:ind w:right="-1"/>
              <w:jc w:val="both"/>
              <w:rPr>
                <w:rFonts w:eastAsia="Times New Roman" w:cs="Calibri"/>
                <w:color w:val="FFFFFF" w:themeColor="background1"/>
                <w:sz w:val="16"/>
                <w:szCs w:val="16"/>
                <w:lang w:eastAsia="pt-BR"/>
              </w:rPr>
            </w:pPr>
            <w:r w:rsidRPr="000A5AE2">
              <w:rPr>
                <w:rFonts w:ascii="Arial" w:eastAsiaTheme="minorHAnsi" w:hAnsi="Arial" w:cs="Arial"/>
                <w:b/>
                <w:bCs/>
                <w:color w:val="auto"/>
                <w:kern w:val="0"/>
              </w:rPr>
              <w:t>Análise Crítica:</w:t>
            </w:r>
            <w:r w:rsidRPr="00CD7EB7">
              <w:rPr>
                <w:rFonts w:ascii="Arial" w:eastAsiaTheme="minorHAnsi" w:hAnsi="Arial" w:cs="Arial"/>
                <w:color w:val="auto"/>
                <w:kern w:val="0"/>
              </w:rPr>
              <w:t xml:space="preserve"> </w:t>
            </w:r>
            <w:r w:rsidRPr="00FE4388">
              <w:rPr>
                <w:rFonts w:ascii="Arial" w:hAnsi="Arial" w:cs="Arial"/>
                <w:color w:val="000000"/>
              </w:rPr>
              <w:t xml:space="preserve">No mês de janeiro de 2024 a rotatividade em toda Rede HEMO foi </w:t>
            </w:r>
            <w:proofErr w:type="gramStart"/>
            <w:r w:rsidRPr="00FE4388">
              <w:rPr>
                <w:rFonts w:ascii="Arial" w:hAnsi="Arial" w:cs="Arial"/>
                <w:color w:val="000000"/>
              </w:rPr>
              <w:t>de  2</w:t>
            </w:r>
            <w:proofErr w:type="gramEnd"/>
            <w:r w:rsidRPr="00FE4388">
              <w:rPr>
                <w:rFonts w:ascii="Arial" w:hAnsi="Arial" w:cs="Arial"/>
                <w:color w:val="000000"/>
              </w:rPr>
              <w:t>,12%, sendo que nossa meta é de 3,00% de acordo com série histórica. A causa identificada na Rede HEMO é de que tivemos 7 (sete) desligamentos, sendo 5 (cinco) no Hemocentro Coordenador nos setores GALOP, Ciclo Doador, Ambulatório, Apoio Técnico Operacional; 1 (um) no HEMOGO Catalão e 1 (um) na UCT Porangatu. Neste mês foram admitidos 7 (sete) colaboradores, sendo 1 (um) para o Hemocentro Coordenador, 2 (dois) para o HEMOGO Rio Verde, 1 (um) para UCT Formosa, 1 (</w:t>
            </w:r>
            <w:proofErr w:type="gramStart"/>
            <w:r w:rsidRPr="00FE4388">
              <w:rPr>
                <w:rFonts w:ascii="Arial" w:hAnsi="Arial" w:cs="Arial"/>
                <w:color w:val="000000"/>
              </w:rPr>
              <w:t>um)  para</w:t>
            </w:r>
            <w:proofErr w:type="gramEnd"/>
            <w:r w:rsidRPr="00FE4388">
              <w:rPr>
                <w:rFonts w:ascii="Arial" w:hAnsi="Arial" w:cs="Arial"/>
                <w:color w:val="000000"/>
              </w:rPr>
              <w:t xml:space="preserve"> UCT Porangatu, 1 (um) para UCT Iporá e 1 (um) para UCT Quirinópolis. O quantitativo total de colaboradores neste mês é de 330 (trezentos e trinta). As insatisfações identificadas nas entrevistas de desligamentos foram referentes à gestão, falta de reconhecimento e de treinamento, salário insatisfatório, ficar com seu filho recém-nascido em casa, mudança de cidade e de país. Um colaborador permaneceu meio período assim que assumiu seu posto de trabalho e em sua entrevista informou que o ambiente de trabalho era insatisfatório. O tempo médio de permanência do colaborador na Rede HEMO foi de 20 meses. A variação foi de aumento de 1,5% da taxa de rotatividade na Rede Estadual de Serviços de Hemoterapia - Rede HEMO em relação ao mês de dezembro de 2023. A tendência é de aumento. A referência com literatura, série histórica foi a própria </w:t>
            </w:r>
            <w:proofErr w:type="spellStart"/>
            <w:r w:rsidRPr="00FE4388">
              <w:rPr>
                <w:rFonts w:ascii="Arial" w:hAnsi="Arial" w:cs="Arial"/>
                <w:color w:val="000000"/>
              </w:rPr>
              <w:t>serie</w:t>
            </w:r>
            <w:proofErr w:type="spellEnd"/>
            <w:r w:rsidRPr="00FE4388">
              <w:rPr>
                <w:rFonts w:ascii="Arial" w:hAnsi="Arial" w:cs="Arial"/>
                <w:color w:val="000000"/>
              </w:rPr>
              <w:t xml:space="preserve"> histórica da Rede no ano de 2023 e, considerando os indicadores dos últimos 5 anos da ANAHP. As ações de melhoria foram referentes ao monitoramento do que era contemplado nos Protocolos de </w:t>
            </w:r>
            <w:proofErr w:type="spellStart"/>
            <w:r w:rsidRPr="00FE4388">
              <w:rPr>
                <w:rFonts w:ascii="Arial" w:hAnsi="Arial" w:cs="Arial"/>
                <w:color w:val="000000"/>
              </w:rPr>
              <w:t>Onboarding</w:t>
            </w:r>
            <w:proofErr w:type="spellEnd"/>
            <w:r w:rsidRPr="00FE4388">
              <w:rPr>
                <w:rFonts w:ascii="Arial" w:hAnsi="Arial" w:cs="Arial"/>
                <w:color w:val="000000"/>
              </w:rPr>
              <w:t xml:space="preserve"> (fluxos de integração, treinamento inicial em serviço e avaliação de desempenho no período experimental), bem como </w:t>
            </w:r>
            <w:proofErr w:type="spellStart"/>
            <w:r w:rsidRPr="00FE4388">
              <w:rPr>
                <w:rFonts w:ascii="Arial" w:hAnsi="Arial" w:cs="Arial"/>
                <w:color w:val="000000"/>
              </w:rPr>
              <w:t>reisão</w:t>
            </w:r>
            <w:proofErr w:type="spellEnd"/>
            <w:r w:rsidRPr="00FE4388">
              <w:rPr>
                <w:rFonts w:ascii="Arial" w:hAnsi="Arial" w:cs="Arial"/>
                <w:color w:val="000000"/>
              </w:rPr>
              <w:t xml:space="preserve"> e atualização dos documentos e treinamento com todos os gerentes de setor/unidade da Rede HEMO. Sugestão de analisar melhor as informações repassadas ao candidato com perfil diferente da vaga que assumiu, em virtude da sua saída prematura (meio período de trabalho e após treinamento de umas 4 horas antes de assumir suas atividades na instituição).</w:t>
            </w:r>
          </w:p>
        </w:tc>
      </w:tr>
    </w:tbl>
    <w:p w14:paraId="703C31FC" w14:textId="77777777" w:rsidR="00AD439E" w:rsidRDefault="00AD439E" w:rsidP="00F4293A">
      <w:pPr>
        <w:pStyle w:val="Standard"/>
        <w:tabs>
          <w:tab w:val="left" w:pos="284"/>
        </w:tabs>
        <w:suppressAutoHyphens w:val="0"/>
        <w:spacing w:line="360" w:lineRule="auto"/>
        <w:ind w:right="-1"/>
        <w:jc w:val="both"/>
        <w:rPr>
          <w:rFonts w:ascii="Arial" w:hAnsi="Arial" w:cs="Arial"/>
          <w:color w:val="000000"/>
        </w:rPr>
      </w:pPr>
    </w:p>
    <w:p w14:paraId="0BB62BD8" w14:textId="77777777" w:rsidR="005E179B" w:rsidRPr="0026140B" w:rsidRDefault="005E179B" w:rsidP="00F4293A">
      <w:pPr>
        <w:pStyle w:val="Standard"/>
        <w:tabs>
          <w:tab w:val="left" w:pos="284"/>
        </w:tabs>
        <w:suppressAutoHyphens w:val="0"/>
        <w:spacing w:line="360" w:lineRule="auto"/>
        <w:ind w:right="-1"/>
        <w:jc w:val="both"/>
        <w:rPr>
          <w:rFonts w:ascii="Arial" w:hAnsi="Arial" w:cs="Arial"/>
          <w:color w:val="000000"/>
        </w:rPr>
      </w:pPr>
    </w:p>
    <w:p w14:paraId="365B39E6" w14:textId="5FFCA553" w:rsidR="0011359D" w:rsidRPr="00D3516B" w:rsidRDefault="00C13AFE" w:rsidP="00F166B2">
      <w:pPr>
        <w:pStyle w:val="Ttulo1"/>
        <w:numPr>
          <w:ilvl w:val="0"/>
          <w:numId w:val="18"/>
        </w:numPr>
        <w:tabs>
          <w:tab w:val="left" w:pos="426"/>
        </w:tabs>
        <w:ind w:left="0" w:firstLine="0"/>
        <w:rPr>
          <w:b/>
          <w:bCs/>
        </w:rPr>
      </w:pPr>
      <w:bookmarkStart w:id="112" w:name="_Toc158277527"/>
      <w:r w:rsidRPr="00D3516B">
        <w:rPr>
          <w:b/>
          <w:bCs/>
        </w:rPr>
        <w:lastRenderedPageBreak/>
        <w:t xml:space="preserve">GERÊNCIA DE </w:t>
      </w:r>
      <w:r w:rsidR="0011359D" w:rsidRPr="00D3516B">
        <w:rPr>
          <w:b/>
          <w:bCs/>
        </w:rPr>
        <w:t>APOIO LOGÍSTICO E OPERACIONAL</w:t>
      </w:r>
      <w:bookmarkEnd w:id="112"/>
    </w:p>
    <w:p w14:paraId="672D034D" w14:textId="7AD07433" w:rsidR="000F375D" w:rsidRDefault="000F375D" w:rsidP="006A0B11">
      <w:pPr>
        <w:pStyle w:val="Standard"/>
        <w:shd w:val="clear" w:color="auto" w:fill="FFFFFF" w:themeFill="background1"/>
      </w:pPr>
    </w:p>
    <w:p w14:paraId="52FB0CA8" w14:textId="69D5F771" w:rsidR="007A5972" w:rsidRDefault="00807C36" w:rsidP="003F3D51">
      <w:pPr>
        <w:pStyle w:val="Ttulo2"/>
        <w:ind w:left="0" w:right="524"/>
        <w:jc w:val="both"/>
      </w:pPr>
      <w:bookmarkStart w:id="113" w:name="_Toc158277528"/>
      <w:r w:rsidRPr="00807A58">
        <w:t>2</w:t>
      </w:r>
      <w:r w:rsidR="00E82DBE">
        <w:t>3</w:t>
      </w:r>
      <w:r w:rsidRPr="00807A58">
        <w:t>.1</w:t>
      </w:r>
      <w:r w:rsidR="00A614B6" w:rsidRPr="00807A58">
        <w:t xml:space="preserve"> </w:t>
      </w:r>
      <w:r w:rsidR="00D3516B">
        <w:t>TAXA DE MANUTENÇÃO PREVENTIVA</w:t>
      </w:r>
      <w:r w:rsidR="00F81521">
        <w:t xml:space="preserve"> – SISTEMAS DE CLIMATIZAÇÃO, VENTILAÇÃO E EXAUSTÃO</w:t>
      </w:r>
      <w:bookmarkEnd w:id="113"/>
    </w:p>
    <w:p w14:paraId="6FA947E9" w14:textId="77777777" w:rsidR="005E179B" w:rsidRPr="005E179B" w:rsidRDefault="005E179B" w:rsidP="005E179B">
      <w:pPr>
        <w:pStyle w:val="Standard"/>
      </w:pPr>
    </w:p>
    <w:tbl>
      <w:tblPr>
        <w:tblpPr w:leftFromText="142" w:rightFromText="142" w:vertAnchor="text" w:horzAnchor="margin" w:tblpY="1"/>
        <w:tblOverlap w:val="never"/>
        <w:tblW w:w="10201" w:type="dxa"/>
        <w:tblCellMar>
          <w:left w:w="70" w:type="dxa"/>
          <w:right w:w="70" w:type="dxa"/>
        </w:tblCellMar>
        <w:tblLook w:val="04A0" w:firstRow="1" w:lastRow="0" w:firstColumn="1" w:lastColumn="0" w:noHBand="0" w:noVBand="1"/>
      </w:tblPr>
      <w:tblGrid>
        <w:gridCol w:w="1747"/>
        <w:gridCol w:w="514"/>
        <w:gridCol w:w="673"/>
        <w:gridCol w:w="722"/>
        <w:gridCol w:w="669"/>
        <w:gridCol w:w="695"/>
        <w:gridCol w:w="648"/>
        <w:gridCol w:w="577"/>
        <w:gridCol w:w="696"/>
        <w:gridCol w:w="791"/>
        <w:gridCol w:w="583"/>
        <w:gridCol w:w="877"/>
        <w:gridCol w:w="1009"/>
      </w:tblGrid>
      <w:tr w:rsidR="00FB4683" w:rsidRPr="00B24E27" w14:paraId="5D93F829" w14:textId="77777777" w:rsidTr="00FB4683">
        <w:trPr>
          <w:trHeight w:val="396"/>
        </w:trPr>
        <w:tc>
          <w:tcPr>
            <w:tcW w:w="17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9AEA45"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1A4317"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8CA406"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7D2569"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1125EE"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E8EDD0"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F7E994"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C8A244"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05D9D3"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826CA9"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68F76B8"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8CA5D44"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668CD2C" w14:textId="77777777" w:rsidR="000F5D9A" w:rsidRPr="00912466" w:rsidRDefault="000F5D9A" w:rsidP="00FE43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B4683" w:rsidRPr="00912466" w14:paraId="2379CED9" w14:textId="77777777" w:rsidTr="00FB4683">
        <w:trPr>
          <w:trHeight w:val="280"/>
        </w:trPr>
        <w:tc>
          <w:tcPr>
            <w:tcW w:w="174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0A41B4F"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Preventivas Realizadas x Programadas</w:t>
            </w:r>
          </w:p>
        </w:tc>
        <w:tc>
          <w:tcPr>
            <w:tcW w:w="514" w:type="dxa"/>
            <w:tcBorders>
              <w:top w:val="single" w:sz="4" w:space="0" w:color="auto"/>
              <w:left w:val="nil"/>
              <w:bottom w:val="single" w:sz="4" w:space="0" w:color="auto"/>
              <w:right w:val="single" w:sz="4" w:space="0" w:color="auto"/>
            </w:tcBorders>
            <w:shd w:val="clear" w:color="F2F2F2" w:fill="FFFFFF"/>
            <w:noWrap/>
            <w:vAlign w:val="center"/>
          </w:tcPr>
          <w:p w14:paraId="02B85415"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p>
        </w:tc>
        <w:tc>
          <w:tcPr>
            <w:tcW w:w="673" w:type="dxa"/>
            <w:tcBorders>
              <w:top w:val="single" w:sz="4" w:space="0" w:color="auto"/>
              <w:left w:val="nil"/>
              <w:bottom w:val="single" w:sz="4" w:space="0" w:color="auto"/>
              <w:right w:val="single" w:sz="4" w:space="0" w:color="auto"/>
            </w:tcBorders>
            <w:shd w:val="clear" w:color="F2F2F2" w:fill="FFFFFF"/>
            <w:noWrap/>
            <w:vAlign w:val="center"/>
          </w:tcPr>
          <w:p w14:paraId="747E6DD0"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c>
          <w:tcPr>
            <w:tcW w:w="722" w:type="dxa"/>
            <w:tcBorders>
              <w:top w:val="single" w:sz="4" w:space="0" w:color="auto"/>
              <w:left w:val="nil"/>
              <w:bottom w:val="single" w:sz="4" w:space="0" w:color="auto"/>
              <w:right w:val="single" w:sz="4" w:space="0" w:color="auto"/>
            </w:tcBorders>
            <w:shd w:val="clear" w:color="F2F2F2" w:fill="FFFFFF"/>
            <w:noWrap/>
            <w:vAlign w:val="center"/>
          </w:tcPr>
          <w:p w14:paraId="3147A9A5"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2543EAB2"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c>
          <w:tcPr>
            <w:tcW w:w="695" w:type="dxa"/>
            <w:tcBorders>
              <w:top w:val="single" w:sz="4" w:space="0" w:color="auto"/>
              <w:left w:val="nil"/>
              <w:bottom w:val="single" w:sz="4" w:space="0" w:color="auto"/>
              <w:right w:val="single" w:sz="4" w:space="0" w:color="auto"/>
            </w:tcBorders>
            <w:shd w:val="clear" w:color="F2F2F2" w:fill="FFFFFF"/>
            <w:noWrap/>
            <w:vAlign w:val="center"/>
          </w:tcPr>
          <w:p w14:paraId="398F7AA4"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c>
          <w:tcPr>
            <w:tcW w:w="648" w:type="dxa"/>
            <w:tcBorders>
              <w:top w:val="single" w:sz="4" w:space="0" w:color="auto"/>
              <w:left w:val="nil"/>
              <w:bottom w:val="single" w:sz="4" w:space="0" w:color="auto"/>
              <w:right w:val="single" w:sz="4" w:space="0" w:color="auto"/>
            </w:tcBorders>
            <w:shd w:val="clear" w:color="F2F2F2" w:fill="FFFFFF"/>
            <w:noWrap/>
            <w:vAlign w:val="center"/>
          </w:tcPr>
          <w:p w14:paraId="5060C676"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c>
          <w:tcPr>
            <w:tcW w:w="577" w:type="dxa"/>
            <w:tcBorders>
              <w:top w:val="single" w:sz="4" w:space="0" w:color="auto"/>
              <w:left w:val="nil"/>
              <w:bottom w:val="single" w:sz="4" w:space="0" w:color="auto"/>
              <w:right w:val="single" w:sz="4" w:space="0" w:color="auto"/>
            </w:tcBorders>
            <w:shd w:val="clear" w:color="F2F2F2" w:fill="FFFFFF"/>
            <w:noWrap/>
          </w:tcPr>
          <w:p w14:paraId="2BAA7163"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c>
          <w:tcPr>
            <w:tcW w:w="696" w:type="dxa"/>
            <w:tcBorders>
              <w:top w:val="single" w:sz="4" w:space="0" w:color="auto"/>
              <w:left w:val="nil"/>
              <w:bottom w:val="single" w:sz="4" w:space="0" w:color="auto"/>
              <w:right w:val="single" w:sz="4" w:space="0" w:color="auto"/>
            </w:tcBorders>
            <w:shd w:val="clear" w:color="F2F2F2" w:fill="FFFFFF"/>
            <w:noWrap/>
          </w:tcPr>
          <w:p w14:paraId="44CCB89C"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c>
          <w:tcPr>
            <w:tcW w:w="791" w:type="dxa"/>
            <w:tcBorders>
              <w:top w:val="single" w:sz="4" w:space="0" w:color="auto"/>
              <w:left w:val="nil"/>
              <w:bottom w:val="single" w:sz="4" w:space="0" w:color="auto"/>
              <w:right w:val="single" w:sz="4" w:space="0" w:color="auto"/>
            </w:tcBorders>
            <w:shd w:val="clear" w:color="F2F2F2" w:fill="FFFFFF"/>
            <w:noWrap/>
            <w:vAlign w:val="center"/>
          </w:tcPr>
          <w:p w14:paraId="7CD303BF"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c>
          <w:tcPr>
            <w:tcW w:w="583" w:type="dxa"/>
            <w:tcBorders>
              <w:top w:val="single" w:sz="4" w:space="0" w:color="auto"/>
              <w:left w:val="nil"/>
              <w:bottom w:val="single" w:sz="4" w:space="0" w:color="auto"/>
              <w:right w:val="single" w:sz="4" w:space="0" w:color="auto"/>
            </w:tcBorders>
            <w:shd w:val="clear" w:color="F2F2F2" w:fill="FFFFFF"/>
            <w:vAlign w:val="center"/>
          </w:tcPr>
          <w:p w14:paraId="4643B6BD"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c>
          <w:tcPr>
            <w:tcW w:w="877" w:type="dxa"/>
            <w:tcBorders>
              <w:top w:val="single" w:sz="4" w:space="0" w:color="auto"/>
              <w:left w:val="nil"/>
              <w:bottom w:val="single" w:sz="4" w:space="0" w:color="auto"/>
              <w:right w:val="single" w:sz="4" w:space="0" w:color="auto"/>
            </w:tcBorders>
            <w:shd w:val="clear" w:color="F2F2F2" w:fill="FFFFFF"/>
            <w:vAlign w:val="center"/>
          </w:tcPr>
          <w:p w14:paraId="2EC65058"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c>
          <w:tcPr>
            <w:tcW w:w="1009" w:type="dxa"/>
            <w:tcBorders>
              <w:top w:val="single" w:sz="4" w:space="0" w:color="auto"/>
              <w:left w:val="nil"/>
              <w:bottom w:val="single" w:sz="4" w:space="0" w:color="auto"/>
              <w:right w:val="single" w:sz="4" w:space="0" w:color="auto"/>
            </w:tcBorders>
            <w:shd w:val="clear" w:color="F2F2F2" w:fill="FFFFFF"/>
            <w:vAlign w:val="center"/>
          </w:tcPr>
          <w:p w14:paraId="09051817" w14:textId="77777777" w:rsidR="000F5D9A" w:rsidRPr="00912466" w:rsidRDefault="000F5D9A" w:rsidP="00FE4388">
            <w:pPr>
              <w:spacing w:after="0" w:line="240" w:lineRule="auto"/>
              <w:jc w:val="center"/>
              <w:rPr>
                <w:rFonts w:ascii="Calibri" w:eastAsia="Times New Roman" w:hAnsi="Calibri" w:cs="Calibri"/>
                <w:color w:val="000000"/>
                <w:sz w:val="16"/>
                <w:szCs w:val="16"/>
                <w:lang w:eastAsia="pt-BR"/>
              </w:rPr>
            </w:pPr>
          </w:p>
        </w:tc>
      </w:tr>
      <w:tr w:rsidR="000F5D9A" w:rsidRPr="00912466" w14:paraId="7BCD5034" w14:textId="77777777" w:rsidTr="00FB4683">
        <w:trPr>
          <w:trHeight w:val="386"/>
        </w:trPr>
        <w:tc>
          <w:tcPr>
            <w:tcW w:w="1747" w:type="dxa"/>
            <w:tcBorders>
              <w:top w:val="single" w:sz="4" w:space="0" w:color="auto"/>
              <w:left w:val="single" w:sz="8" w:space="0" w:color="auto"/>
              <w:right w:val="single" w:sz="8" w:space="0" w:color="auto"/>
            </w:tcBorders>
            <w:shd w:val="clear" w:color="auto" w:fill="4472C4" w:themeFill="accent1"/>
            <w:noWrap/>
            <w:vAlign w:val="center"/>
          </w:tcPr>
          <w:p w14:paraId="13011FEB" w14:textId="77777777" w:rsidR="000F5D9A" w:rsidRPr="00D3516B" w:rsidRDefault="000F5D9A" w:rsidP="00FE4388">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Meta</w:t>
            </w:r>
          </w:p>
        </w:tc>
        <w:tc>
          <w:tcPr>
            <w:tcW w:w="8454" w:type="dxa"/>
            <w:gridSpan w:val="12"/>
            <w:tcBorders>
              <w:top w:val="single" w:sz="4" w:space="0" w:color="auto"/>
              <w:left w:val="nil"/>
              <w:right w:val="single" w:sz="4" w:space="0" w:color="auto"/>
            </w:tcBorders>
            <w:shd w:val="clear" w:color="auto" w:fill="4472C4" w:themeFill="accent1"/>
            <w:noWrap/>
            <w:vAlign w:val="center"/>
          </w:tcPr>
          <w:p w14:paraId="2D323FFB" w14:textId="77777777" w:rsidR="000F5D9A" w:rsidRPr="00D3516B" w:rsidRDefault="000F5D9A" w:rsidP="00FE4388">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100%</w:t>
            </w:r>
          </w:p>
        </w:tc>
      </w:tr>
      <w:tr w:rsidR="00E64F8B" w:rsidRPr="00912466" w14:paraId="06B05362" w14:textId="77777777" w:rsidTr="00FB4683">
        <w:trPr>
          <w:trHeight w:val="386"/>
        </w:trPr>
        <w:tc>
          <w:tcPr>
            <w:tcW w:w="10201" w:type="dxa"/>
            <w:gridSpan w:val="13"/>
            <w:shd w:val="clear" w:color="auto" w:fill="auto"/>
            <w:noWrap/>
            <w:vAlign w:val="center"/>
          </w:tcPr>
          <w:p w14:paraId="48D34D8C" w14:textId="79A83D7E" w:rsidR="00E64F8B" w:rsidRDefault="00577AE6" w:rsidP="00FE4388">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8019328" behindDoc="0" locked="0" layoutInCell="1" allowOverlap="1" wp14:anchorId="714A73D1" wp14:editId="49CB1C96">
                  <wp:simplePos x="0" y="0"/>
                  <wp:positionH relativeFrom="column">
                    <wp:posOffset>-37465</wp:posOffset>
                  </wp:positionH>
                  <wp:positionV relativeFrom="paragraph">
                    <wp:posOffset>236855</wp:posOffset>
                  </wp:positionV>
                  <wp:extent cx="6373495" cy="1820545"/>
                  <wp:effectExtent l="0" t="0" r="8255" b="8255"/>
                  <wp:wrapTopAndBottom/>
                  <wp:docPr id="285" name="Gráfico 285">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1F701DC2" w14:textId="2E95D8EF" w:rsidR="00E64F8B" w:rsidRDefault="00E64F8B" w:rsidP="00FE4388">
            <w:pPr>
              <w:spacing w:after="0" w:line="240" w:lineRule="auto"/>
              <w:jc w:val="center"/>
              <w:rPr>
                <w:rFonts w:ascii="Calibri" w:eastAsia="Times New Roman" w:hAnsi="Calibri" w:cs="Calibri"/>
                <w:color w:val="FFFFFF" w:themeColor="background1"/>
                <w:sz w:val="16"/>
                <w:szCs w:val="16"/>
                <w:lang w:eastAsia="pt-BR"/>
              </w:rPr>
            </w:pPr>
          </w:p>
          <w:p w14:paraId="46AC5A0D" w14:textId="3A3E0DE8" w:rsidR="00E64F8B" w:rsidRDefault="00E64F8B" w:rsidP="00FE4388">
            <w:pPr>
              <w:spacing w:after="0" w:line="240" w:lineRule="auto"/>
              <w:jc w:val="center"/>
              <w:rPr>
                <w:rFonts w:ascii="Calibri" w:eastAsia="Times New Roman" w:hAnsi="Calibri" w:cs="Calibri"/>
                <w:color w:val="FFFFFF" w:themeColor="background1"/>
                <w:sz w:val="16"/>
                <w:szCs w:val="16"/>
                <w:lang w:eastAsia="pt-BR"/>
              </w:rPr>
            </w:pPr>
          </w:p>
          <w:p w14:paraId="61153C1F" w14:textId="77777777" w:rsidR="00E64F8B" w:rsidRPr="00D3516B" w:rsidRDefault="00E64F8B" w:rsidP="00FE4388">
            <w:pPr>
              <w:spacing w:after="0" w:line="240" w:lineRule="auto"/>
              <w:jc w:val="center"/>
              <w:rPr>
                <w:rFonts w:ascii="Calibri" w:eastAsia="Times New Roman" w:hAnsi="Calibri" w:cs="Calibri"/>
                <w:color w:val="FFFFFF" w:themeColor="background1"/>
                <w:sz w:val="16"/>
                <w:szCs w:val="16"/>
                <w:lang w:eastAsia="pt-BR"/>
              </w:rPr>
            </w:pPr>
          </w:p>
        </w:tc>
      </w:tr>
      <w:tr w:rsidR="00E64F8B" w:rsidRPr="00912466" w14:paraId="7B506180" w14:textId="77777777" w:rsidTr="00FB4683">
        <w:trPr>
          <w:trHeight w:val="386"/>
        </w:trPr>
        <w:tc>
          <w:tcPr>
            <w:tcW w:w="10201" w:type="dxa"/>
            <w:gridSpan w:val="13"/>
            <w:shd w:val="clear" w:color="auto" w:fill="auto"/>
            <w:noWrap/>
            <w:vAlign w:val="center"/>
          </w:tcPr>
          <w:p w14:paraId="380217D8" w14:textId="77777777" w:rsidR="00E64F8B" w:rsidRDefault="00E64F8B" w:rsidP="00E64F8B">
            <w:pPr>
              <w:autoSpaceDE w:val="0"/>
              <w:autoSpaceDN w:val="0"/>
              <w:adjustRightInd w:val="0"/>
              <w:spacing w:line="360" w:lineRule="auto"/>
              <w:jc w:val="both"/>
              <w:rPr>
                <w:rFonts w:ascii="Arial" w:hAnsi="Arial" w:cs="Arial"/>
                <w:color w:val="000000"/>
              </w:rPr>
            </w:pPr>
            <w:r w:rsidRPr="00146446">
              <w:rPr>
                <w:rFonts w:ascii="Arial" w:hAnsi="Arial" w:cs="Arial"/>
                <w:b/>
                <w:bCs/>
                <w:color w:val="000000" w:themeColor="text1"/>
              </w:rPr>
              <w:t>Análise Crítica:</w:t>
            </w:r>
            <w:r w:rsidRPr="00146446">
              <w:rPr>
                <w:color w:val="000000" w:themeColor="text1"/>
              </w:rPr>
              <w:t xml:space="preserve"> </w:t>
            </w:r>
            <w:r w:rsidRPr="00AB798F">
              <w:rPr>
                <w:rFonts w:ascii="Arial" w:hAnsi="Arial" w:cs="Arial"/>
                <w:color w:val="000000"/>
              </w:rPr>
              <w:t>A meta estabelecida em contrato de gestão n°070/2018 1° aditivo é de 100% de manutenções preventivas do sistema de climatização. Porém no mês de janeiro de 2024, obteve</w:t>
            </w:r>
            <w:r>
              <w:rPr>
                <w:rFonts w:ascii="Arial" w:hAnsi="Arial" w:cs="Arial"/>
                <w:color w:val="000000"/>
              </w:rPr>
              <w:t>-</w:t>
            </w:r>
            <w:r w:rsidRPr="00AB798F">
              <w:rPr>
                <w:rFonts w:ascii="Arial" w:hAnsi="Arial" w:cs="Arial"/>
                <w:color w:val="000000"/>
              </w:rPr>
              <w:t>se uma média anual de 99% de realizadas. Relacionado a não realização tivemos um percentual de 1%, o que se deu através da ausência de peças para correção de máquinas avariadas. Como plano de ação, no decorrer dos meses, iniciou-se um processo de aquisição e reposição de peças, porém no ato da instalação, o técnico detectou</w:t>
            </w:r>
            <w:r>
              <w:rPr>
                <w:rFonts w:ascii="Arial" w:hAnsi="Arial" w:cs="Arial"/>
                <w:color w:val="000000"/>
              </w:rPr>
              <w:t>-</w:t>
            </w:r>
            <w:r w:rsidRPr="00AB798F">
              <w:rPr>
                <w:rFonts w:ascii="Arial" w:hAnsi="Arial" w:cs="Arial"/>
                <w:color w:val="000000"/>
              </w:rPr>
              <w:t>se novo problema na máquina incluindo outras peças, que inicialmente não apresentava defeito. Deve levar em consideração, que mesmo não atingindo a meta, não houve interrupção de assistência e/ou continuação das demandas, pois, por exemplo em ambientes técnicos, no ato da reforma foi previsto máquinas para backup.</w:t>
            </w:r>
          </w:p>
          <w:p w14:paraId="4197B817" w14:textId="77777777" w:rsidR="003F3D51" w:rsidRDefault="003F3D51" w:rsidP="00E64F8B">
            <w:pPr>
              <w:autoSpaceDE w:val="0"/>
              <w:autoSpaceDN w:val="0"/>
              <w:adjustRightInd w:val="0"/>
              <w:spacing w:line="360" w:lineRule="auto"/>
              <w:jc w:val="both"/>
              <w:rPr>
                <w:color w:val="000000"/>
                <w:sz w:val="18"/>
                <w:szCs w:val="18"/>
              </w:rPr>
            </w:pPr>
          </w:p>
          <w:p w14:paraId="245C7991" w14:textId="77777777" w:rsidR="00EC429D" w:rsidRDefault="00EC429D" w:rsidP="00E64F8B">
            <w:pPr>
              <w:autoSpaceDE w:val="0"/>
              <w:autoSpaceDN w:val="0"/>
              <w:adjustRightInd w:val="0"/>
              <w:spacing w:line="360" w:lineRule="auto"/>
              <w:jc w:val="both"/>
              <w:rPr>
                <w:color w:val="000000"/>
                <w:sz w:val="18"/>
                <w:szCs w:val="18"/>
              </w:rPr>
            </w:pPr>
          </w:p>
          <w:p w14:paraId="2C121E41" w14:textId="77777777" w:rsidR="00EC429D" w:rsidRDefault="00EC429D" w:rsidP="00E64F8B">
            <w:pPr>
              <w:autoSpaceDE w:val="0"/>
              <w:autoSpaceDN w:val="0"/>
              <w:adjustRightInd w:val="0"/>
              <w:spacing w:line="360" w:lineRule="auto"/>
              <w:jc w:val="both"/>
              <w:rPr>
                <w:color w:val="000000"/>
                <w:sz w:val="18"/>
                <w:szCs w:val="18"/>
              </w:rPr>
            </w:pPr>
          </w:p>
          <w:p w14:paraId="2830E76B" w14:textId="77777777" w:rsidR="00EC429D" w:rsidRDefault="00EC429D" w:rsidP="00E64F8B">
            <w:pPr>
              <w:autoSpaceDE w:val="0"/>
              <w:autoSpaceDN w:val="0"/>
              <w:adjustRightInd w:val="0"/>
              <w:spacing w:line="360" w:lineRule="auto"/>
              <w:jc w:val="both"/>
              <w:rPr>
                <w:color w:val="000000"/>
                <w:sz w:val="18"/>
                <w:szCs w:val="18"/>
              </w:rPr>
            </w:pPr>
          </w:p>
          <w:p w14:paraId="3EF79E3D" w14:textId="77777777" w:rsidR="00EC429D" w:rsidRDefault="00EC429D" w:rsidP="00E64F8B">
            <w:pPr>
              <w:autoSpaceDE w:val="0"/>
              <w:autoSpaceDN w:val="0"/>
              <w:adjustRightInd w:val="0"/>
              <w:spacing w:line="360" w:lineRule="auto"/>
              <w:jc w:val="both"/>
              <w:rPr>
                <w:color w:val="000000"/>
                <w:sz w:val="18"/>
                <w:szCs w:val="18"/>
              </w:rPr>
            </w:pPr>
          </w:p>
          <w:p w14:paraId="58C09ACF" w14:textId="77777777" w:rsidR="00EC429D" w:rsidRDefault="00EC429D" w:rsidP="00E64F8B">
            <w:pPr>
              <w:autoSpaceDE w:val="0"/>
              <w:autoSpaceDN w:val="0"/>
              <w:adjustRightInd w:val="0"/>
              <w:spacing w:line="360" w:lineRule="auto"/>
              <w:jc w:val="both"/>
              <w:rPr>
                <w:color w:val="000000"/>
                <w:sz w:val="18"/>
                <w:szCs w:val="18"/>
              </w:rPr>
            </w:pPr>
          </w:p>
          <w:p w14:paraId="43CF80A2" w14:textId="77777777" w:rsidR="00EC429D" w:rsidRDefault="00EC429D" w:rsidP="00E64F8B">
            <w:pPr>
              <w:autoSpaceDE w:val="0"/>
              <w:autoSpaceDN w:val="0"/>
              <w:adjustRightInd w:val="0"/>
              <w:spacing w:line="360" w:lineRule="auto"/>
              <w:jc w:val="both"/>
              <w:rPr>
                <w:color w:val="000000"/>
                <w:sz w:val="18"/>
                <w:szCs w:val="18"/>
              </w:rPr>
            </w:pPr>
          </w:p>
          <w:p w14:paraId="4B399686" w14:textId="6FFFCFB0" w:rsidR="00EC429D" w:rsidRPr="00E64F8B" w:rsidRDefault="00EC429D" w:rsidP="00E64F8B">
            <w:pPr>
              <w:autoSpaceDE w:val="0"/>
              <w:autoSpaceDN w:val="0"/>
              <w:adjustRightInd w:val="0"/>
              <w:spacing w:line="360" w:lineRule="auto"/>
              <w:jc w:val="both"/>
              <w:rPr>
                <w:color w:val="000000"/>
                <w:sz w:val="18"/>
                <w:szCs w:val="18"/>
              </w:rPr>
            </w:pPr>
          </w:p>
        </w:tc>
      </w:tr>
    </w:tbl>
    <w:p w14:paraId="7FB58D7F" w14:textId="2EF82B17" w:rsidR="00962555" w:rsidRDefault="00962555" w:rsidP="004E63A9">
      <w:pPr>
        <w:autoSpaceDE w:val="0"/>
        <w:autoSpaceDN w:val="0"/>
        <w:adjustRightInd w:val="0"/>
        <w:spacing w:line="360" w:lineRule="auto"/>
        <w:jc w:val="both"/>
        <w:rPr>
          <w:rFonts w:ascii="Arial" w:hAnsi="Arial" w:cs="Arial"/>
          <w:b/>
          <w:bCs/>
          <w:color w:val="000000" w:themeColor="text1"/>
        </w:rPr>
      </w:pPr>
    </w:p>
    <w:p w14:paraId="39AB2BAE" w14:textId="605D9007" w:rsidR="00962555" w:rsidRDefault="00962555" w:rsidP="004E63A9">
      <w:pPr>
        <w:autoSpaceDE w:val="0"/>
        <w:autoSpaceDN w:val="0"/>
        <w:adjustRightInd w:val="0"/>
        <w:spacing w:line="360" w:lineRule="auto"/>
        <w:jc w:val="both"/>
        <w:rPr>
          <w:rFonts w:ascii="Arial" w:hAnsi="Arial" w:cs="Arial"/>
          <w:b/>
          <w:bCs/>
          <w:color w:val="000000" w:themeColor="text1"/>
        </w:rPr>
      </w:pPr>
    </w:p>
    <w:p w14:paraId="3DE0561F" w14:textId="2439DD59" w:rsidR="001E3EC6" w:rsidRDefault="001E3EC6" w:rsidP="004E63A9">
      <w:pPr>
        <w:autoSpaceDE w:val="0"/>
        <w:autoSpaceDN w:val="0"/>
        <w:adjustRightInd w:val="0"/>
        <w:spacing w:line="360" w:lineRule="auto"/>
        <w:jc w:val="both"/>
        <w:rPr>
          <w:rFonts w:ascii="Arial" w:hAnsi="Arial" w:cs="Arial"/>
          <w:b/>
          <w:bCs/>
          <w:color w:val="000000" w:themeColor="text1"/>
        </w:rPr>
      </w:pPr>
    </w:p>
    <w:p w14:paraId="787977EE" w14:textId="53649E19" w:rsidR="00962555" w:rsidRDefault="00962555" w:rsidP="004E63A9">
      <w:pPr>
        <w:autoSpaceDE w:val="0"/>
        <w:autoSpaceDN w:val="0"/>
        <w:adjustRightInd w:val="0"/>
        <w:spacing w:line="360" w:lineRule="auto"/>
        <w:jc w:val="both"/>
        <w:rPr>
          <w:rFonts w:ascii="Arial" w:hAnsi="Arial" w:cs="Arial"/>
          <w:b/>
          <w:bCs/>
          <w:color w:val="000000" w:themeColor="text1"/>
        </w:rPr>
      </w:pPr>
    </w:p>
    <w:p w14:paraId="634ADC60" w14:textId="77777777" w:rsidR="00962555" w:rsidRDefault="00962555" w:rsidP="00ED0C53">
      <w:pPr>
        <w:autoSpaceDE w:val="0"/>
        <w:autoSpaceDN w:val="0"/>
        <w:adjustRightInd w:val="0"/>
        <w:spacing w:after="0" w:line="360" w:lineRule="auto"/>
        <w:jc w:val="both"/>
        <w:rPr>
          <w:rFonts w:ascii="Arial" w:hAnsi="Arial" w:cs="Arial"/>
          <w:color w:val="000000"/>
        </w:rPr>
      </w:pPr>
      <w:bookmarkStart w:id="114" w:name="_Hlk155600746"/>
    </w:p>
    <w:p w14:paraId="46A4A862" w14:textId="77777777" w:rsidR="007B7D93" w:rsidRDefault="007B7D93" w:rsidP="00ED0C53">
      <w:pPr>
        <w:autoSpaceDE w:val="0"/>
        <w:autoSpaceDN w:val="0"/>
        <w:adjustRightInd w:val="0"/>
        <w:spacing w:after="0" w:line="360" w:lineRule="auto"/>
        <w:jc w:val="both"/>
        <w:rPr>
          <w:rFonts w:ascii="Arial" w:hAnsi="Arial" w:cs="Arial"/>
          <w:color w:val="000000"/>
        </w:rPr>
      </w:pPr>
    </w:p>
    <w:p w14:paraId="42897AA4" w14:textId="705376F6" w:rsidR="00E70A85" w:rsidRDefault="003F3D51" w:rsidP="00D17E80">
      <w:pPr>
        <w:pStyle w:val="Ttulo2"/>
        <w:ind w:left="0" w:firstLine="18"/>
      </w:pPr>
      <w:bookmarkStart w:id="115" w:name="_Toc158277529"/>
      <w:r>
        <w:lastRenderedPageBreak/>
        <w:t xml:space="preserve">23.1.2 </w:t>
      </w:r>
      <w:r w:rsidR="000638A7" w:rsidRPr="000638A7">
        <w:t>TAXA DE MANUTENÇÃO PREVENTIVA – SISTEMA PREDIAL</w:t>
      </w:r>
      <w:bookmarkEnd w:id="115"/>
    </w:p>
    <w:tbl>
      <w:tblPr>
        <w:tblpPr w:leftFromText="142" w:rightFromText="142" w:vertAnchor="text" w:horzAnchor="margin" w:tblpY="106"/>
        <w:tblOverlap w:val="never"/>
        <w:tblW w:w="10060" w:type="dxa"/>
        <w:tblCellMar>
          <w:left w:w="70" w:type="dxa"/>
          <w:right w:w="70" w:type="dxa"/>
        </w:tblCellMar>
        <w:tblLook w:val="04A0" w:firstRow="1" w:lastRow="0" w:firstColumn="1" w:lastColumn="0" w:noHBand="0" w:noVBand="1"/>
      </w:tblPr>
      <w:tblGrid>
        <w:gridCol w:w="2324"/>
        <w:gridCol w:w="581"/>
        <w:gridCol w:w="441"/>
        <w:gridCol w:w="702"/>
        <w:gridCol w:w="651"/>
        <w:gridCol w:w="675"/>
        <w:gridCol w:w="629"/>
        <w:gridCol w:w="562"/>
        <w:gridCol w:w="676"/>
        <w:gridCol w:w="611"/>
        <w:gridCol w:w="664"/>
        <w:gridCol w:w="689"/>
        <w:gridCol w:w="1105"/>
      </w:tblGrid>
      <w:tr w:rsidR="00E41346" w:rsidRPr="00B24E27" w14:paraId="2808D77D" w14:textId="77777777" w:rsidTr="007B7D93">
        <w:trPr>
          <w:trHeight w:val="315"/>
        </w:trPr>
        <w:tc>
          <w:tcPr>
            <w:tcW w:w="22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3900F24"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A1B8F6"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4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4189E3"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539F1C"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0BC040"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DB313D"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FCD0C4"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E1E6B7"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5CC975"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A95236"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9C3D11D"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83A03CD"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4B0A724" w14:textId="77777777" w:rsidR="007B7D93" w:rsidRPr="00912466" w:rsidRDefault="007B7D93" w:rsidP="007B7D9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E41346" w:rsidRPr="00912466" w14:paraId="1165865D" w14:textId="77777777" w:rsidTr="00FB4683">
        <w:trPr>
          <w:trHeight w:val="222"/>
        </w:trPr>
        <w:tc>
          <w:tcPr>
            <w:tcW w:w="2268" w:type="dxa"/>
            <w:tcBorders>
              <w:top w:val="single" w:sz="4" w:space="0" w:color="auto"/>
              <w:left w:val="single" w:sz="8" w:space="0" w:color="auto"/>
              <w:bottom w:val="single" w:sz="4" w:space="0" w:color="auto"/>
              <w:right w:val="single" w:sz="8" w:space="0" w:color="auto"/>
            </w:tcBorders>
            <w:shd w:val="clear" w:color="auto" w:fill="D5DCE4" w:themeFill="text2" w:themeFillTint="33"/>
            <w:noWrap/>
            <w:vAlign w:val="center"/>
          </w:tcPr>
          <w:p w14:paraId="763F8DDB"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Preventivas Realizadas x Programadas</w:t>
            </w:r>
          </w:p>
        </w:tc>
        <w:tc>
          <w:tcPr>
            <w:tcW w:w="567" w:type="dxa"/>
            <w:tcBorders>
              <w:top w:val="single" w:sz="4" w:space="0" w:color="auto"/>
              <w:left w:val="nil"/>
              <w:bottom w:val="single" w:sz="4" w:space="0" w:color="auto"/>
              <w:right w:val="single" w:sz="4" w:space="0" w:color="auto"/>
            </w:tcBorders>
            <w:shd w:val="clear" w:color="F2F2F2" w:fill="FFFFFF"/>
            <w:noWrap/>
            <w:vAlign w:val="center"/>
          </w:tcPr>
          <w:p w14:paraId="7F31F447" w14:textId="30EE678D" w:rsidR="007B7D93" w:rsidRPr="00912466" w:rsidRDefault="000F5D9A" w:rsidP="007B7D9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430" w:type="dxa"/>
            <w:tcBorders>
              <w:top w:val="single" w:sz="4" w:space="0" w:color="auto"/>
              <w:left w:val="nil"/>
              <w:bottom w:val="single" w:sz="4" w:space="0" w:color="auto"/>
              <w:right w:val="single" w:sz="4" w:space="0" w:color="auto"/>
            </w:tcBorders>
            <w:shd w:val="clear" w:color="F2F2F2" w:fill="FFFFFF"/>
            <w:noWrap/>
            <w:vAlign w:val="center"/>
          </w:tcPr>
          <w:p w14:paraId="3A755363"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c>
          <w:tcPr>
            <w:tcW w:w="685" w:type="dxa"/>
            <w:tcBorders>
              <w:top w:val="single" w:sz="4" w:space="0" w:color="auto"/>
              <w:left w:val="nil"/>
              <w:bottom w:val="single" w:sz="4" w:space="0" w:color="auto"/>
              <w:right w:val="single" w:sz="4" w:space="0" w:color="auto"/>
            </w:tcBorders>
            <w:shd w:val="clear" w:color="F2F2F2" w:fill="FFFFFF"/>
            <w:noWrap/>
            <w:vAlign w:val="center"/>
          </w:tcPr>
          <w:p w14:paraId="420CBFBA"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7E241656"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c>
          <w:tcPr>
            <w:tcW w:w="659" w:type="dxa"/>
            <w:tcBorders>
              <w:top w:val="single" w:sz="4" w:space="0" w:color="auto"/>
              <w:left w:val="nil"/>
              <w:bottom w:val="single" w:sz="4" w:space="0" w:color="auto"/>
              <w:right w:val="single" w:sz="4" w:space="0" w:color="auto"/>
            </w:tcBorders>
            <w:shd w:val="clear" w:color="F2F2F2" w:fill="FFFFFF"/>
            <w:noWrap/>
            <w:vAlign w:val="center"/>
          </w:tcPr>
          <w:p w14:paraId="4979E44B"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c>
          <w:tcPr>
            <w:tcW w:w="614" w:type="dxa"/>
            <w:tcBorders>
              <w:top w:val="single" w:sz="4" w:space="0" w:color="auto"/>
              <w:left w:val="nil"/>
              <w:bottom w:val="single" w:sz="4" w:space="0" w:color="auto"/>
              <w:right w:val="single" w:sz="4" w:space="0" w:color="auto"/>
            </w:tcBorders>
            <w:shd w:val="clear" w:color="F2F2F2" w:fill="FFFFFF"/>
            <w:noWrap/>
            <w:vAlign w:val="center"/>
          </w:tcPr>
          <w:p w14:paraId="6437DF3F"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c>
          <w:tcPr>
            <w:tcW w:w="548" w:type="dxa"/>
            <w:tcBorders>
              <w:top w:val="single" w:sz="4" w:space="0" w:color="auto"/>
              <w:left w:val="nil"/>
              <w:bottom w:val="single" w:sz="4" w:space="0" w:color="auto"/>
              <w:right w:val="single" w:sz="4" w:space="0" w:color="auto"/>
            </w:tcBorders>
            <w:shd w:val="clear" w:color="F2F2F2" w:fill="FFFFFF"/>
            <w:noWrap/>
            <w:vAlign w:val="center"/>
          </w:tcPr>
          <w:p w14:paraId="4E7C5119"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1240046D"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c>
          <w:tcPr>
            <w:tcW w:w="596" w:type="dxa"/>
            <w:tcBorders>
              <w:top w:val="single" w:sz="4" w:space="0" w:color="auto"/>
              <w:left w:val="nil"/>
              <w:bottom w:val="single" w:sz="4" w:space="0" w:color="auto"/>
              <w:right w:val="single" w:sz="4" w:space="0" w:color="auto"/>
            </w:tcBorders>
            <w:shd w:val="clear" w:color="F2F2F2" w:fill="FFFFFF"/>
            <w:noWrap/>
            <w:vAlign w:val="center"/>
          </w:tcPr>
          <w:p w14:paraId="3CF682FE"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c>
          <w:tcPr>
            <w:tcW w:w="648" w:type="dxa"/>
            <w:tcBorders>
              <w:top w:val="single" w:sz="4" w:space="0" w:color="auto"/>
              <w:left w:val="nil"/>
              <w:bottom w:val="single" w:sz="4" w:space="0" w:color="auto"/>
              <w:right w:val="single" w:sz="4" w:space="0" w:color="auto"/>
            </w:tcBorders>
            <w:shd w:val="clear" w:color="F2F2F2" w:fill="FFFFFF"/>
            <w:vAlign w:val="center"/>
          </w:tcPr>
          <w:p w14:paraId="580C295B"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c>
          <w:tcPr>
            <w:tcW w:w="672" w:type="dxa"/>
            <w:tcBorders>
              <w:top w:val="single" w:sz="4" w:space="0" w:color="auto"/>
              <w:left w:val="nil"/>
              <w:bottom w:val="single" w:sz="4" w:space="0" w:color="auto"/>
              <w:right w:val="single" w:sz="4" w:space="0" w:color="auto"/>
            </w:tcBorders>
            <w:shd w:val="clear" w:color="F2F2F2" w:fill="FFFFFF"/>
            <w:vAlign w:val="center"/>
          </w:tcPr>
          <w:p w14:paraId="659B7527"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c>
          <w:tcPr>
            <w:tcW w:w="1078" w:type="dxa"/>
            <w:tcBorders>
              <w:top w:val="single" w:sz="4" w:space="0" w:color="auto"/>
              <w:left w:val="nil"/>
              <w:bottom w:val="single" w:sz="4" w:space="0" w:color="auto"/>
              <w:right w:val="single" w:sz="4" w:space="0" w:color="auto"/>
            </w:tcBorders>
            <w:shd w:val="clear" w:color="F2F2F2" w:fill="FFFFFF"/>
            <w:vAlign w:val="center"/>
          </w:tcPr>
          <w:p w14:paraId="17EA44FE" w14:textId="77777777" w:rsidR="007B7D93" w:rsidRPr="00912466" w:rsidRDefault="007B7D93" w:rsidP="007B7D93">
            <w:pPr>
              <w:spacing w:after="0" w:line="240" w:lineRule="auto"/>
              <w:jc w:val="center"/>
              <w:rPr>
                <w:rFonts w:ascii="Calibri" w:eastAsia="Times New Roman" w:hAnsi="Calibri" w:cs="Calibri"/>
                <w:color w:val="000000"/>
                <w:sz w:val="16"/>
                <w:szCs w:val="16"/>
                <w:lang w:eastAsia="pt-BR"/>
              </w:rPr>
            </w:pPr>
          </w:p>
        </w:tc>
      </w:tr>
      <w:tr w:rsidR="007B7D93" w:rsidRPr="00912466" w14:paraId="2917A9E4" w14:textId="77777777" w:rsidTr="00FB4683">
        <w:trPr>
          <w:trHeight w:val="307"/>
        </w:trPr>
        <w:tc>
          <w:tcPr>
            <w:tcW w:w="22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7EE05933" w14:textId="77777777" w:rsidR="007B7D93" w:rsidRPr="00D3516B" w:rsidRDefault="007B7D93" w:rsidP="007B7D93">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Meta</w:t>
            </w:r>
          </w:p>
        </w:tc>
        <w:tc>
          <w:tcPr>
            <w:tcW w:w="7792" w:type="dxa"/>
            <w:gridSpan w:val="12"/>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7FCAFB4D" w14:textId="77777777" w:rsidR="007B7D93" w:rsidRPr="00D3516B" w:rsidRDefault="007B7D93" w:rsidP="007B7D93">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100%</w:t>
            </w:r>
          </w:p>
        </w:tc>
      </w:tr>
      <w:tr w:rsidR="00577AE6" w:rsidRPr="00912466" w14:paraId="361F54F6" w14:textId="77777777" w:rsidTr="00FB4683">
        <w:trPr>
          <w:trHeight w:val="307"/>
        </w:trPr>
        <w:tc>
          <w:tcPr>
            <w:tcW w:w="10060" w:type="dxa"/>
            <w:gridSpan w:val="13"/>
            <w:tcBorders>
              <w:top w:val="single" w:sz="4" w:space="0" w:color="auto"/>
            </w:tcBorders>
            <w:shd w:val="clear" w:color="auto" w:fill="auto"/>
            <w:noWrap/>
            <w:vAlign w:val="center"/>
          </w:tcPr>
          <w:p w14:paraId="7B837E1F" w14:textId="7DCB46BC" w:rsidR="00577AE6" w:rsidRDefault="00E41346" w:rsidP="007B7D93">
            <w:pPr>
              <w:spacing w:after="0" w:line="240" w:lineRule="auto"/>
              <w:jc w:val="center"/>
              <w:rPr>
                <w:rFonts w:ascii="Calibri" w:eastAsia="Times New Roman" w:hAnsi="Calibri" w:cs="Calibri"/>
                <w:color w:val="FFFFFF" w:themeColor="background1"/>
                <w:sz w:val="16"/>
                <w:szCs w:val="16"/>
                <w:lang w:eastAsia="pt-BR"/>
              </w:rPr>
            </w:pPr>
            <w:r>
              <w:rPr>
                <w:noProof/>
              </w:rPr>
              <w:drawing>
                <wp:anchor distT="0" distB="0" distL="114300" distR="114300" simplePos="0" relativeHeight="258039808" behindDoc="0" locked="0" layoutInCell="1" allowOverlap="1" wp14:anchorId="1E2B54CE" wp14:editId="725DABE9">
                  <wp:simplePos x="0" y="0"/>
                  <wp:positionH relativeFrom="column">
                    <wp:posOffset>-41910</wp:posOffset>
                  </wp:positionH>
                  <wp:positionV relativeFrom="paragraph">
                    <wp:posOffset>238125</wp:posOffset>
                  </wp:positionV>
                  <wp:extent cx="6451600" cy="2113915"/>
                  <wp:effectExtent l="0" t="0" r="6350" b="635"/>
                  <wp:wrapTopAndBottom/>
                  <wp:docPr id="34" name="Gráfico 34">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3ACBC3B2" w14:textId="57F8C5DB" w:rsidR="00577AE6" w:rsidRPr="00D3516B" w:rsidRDefault="00577AE6" w:rsidP="007B7D93">
            <w:pPr>
              <w:spacing w:after="0" w:line="240" w:lineRule="auto"/>
              <w:jc w:val="center"/>
              <w:rPr>
                <w:rFonts w:ascii="Calibri" w:eastAsia="Times New Roman" w:hAnsi="Calibri" w:cs="Calibri"/>
                <w:color w:val="FFFFFF" w:themeColor="background1"/>
                <w:sz w:val="16"/>
                <w:szCs w:val="16"/>
                <w:lang w:eastAsia="pt-BR"/>
              </w:rPr>
            </w:pPr>
          </w:p>
        </w:tc>
      </w:tr>
      <w:tr w:rsidR="00577AE6" w:rsidRPr="00912466" w14:paraId="1F6DC709" w14:textId="77777777" w:rsidTr="00577AE6">
        <w:trPr>
          <w:trHeight w:val="307"/>
        </w:trPr>
        <w:tc>
          <w:tcPr>
            <w:tcW w:w="10060" w:type="dxa"/>
            <w:gridSpan w:val="13"/>
            <w:shd w:val="clear" w:color="auto" w:fill="auto"/>
            <w:noWrap/>
            <w:vAlign w:val="center"/>
          </w:tcPr>
          <w:p w14:paraId="695C7D25" w14:textId="77777777" w:rsidR="00577AE6" w:rsidRDefault="00577AE6" w:rsidP="00577AE6">
            <w:pPr>
              <w:autoSpaceDE w:val="0"/>
              <w:autoSpaceDN w:val="0"/>
              <w:adjustRightInd w:val="0"/>
              <w:spacing w:line="360" w:lineRule="auto"/>
              <w:jc w:val="both"/>
              <w:rPr>
                <w:rFonts w:ascii="Arial" w:hAnsi="Arial" w:cs="Arial"/>
              </w:rPr>
            </w:pPr>
            <w:r w:rsidRPr="00845326">
              <w:rPr>
                <w:rFonts w:ascii="Arial" w:hAnsi="Arial" w:cs="Arial"/>
                <w:b/>
                <w:bCs/>
              </w:rPr>
              <w:t>Análise Crítica</w:t>
            </w:r>
            <w:r w:rsidRPr="009E5639">
              <w:rPr>
                <w:rFonts w:ascii="Arial" w:hAnsi="Arial" w:cs="Arial"/>
              </w:rPr>
              <w:t>:</w:t>
            </w:r>
            <w:r w:rsidRPr="003774A3">
              <w:rPr>
                <w:color w:val="FF0000"/>
              </w:rPr>
              <w:t xml:space="preserve"> </w:t>
            </w:r>
            <w:r w:rsidRPr="00AE47C5">
              <w:rPr>
                <w:rFonts w:ascii="Arial" w:hAnsi="Arial" w:cs="Arial"/>
              </w:rPr>
              <w:t xml:space="preserve">Total de 1.979 procedimentos especiais realizados no mês de janeiro nas unidades da Rede HEMO, sendo realizados 983 </w:t>
            </w:r>
            <w:proofErr w:type="spellStart"/>
            <w:r w:rsidRPr="00AE47C5">
              <w:rPr>
                <w:rFonts w:ascii="Arial" w:hAnsi="Arial" w:cs="Arial"/>
              </w:rPr>
              <w:t>deleucotizações</w:t>
            </w:r>
            <w:proofErr w:type="spellEnd"/>
            <w:r w:rsidRPr="00AE47C5">
              <w:rPr>
                <w:rFonts w:ascii="Arial" w:hAnsi="Arial" w:cs="Arial"/>
              </w:rPr>
              <w:t xml:space="preserve"> de Concentrados de Hemácias, 70 </w:t>
            </w:r>
            <w:proofErr w:type="spellStart"/>
            <w:r w:rsidRPr="00AE47C5">
              <w:rPr>
                <w:rFonts w:ascii="Arial" w:hAnsi="Arial" w:cs="Arial"/>
              </w:rPr>
              <w:t>deleucotizações</w:t>
            </w:r>
            <w:proofErr w:type="spellEnd"/>
            <w:r w:rsidRPr="00AE47C5">
              <w:rPr>
                <w:rFonts w:ascii="Arial" w:hAnsi="Arial" w:cs="Arial"/>
              </w:rPr>
              <w:t xml:space="preserve"> de Concentrados de Plaquetas, 72 identificações de anticorpos irregulares, sendo que destas, 56 realizadas no Hemocentro Coordenador, 645 irradiações de hemocomponentes, 7 processos de lavagem de hemocomponentes lavados, sendo todos realizados no Hemocentro Coordenador e 202 preparo e distribuição de hemocomponentes aliquotados, sendo 181 no Hemocentro Coordenador, 1 no Hemocentro Regional de Ceres, 2 no Hemocentro Regional de Jataí e 18 no Hemocentro Regional de Rio Verde.</w:t>
            </w:r>
          </w:p>
          <w:p w14:paraId="27E55FE5" w14:textId="39955E0C" w:rsidR="00EC429D" w:rsidRDefault="00EC429D" w:rsidP="00577AE6">
            <w:pPr>
              <w:autoSpaceDE w:val="0"/>
              <w:autoSpaceDN w:val="0"/>
              <w:adjustRightInd w:val="0"/>
              <w:spacing w:line="360" w:lineRule="auto"/>
              <w:jc w:val="both"/>
              <w:rPr>
                <w:rFonts w:ascii="Arial" w:hAnsi="Arial"/>
                <w:noProof/>
              </w:rPr>
            </w:pPr>
          </w:p>
          <w:p w14:paraId="3245D80A" w14:textId="77777777" w:rsidR="00EC429D" w:rsidRDefault="00EC429D" w:rsidP="00577AE6">
            <w:pPr>
              <w:autoSpaceDE w:val="0"/>
              <w:autoSpaceDN w:val="0"/>
              <w:adjustRightInd w:val="0"/>
              <w:spacing w:line="360" w:lineRule="auto"/>
              <w:jc w:val="both"/>
              <w:rPr>
                <w:rFonts w:ascii="Arial" w:hAnsi="Arial"/>
                <w:noProof/>
              </w:rPr>
            </w:pPr>
          </w:p>
          <w:p w14:paraId="02E7C775" w14:textId="77777777" w:rsidR="00EC429D" w:rsidRDefault="00EC429D" w:rsidP="00577AE6">
            <w:pPr>
              <w:autoSpaceDE w:val="0"/>
              <w:autoSpaceDN w:val="0"/>
              <w:adjustRightInd w:val="0"/>
              <w:spacing w:line="360" w:lineRule="auto"/>
              <w:jc w:val="both"/>
              <w:rPr>
                <w:rFonts w:ascii="Arial" w:hAnsi="Arial"/>
                <w:noProof/>
              </w:rPr>
            </w:pPr>
          </w:p>
          <w:p w14:paraId="525A2B66" w14:textId="77777777" w:rsidR="00EC429D" w:rsidRDefault="00EC429D" w:rsidP="00577AE6">
            <w:pPr>
              <w:autoSpaceDE w:val="0"/>
              <w:autoSpaceDN w:val="0"/>
              <w:adjustRightInd w:val="0"/>
              <w:spacing w:line="360" w:lineRule="auto"/>
              <w:jc w:val="both"/>
              <w:rPr>
                <w:rFonts w:ascii="Arial" w:hAnsi="Arial"/>
                <w:noProof/>
              </w:rPr>
            </w:pPr>
          </w:p>
          <w:p w14:paraId="717CBA2C" w14:textId="77777777" w:rsidR="00EC429D" w:rsidRDefault="00EC429D" w:rsidP="00577AE6">
            <w:pPr>
              <w:autoSpaceDE w:val="0"/>
              <w:autoSpaceDN w:val="0"/>
              <w:adjustRightInd w:val="0"/>
              <w:spacing w:line="360" w:lineRule="auto"/>
              <w:jc w:val="both"/>
              <w:rPr>
                <w:rFonts w:ascii="Arial" w:hAnsi="Arial"/>
                <w:noProof/>
              </w:rPr>
            </w:pPr>
          </w:p>
          <w:p w14:paraId="4BC3B612" w14:textId="77777777" w:rsidR="00EC429D" w:rsidRDefault="00EC429D" w:rsidP="00577AE6">
            <w:pPr>
              <w:autoSpaceDE w:val="0"/>
              <w:autoSpaceDN w:val="0"/>
              <w:adjustRightInd w:val="0"/>
              <w:spacing w:line="360" w:lineRule="auto"/>
              <w:jc w:val="both"/>
              <w:rPr>
                <w:rFonts w:ascii="Arial" w:hAnsi="Arial"/>
                <w:noProof/>
              </w:rPr>
            </w:pPr>
          </w:p>
          <w:p w14:paraId="01468BC9" w14:textId="77777777" w:rsidR="00EC429D" w:rsidRDefault="00EC429D" w:rsidP="00577AE6">
            <w:pPr>
              <w:autoSpaceDE w:val="0"/>
              <w:autoSpaceDN w:val="0"/>
              <w:adjustRightInd w:val="0"/>
              <w:spacing w:line="360" w:lineRule="auto"/>
              <w:jc w:val="both"/>
              <w:rPr>
                <w:rFonts w:ascii="Arial" w:hAnsi="Arial"/>
                <w:noProof/>
              </w:rPr>
            </w:pPr>
          </w:p>
          <w:p w14:paraId="20D3502E" w14:textId="77777777" w:rsidR="00EC429D" w:rsidRDefault="00EC429D" w:rsidP="00577AE6">
            <w:pPr>
              <w:autoSpaceDE w:val="0"/>
              <w:autoSpaceDN w:val="0"/>
              <w:adjustRightInd w:val="0"/>
              <w:spacing w:line="360" w:lineRule="auto"/>
              <w:jc w:val="both"/>
              <w:rPr>
                <w:rFonts w:ascii="Arial" w:hAnsi="Arial"/>
                <w:noProof/>
              </w:rPr>
            </w:pPr>
          </w:p>
          <w:p w14:paraId="548C1AB6" w14:textId="77777777" w:rsidR="00EC429D" w:rsidRDefault="00EC429D" w:rsidP="00577AE6">
            <w:pPr>
              <w:autoSpaceDE w:val="0"/>
              <w:autoSpaceDN w:val="0"/>
              <w:adjustRightInd w:val="0"/>
              <w:spacing w:line="360" w:lineRule="auto"/>
              <w:jc w:val="both"/>
              <w:rPr>
                <w:rFonts w:ascii="Arial" w:hAnsi="Arial"/>
                <w:noProof/>
              </w:rPr>
            </w:pPr>
          </w:p>
          <w:p w14:paraId="27E6EF45" w14:textId="00ED2E91" w:rsidR="00EC429D" w:rsidRDefault="00EC429D" w:rsidP="00577AE6">
            <w:pPr>
              <w:autoSpaceDE w:val="0"/>
              <w:autoSpaceDN w:val="0"/>
              <w:adjustRightInd w:val="0"/>
              <w:spacing w:line="360" w:lineRule="auto"/>
              <w:jc w:val="both"/>
              <w:rPr>
                <w:rFonts w:ascii="Arial" w:hAnsi="Arial"/>
                <w:noProof/>
              </w:rPr>
            </w:pPr>
          </w:p>
          <w:p w14:paraId="2358C441" w14:textId="1DE9A836" w:rsidR="00EC429D" w:rsidRDefault="00EC429D" w:rsidP="00577AE6">
            <w:pPr>
              <w:autoSpaceDE w:val="0"/>
              <w:autoSpaceDN w:val="0"/>
              <w:adjustRightInd w:val="0"/>
              <w:spacing w:line="360" w:lineRule="auto"/>
              <w:jc w:val="both"/>
              <w:rPr>
                <w:noProof/>
              </w:rPr>
            </w:pPr>
          </w:p>
        </w:tc>
      </w:tr>
      <w:bookmarkEnd w:id="114"/>
    </w:tbl>
    <w:p w14:paraId="798823C4" w14:textId="13B08D39" w:rsidR="00577AE6" w:rsidRDefault="00577AE6" w:rsidP="002A1C4C">
      <w:pPr>
        <w:autoSpaceDE w:val="0"/>
        <w:autoSpaceDN w:val="0"/>
        <w:adjustRightInd w:val="0"/>
        <w:spacing w:after="0" w:line="360" w:lineRule="auto"/>
        <w:jc w:val="both"/>
        <w:rPr>
          <w:rFonts w:ascii="Arial" w:hAnsi="Arial" w:cs="Arial"/>
          <w:color w:val="FF0000"/>
        </w:rPr>
      </w:pPr>
    </w:p>
    <w:bookmarkStart w:id="116" w:name="_Toc158277530"/>
    <w:p w14:paraId="5F3F947F" w14:textId="3E3E3855" w:rsidR="009931C1" w:rsidRPr="009931C1" w:rsidRDefault="00EC429D" w:rsidP="009931C1">
      <w:pPr>
        <w:pStyle w:val="Ttulo1"/>
        <w:keepLines w:val="0"/>
        <w:numPr>
          <w:ilvl w:val="0"/>
          <w:numId w:val="18"/>
        </w:numPr>
        <w:spacing w:before="100" w:beforeAutospacing="1" w:line="360" w:lineRule="auto"/>
        <w:ind w:left="426" w:hanging="436"/>
        <w:rPr>
          <w:rFonts w:cs="Arial"/>
          <w:b/>
          <w:bCs/>
          <w:color w:val="000000"/>
          <w:szCs w:val="24"/>
        </w:rPr>
        <w:sectPr w:rsidR="009931C1" w:rsidRPr="009931C1" w:rsidSect="009931C1">
          <w:headerReference w:type="default" r:id="rId86"/>
          <w:footerReference w:type="default" r:id="rId87"/>
          <w:pgSz w:w="11910" w:h="16840"/>
          <w:pgMar w:top="1281" w:right="420" w:bottom="760" w:left="618" w:header="403" w:footer="680" w:gutter="0"/>
          <w:cols w:space="720"/>
          <w:docGrid w:linePitch="299"/>
        </w:sectPr>
      </w:pPr>
      <w:r w:rsidRPr="00112FAC">
        <w:rPr>
          <w:b/>
          <w:noProof/>
          <w:sz w:val="21"/>
        </w:rPr>
        <w:lastRenderedPageBreak/>
        <mc:AlternateContent>
          <mc:Choice Requires="wps">
            <w:drawing>
              <wp:anchor distT="0" distB="0" distL="114300" distR="114300" simplePos="0" relativeHeight="258053120" behindDoc="0" locked="0" layoutInCell="1" allowOverlap="1" wp14:anchorId="057A5887" wp14:editId="64C9D33B">
                <wp:simplePos x="0" y="0"/>
                <wp:positionH relativeFrom="column">
                  <wp:posOffset>4217670</wp:posOffset>
                </wp:positionH>
                <wp:positionV relativeFrom="paragraph">
                  <wp:posOffset>8072120</wp:posOffset>
                </wp:positionV>
                <wp:extent cx="2316480" cy="469127"/>
                <wp:effectExtent l="0" t="0" r="26670" b="26670"/>
                <wp:wrapNone/>
                <wp:docPr id="32" name="Caixa de Texto 32"/>
                <wp:cNvGraphicFramePr/>
                <a:graphic xmlns:a="http://schemas.openxmlformats.org/drawingml/2006/main">
                  <a:graphicData uri="http://schemas.microsoft.com/office/word/2010/wordprocessingShape">
                    <wps:wsp>
                      <wps:cNvSpPr txBox="1"/>
                      <wps:spPr>
                        <a:xfrm>
                          <a:off x="0" y="0"/>
                          <a:ext cx="2316480" cy="469127"/>
                        </a:xfrm>
                        <a:prstGeom prst="rect">
                          <a:avLst/>
                        </a:prstGeom>
                        <a:solidFill>
                          <a:sysClr val="window" lastClr="FFFFFF"/>
                        </a:solidFill>
                        <a:ln w="25400" cap="flat" cmpd="sng" algn="ctr">
                          <a:solidFill>
                            <a:srgbClr val="C0504D"/>
                          </a:solidFill>
                          <a:prstDash val="solid"/>
                        </a:ln>
                        <a:effectLst/>
                      </wps:spPr>
                      <wps:txbx>
                        <w:txbxContent>
                          <w:p w14:paraId="323690A8" w14:textId="77777777" w:rsidR="009931C1" w:rsidRPr="0012390B" w:rsidRDefault="009931C1" w:rsidP="009931C1">
                            <w:pPr>
                              <w:rPr>
                                <w:rFonts w:ascii="Calibri" w:hAnsi="Calibri" w:cs="Calibri"/>
                                <w:sz w:val="16"/>
                                <w:szCs w:val="16"/>
                              </w:rPr>
                            </w:pPr>
                            <w:r w:rsidRPr="0012390B">
                              <w:rPr>
                                <w:rFonts w:ascii="Calibri" w:hAnsi="Calibri" w:cs="Calibri"/>
                                <w:spacing w:val="-15"/>
                                <w:sz w:val="16"/>
                                <w:szCs w:val="16"/>
                                <w:shd w:val="clear" w:color="auto" w:fill="FFFFFF"/>
                              </w:rPr>
                              <w:t>Colaboradores do Idtech, HGG e da Rede HEMO participaram de um curso básico de libras</w:t>
                            </w:r>
                            <w:r>
                              <w:rPr>
                                <w:rFonts w:ascii="Calibri" w:hAnsi="Calibri" w:cs="Calibri"/>
                                <w:spacing w:val="-15"/>
                                <w:sz w:val="16"/>
                                <w:szCs w:val="16"/>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57A5887" id="Caixa de Texto 32" o:spid="_x0000_s1070" type="#_x0000_t202" style="position:absolute;left:0;text-align:left;margin-left:332.1pt;margin-top:635.6pt;width:182.4pt;height:36.95pt;z-index:2580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" fillcolor="window" strokecolor="#c0504d" strokeweight="2pt">
                <v:textbox>
                  <w:txbxContent>
                    <w:p w14:paraId="323690A8" w14:textId="77777777" w:rsidR="009931C1" w:rsidRPr="0012390B" w:rsidRDefault="009931C1" w:rsidP="009931C1">
                      <w:pPr>
                        <w:rPr>
                          <w:rFonts w:ascii="Calibri" w:hAnsi="Calibri" w:cs="Calibri"/>
                          <w:sz w:val="16"/>
                          <w:szCs w:val="16"/>
                        </w:rPr>
                      </w:pPr>
                      <w:r w:rsidRPr="0012390B">
                        <w:rPr>
                          <w:rFonts w:ascii="Calibri" w:hAnsi="Calibri" w:cs="Calibri"/>
                          <w:spacing w:val="-15"/>
                          <w:sz w:val="16"/>
                          <w:szCs w:val="16"/>
                          <w:shd w:val="clear" w:color="auto" w:fill="FFFFFF"/>
                        </w:rPr>
                        <w:t xml:space="preserve">Colaboradores do </w:t>
                      </w:r>
                      <w:proofErr w:type="spellStart"/>
                      <w:r w:rsidRPr="0012390B">
                        <w:rPr>
                          <w:rFonts w:ascii="Calibri" w:hAnsi="Calibri" w:cs="Calibri"/>
                          <w:spacing w:val="-15"/>
                          <w:sz w:val="16"/>
                          <w:szCs w:val="16"/>
                          <w:shd w:val="clear" w:color="auto" w:fill="FFFFFF"/>
                        </w:rPr>
                        <w:t>Idtech</w:t>
                      </w:r>
                      <w:proofErr w:type="spellEnd"/>
                      <w:r w:rsidRPr="0012390B">
                        <w:rPr>
                          <w:rFonts w:ascii="Calibri" w:hAnsi="Calibri" w:cs="Calibri"/>
                          <w:spacing w:val="-15"/>
                          <w:sz w:val="16"/>
                          <w:szCs w:val="16"/>
                          <w:shd w:val="clear" w:color="auto" w:fill="FFFFFF"/>
                        </w:rPr>
                        <w:t>, HGG e da Rede HEMO participaram de um curso básico de libras</w:t>
                      </w:r>
                      <w:r>
                        <w:rPr>
                          <w:rFonts w:ascii="Calibri" w:hAnsi="Calibri" w:cs="Calibri"/>
                          <w:spacing w:val="-15"/>
                          <w:sz w:val="16"/>
                          <w:szCs w:val="16"/>
                          <w:shd w:val="clear" w:color="auto" w:fill="FFFFFF"/>
                        </w:rPr>
                        <w:t>.</w:t>
                      </w:r>
                    </w:p>
                  </w:txbxContent>
                </v:textbox>
              </v:shape>
            </w:pict>
          </mc:Fallback>
        </mc:AlternateContent>
      </w:r>
      <w:r>
        <w:rPr>
          <w:noProof/>
        </w:rPr>
        <w:drawing>
          <wp:anchor distT="0" distB="0" distL="114300" distR="114300" simplePos="0" relativeHeight="258065408" behindDoc="0" locked="0" layoutInCell="1" allowOverlap="1" wp14:anchorId="0F30DBEE" wp14:editId="626F0FC7">
            <wp:simplePos x="0" y="0"/>
            <wp:positionH relativeFrom="column">
              <wp:posOffset>4209434</wp:posOffset>
            </wp:positionH>
            <wp:positionV relativeFrom="paragraph">
              <wp:posOffset>6245860</wp:posOffset>
            </wp:positionV>
            <wp:extent cx="2288269" cy="1671320"/>
            <wp:effectExtent l="19050" t="19050" r="17145" b="24130"/>
            <wp:wrapNone/>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m 171"/>
                    <pic:cNvPicPr>
                      <a:picLocks noChangeAspect="1"/>
                    </pic:cNvPicPr>
                  </pic:nvPicPr>
                  <pic:blipFill rotWithShape="1">
                    <a:blip r:embed="rId88" cstate="print">
                      <a:extLst>
                        <a:ext uri="{28A0092B-C50C-407E-A947-70E740481C1C}">
                          <a14:useLocalDpi xmlns:a14="http://schemas.microsoft.com/office/drawing/2010/main" val="0"/>
                        </a:ext>
                      </a:extLst>
                    </a:blip>
                    <a:srcRect l="3653" r="7174"/>
                    <a:stretch/>
                  </pic:blipFill>
                  <pic:spPr bwMode="auto">
                    <a:xfrm>
                      <a:off x="0" y="0"/>
                      <a:ext cx="2288269" cy="16713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051072" behindDoc="0" locked="0" layoutInCell="1" allowOverlap="1" wp14:anchorId="0AA0D0F0" wp14:editId="477907E5">
                <wp:simplePos x="0" y="0"/>
                <wp:positionH relativeFrom="column">
                  <wp:posOffset>4193540</wp:posOffset>
                </wp:positionH>
                <wp:positionV relativeFrom="paragraph">
                  <wp:posOffset>6194425</wp:posOffset>
                </wp:positionV>
                <wp:extent cx="2348179" cy="1741018"/>
                <wp:effectExtent l="0" t="0" r="14605" b="12065"/>
                <wp:wrapNone/>
                <wp:docPr id="275" name="Retângulo 275"/>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323A457C" id="Retângulo 275" o:spid="_x0000_s1026" style="position:absolute;margin-left:330.2pt;margin-top:487.75pt;width:184.9pt;height:137.1pt;z-index:2580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" filled="f" strokecolor="#c0504d" strokeweight="1.5pt">
                <v:stroke joinstyle="round"/>
              </v:rect>
            </w:pict>
          </mc:Fallback>
        </mc:AlternateContent>
      </w:r>
      <w:r w:rsidRPr="00112FAC">
        <w:rPr>
          <w:b/>
          <w:noProof/>
          <w:sz w:val="21"/>
        </w:rPr>
        <mc:AlternateContent>
          <mc:Choice Requires="wps">
            <w:drawing>
              <wp:anchor distT="0" distB="0" distL="114300" distR="114300" simplePos="0" relativeHeight="258052096" behindDoc="0" locked="0" layoutInCell="1" allowOverlap="1" wp14:anchorId="189FF4A6" wp14:editId="60882EC9">
                <wp:simplePos x="0" y="0"/>
                <wp:positionH relativeFrom="column">
                  <wp:posOffset>307340</wp:posOffset>
                </wp:positionH>
                <wp:positionV relativeFrom="paragraph">
                  <wp:posOffset>8084820</wp:posOffset>
                </wp:positionV>
                <wp:extent cx="2345634" cy="532737"/>
                <wp:effectExtent l="0" t="0" r="17145" b="20320"/>
                <wp:wrapNone/>
                <wp:docPr id="277" name="Caixa de Texto 277"/>
                <wp:cNvGraphicFramePr/>
                <a:graphic xmlns:a="http://schemas.openxmlformats.org/drawingml/2006/main">
                  <a:graphicData uri="http://schemas.microsoft.com/office/word/2010/wordprocessingShape">
                    <wps:wsp>
                      <wps:cNvSpPr txBox="1"/>
                      <wps:spPr>
                        <a:xfrm>
                          <a:off x="0" y="0"/>
                          <a:ext cx="2345634" cy="532737"/>
                        </a:xfrm>
                        <a:prstGeom prst="rect">
                          <a:avLst/>
                        </a:prstGeom>
                        <a:solidFill>
                          <a:sysClr val="window" lastClr="FFFFFF"/>
                        </a:solidFill>
                        <a:ln w="25400" cap="flat" cmpd="sng" algn="ctr">
                          <a:solidFill>
                            <a:srgbClr val="C0504D"/>
                          </a:solidFill>
                          <a:prstDash val="solid"/>
                        </a:ln>
                        <a:effectLst/>
                      </wps:spPr>
                      <wps:txbx>
                        <w:txbxContent>
                          <w:p w14:paraId="6842D21D" w14:textId="77777777" w:rsidR="009931C1" w:rsidRPr="00BE21F8" w:rsidRDefault="009931C1" w:rsidP="009931C1">
                            <w:pPr>
                              <w:jc w:val="both"/>
                              <w:rPr>
                                <w:rFonts w:ascii="Calibri" w:hAnsi="Calibri" w:cs="Calibri"/>
                                <w:sz w:val="16"/>
                                <w:szCs w:val="16"/>
                              </w:rPr>
                            </w:pPr>
                            <w:r w:rsidRPr="00BE21F8">
                              <w:rPr>
                                <w:rFonts w:ascii="Calibri" w:hAnsi="Calibri" w:cs="Calibri"/>
                                <w:spacing w:val="-15"/>
                                <w:sz w:val="16"/>
                                <w:szCs w:val="16"/>
                                <w:shd w:val="clear" w:color="auto" w:fill="FFFFFF"/>
                              </w:rPr>
                              <w:t>No dia 12 de janeiro, colaboradores do Hemocentro Coordenador participaram de uma palestra para capacitação do servidor de arquivos e abertura de chamados no GLPI.</w:t>
                            </w:r>
                          </w:p>
                          <w:p w14:paraId="66839B9E" w14:textId="77777777" w:rsidR="009931C1" w:rsidRPr="00BE21F8" w:rsidRDefault="009931C1" w:rsidP="009931C1">
                            <w:pPr>
                              <w:rPr>
                                <w:rFonts w:ascii="Calibri" w:hAnsi="Calibri" w:cs="Calibr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89FF4A6" id="Caixa de Texto 277" o:spid="_x0000_s1071" type="#_x0000_t202" style="position:absolute;left:0;text-align:left;margin-left:24.2pt;margin-top:636.6pt;width:184.7pt;height:41.95pt;z-index:2580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" fillcolor="window" strokecolor="#c0504d" strokeweight="2pt">
                <v:textbox>
                  <w:txbxContent>
                    <w:p w14:paraId="6842D21D" w14:textId="77777777" w:rsidR="009931C1" w:rsidRPr="00BE21F8" w:rsidRDefault="009931C1" w:rsidP="009931C1">
                      <w:pPr>
                        <w:jc w:val="both"/>
                        <w:rPr>
                          <w:rFonts w:ascii="Calibri" w:hAnsi="Calibri" w:cs="Calibri"/>
                          <w:sz w:val="16"/>
                          <w:szCs w:val="16"/>
                        </w:rPr>
                      </w:pPr>
                      <w:r w:rsidRPr="00BE21F8">
                        <w:rPr>
                          <w:rFonts w:ascii="Calibri" w:hAnsi="Calibri" w:cs="Calibri"/>
                          <w:spacing w:val="-15"/>
                          <w:sz w:val="16"/>
                          <w:szCs w:val="16"/>
                          <w:shd w:val="clear" w:color="auto" w:fill="FFFFFF"/>
                        </w:rPr>
                        <w:t>No dia 12 de janeiro, colaboradores do Hemocentro Coordenador participaram de uma palestra para capacitação do servidor de arquivos e abertura de chamados no GLPI.</w:t>
                      </w:r>
                    </w:p>
                    <w:p w14:paraId="66839B9E" w14:textId="77777777" w:rsidR="009931C1" w:rsidRPr="00BE21F8" w:rsidRDefault="009931C1" w:rsidP="009931C1">
                      <w:pPr>
                        <w:rPr>
                          <w:rFonts w:ascii="Calibri" w:hAnsi="Calibri" w:cs="Calibri"/>
                          <w:sz w:val="16"/>
                          <w:szCs w:val="16"/>
                        </w:rPr>
                      </w:pPr>
                    </w:p>
                  </w:txbxContent>
                </v:textbox>
              </v:shape>
            </w:pict>
          </mc:Fallback>
        </mc:AlternateContent>
      </w:r>
      <w:r>
        <w:rPr>
          <w:noProof/>
        </w:rPr>
        <w:drawing>
          <wp:anchor distT="0" distB="0" distL="114300" distR="114300" simplePos="0" relativeHeight="258064384" behindDoc="0" locked="0" layoutInCell="1" allowOverlap="1" wp14:anchorId="0CFA8C1B" wp14:editId="211D29FB">
            <wp:simplePos x="0" y="0"/>
            <wp:positionH relativeFrom="column">
              <wp:posOffset>365239</wp:posOffset>
            </wp:positionH>
            <wp:positionV relativeFrom="paragraph">
              <wp:posOffset>6220460</wp:posOffset>
            </wp:positionV>
            <wp:extent cx="2265027" cy="1656131"/>
            <wp:effectExtent l="19050" t="19050" r="21590" b="20320"/>
            <wp:wrapNone/>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m 168"/>
                    <pic:cNvPicPr>
                      <a:picLocks noChangeAspect="1"/>
                    </pic:cNvPicPr>
                  </pic:nvPicPr>
                  <pic:blipFill rotWithShape="1">
                    <a:blip r:embed="rId89">
                      <a:extLst>
                        <a:ext uri="{28A0092B-C50C-407E-A947-70E740481C1C}">
                          <a14:useLocalDpi xmlns:a14="http://schemas.microsoft.com/office/drawing/2010/main" val="0"/>
                        </a:ext>
                      </a:extLst>
                    </a:blip>
                    <a:srcRect l="11385" r="9372"/>
                    <a:stretch/>
                  </pic:blipFill>
                  <pic:spPr bwMode="auto">
                    <a:xfrm>
                      <a:off x="0" y="0"/>
                      <a:ext cx="2265027" cy="1656131"/>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050048" behindDoc="0" locked="0" layoutInCell="1" allowOverlap="1" wp14:anchorId="7596036C" wp14:editId="0BD231B5">
                <wp:simplePos x="0" y="0"/>
                <wp:positionH relativeFrom="column">
                  <wp:posOffset>325755</wp:posOffset>
                </wp:positionH>
                <wp:positionV relativeFrom="paragraph">
                  <wp:posOffset>6156325</wp:posOffset>
                </wp:positionV>
                <wp:extent cx="2348179" cy="1741018"/>
                <wp:effectExtent l="0" t="0" r="14605" b="12065"/>
                <wp:wrapNone/>
                <wp:docPr id="276" name="Retângulo 276"/>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91F3D8B" id="Retângulo 276" o:spid="_x0000_s1026" style="position:absolute;margin-left:25.65pt;margin-top:484.75pt;width:184.9pt;height:137.1pt;z-index:2580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" filled="f" strokecolor="#c0504d" strokeweight="1.5pt">
                <v:stroke joinstyle="round"/>
              </v:rect>
            </w:pict>
          </mc:Fallback>
        </mc:AlternateContent>
      </w:r>
      <w:r w:rsidRPr="00112FAC">
        <w:rPr>
          <w:b/>
          <w:noProof/>
          <w:sz w:val="21"/>
          <w:szCs w:val="22"/>
        </w:rPr>
        <mc:AlternateContent>
          <mc:Choice Requires="wps">
            <w:drawing>
              <wp:anchor distT="0" distB="0" distL="114300" distR="114300" simplePos="0" relativeHeight="258049024" behindDoc="0" locked="0" layoutInCell="1" allowOverlap="1" wp14:anchorId="0F55B80F" wp14:editId="46580D91">
                <wp:simplePos x="0" y="0"/>
                <wp:positionH relativeFrom="column">
                  <wp:posOffset>4168775</wp:posOffset>
                </wp:positionH>
                <wp:positionV relativeFrom="paragraph">
                  <wp:posOffset>5284470</wp:posOffset>
                </wp:positionV>
                <wp:extent cx="2353587" cy="596183"/>
                <wp:effectExtent l="0" t="0" r="27940" b="13970"/>
                <wp:wrapNone/>
                <wp:docPr id="273" name="Caixa de Texto 273"/>
                <wp:cNvGraphicFramePr/>
                <a:graphic xmlns:a="http://schemas.openxmlformats.org/drawingml/2006/main">
                  <a:graphicData uri="http://schemas.microsoft.com/office/word/2010/wordprocessingShape">
                    <wps:wsp>
                      <wps:cNvSpPr txBox="1"/>
                      <wps:spPr>
                        <a:xfrm>
                          <a:off x="0" y="0"/>
                          <a:ext cx="2353587" cy="596183"/>
                        </a:xfrm>
                        <a:prstGeom prst="rect">
                          <a:avLst/>
                        </a:prstGeom>
                        <a:solidFill>
                          <a:sysClr val="window" lastClr="FFFFFF"/>
                        </a:solidFill>
                        <a:ln w="25400" cap="flat" cmpd="sng" algn="ctr">
                          <a:solidFill>
                            <a:srgbClr val="C0504D"/>
                          </a:solidFill>
                          <a:prstDash val="solid"/>
                        </a:ln>
                        <a:effectLst/>
                      </wps:spPr>
                      <wps:txbx>
                        <w:txbxContent>
                          <w:p w14:paraId="3DF09225" w14:textId="77777777" w:rsidR="009931C1" w:rsidRPr="009537B9" w:rsidRDefault="009931C1" w:rsidP="009931C1">
                            <w:pPr>
                              <w:jc w:val="both"/>
                              <w:rPr>
                                <w:rFonts w:ascii="Calibri" w:hAnsi="Calibri" w:cs="Calibri"/>
                                <w:sz w:val="16"/>
                                <w:szCs w:val="16"/>
                              </w:rPr>
                            </w:pPr>
                            <w:r w:rsidRPr="009537B9">
                              <w:rPr>
                                <w:rFonts w:ascii="Calibri" w:hAnsi="Calibri" w:cs="Calibri"/>
                                <w:sz w:val="16"/>
                                <w:szCs w:val="16"/>
                              </w:rPr>
                              <w:t>No dia 11 de janeiro, iniciou-se a reforma da plataforma hemocentro do eixo anhanguera está em reforma.</w:t>
                            </w:r>
                          </w:p>
                          <w:p w14:paraId="51236A1C" w14:textId="77777777" w:rsidR="009931C1" w:rsidRPr="009537B9" w:rsidRDefault="009931C1" w:rsidP="009931C1">
                            <w:pPr>
                              <w:rPr>
                                <w:rFonts w:ascii="Calibri" w:hAnsi="Calibri" w:cs="Calibr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F55B80F" id="Caixa de Texto 273" o:spid="_x0000_s1072" type="#_x0000_t202" style="position:absolute;left:0;text-align:left;margin-left:328.25pt;margin-top:416.1pt;width:185.3pt;height:46.95pt;z-index:2580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" fillcolor="window" strokecolor="#c0504d" strokeweight="2pt">
                <v:textbox>
                  <w:txbxContent>
                    <w:p w14:paraId="3DF09225" w14:textId="77777777" w:rsidR="009931C1" w:rsidRPr="009537B9" w:rsidRDefault="009931C1" w:rsidP="009931C1">
                      <w:pPr>
                        <w:jc w:val="both"/>
                        <w:rPr>
                          <w:rFonts w:ascii="Calibri" w:hAnsi="Calibri" w:cs="Calibri"/>
                          <w:sz w:val="16"/>
                          <w:szCs w:val="16"/>
                        </w:rPr>
                      </w:pPr>
                      <w:r w:rsidRPr="009537B9">
                        <w:rPr>
                          <w:rFonts w:ascii="Calibri" w:hAnsi="Calibri" w:cs="Calibri"/>
                          <w:sz w:val="16"/>
                          <w:szCs w:val="16"/>
                        </w:rPr>
                        <w:t>No dia 11 de janeiro, iniciou-se a reforma da plataforma hemocentro do eixo anhanguera está em reforma.</w:t>
                      </w:r>
                    </w:p>
                    <w:p w14:paraId="51236A1C" w14:textId="77777777" w:rsidR="009931C1" w:rsidRPr="009537B9" w:rsidRDefault="009931C1" w:rsidP="009931C1">
                      <w:pPr>
                        <w:rPr>
                          <w:rFonts w:ascii="Calibri" w:hAnsi="Calibri" w:cs="Calibri"/>
                          <w:sz w:val="16"/>
                          <w:szCs w:val="16"/>
                        </w:rPr>
                      </w:pPr>
                    </w:p>
                  </w:txbxContent>
                </v:textbox>
              </v:shape>
            </w:pict>
          </mc:Fallback>
        </mc:AlternateContent>
      </w:r>
      <w:r w:rsidRPr="00112FAC">
        <w:rPr>
          <w:b/>
          <w:noProof/>
          <w:sz w:val="21"/>
          <w:szCs w:val="22"/>
        </w:rPr>
        <mc:AlternateContent>
          <mc:Choice Requires="wps">
            <w:drawing>
              <wp:anchor distT="0" distB="0" distL="114300" distR="114300" simplePos="0" relativeHeight="258048000" behindDoc="0" locked="0" layoutInCell="1" allowOverlap="1" wp14:anchorId="46530DDE" wp14:editId="18872064">
                <wp:simplePos x="0" y="0"/>
                <wp:positionH relativeFrom="column">
                  <wp:posOffset>290830</wp:posOffset>
                </wp:positionH>
                <wp:positionV relativeFrom="paragraph">
                  <wp:posOffset>5284470</wp:posOffset>
                </wp:positionV>
                <wp:extent cx="2312784" cy="644055"/>
                <wp:effectExtent l="0" t="0" r="11430" b="22860"/>
                <wp:wrapNone/>
                <wp:docPr id="274" name="Caixa de Texto 274"/>
                <wp:cNvGraphicFramePr/>
                <a:graphic xmlns:a="http://schemas.openxmlformats.org/drawingml/2006/main">
                  <a:graphicData uri="http://schemas.microsoft.com/office/word/2010/wordprocessingShape">
                    <wps:wsp>
                      <wps:cNvSpPr txBox="1"/>
                      <wps:spPr>
                        <a:xfrm>
                          <a:off x="0" y="0"/>
                          <a:ext cx="2312784" cy="644055"/>
                        </a:xfrm>
                        <a:prstGeom prst="rect">
                          <a:avLst/>
                        </a:prstGeom>
                        <a:solidFill>
                          <a:sysClr val="window" lastClr="FFFFFF"/>
                        </a:solidFill>
                        <a:ln w="25400" cap="flat" cmpd="sng" algn="ctr">
                          <a:solidFill>
                            <a:srgbClr val="C0504D"/>
                          </a:solidFill>
                          <a:prstDash val="solid"/>
                        </a:ln>
                        <a:effectLst/>
                      </wps:spPr>
                      <wps:txbx>
                        <w:txbxContent>
                          <w:p w14:paraId="698C89F2" w14:textId="77777777" w:rsidR="009931C1" w:rsidRPr="00650FCA" w:rsidRDefault="009931C1" w:rsidP="009931C1">
                            <w:pPr>
                              <w:jc w:val="both"/>
                              <w:rPr>
                                <w:rFonts w:ascii="Calibri" w:hAnsi="Calibri" w:cs="Calibri"/>
                                <w:sz w:val="16"/>
                                <w:szCs w:val="16"/>
                              </w:rPr>
                            </w:pPr>
                            <w:r w:rsidRPr="00650FCA">
                              <w:rPr>
                                <w:rFonts w:ascii="Calibri" w:hAnsi="Calibri" w:cs="Calibri"/>
                                <w:sz w:val="16"/>
                                <w:szCs w:val="16"/>
                              </w:rPr>
                              <w:t>Gestores do Hemocentro Coordenador se reuniram no dia 5 de janeiro, para apresentar os indicadores das áreas, avaliar o desempenho de 2023 e traçar metas para 2024.</w:t>
                            </w:r>
                          </w:p>
                          <w:p w14:paraId="4F950A04" w14:textId="77777777" w:rsidR="009931C1" w:rsidRDefault="009931C1" w:rsidP="009931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6530DDE" id="Caixa de Texto 274" o:spid="_x0000_s1073" type="#_x0000_t202" style="position:absolute;left:0;text-align:left;margin-left:22.9pt;margin-top:416.1pt;width:182.1pt;height:50.7pt;z-index:2580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" fillcolor="window" strokecolor="#c0504d" strokeweight="2pt">
                <v:textbox>
                  <w:txbxContent>
                    <w:p w14:paraId="698C89F2" w14:textId="77777777" w:rsidR="009931C1" w:rsidRPr="00650FCA" w:rsidRDefault="009931C1" w:rsidP="009931C1">
                      <w:pPr>
                        <w:jc w:val="both"/>
                        <w:rPr>
                          <w:rFonts w:ascii="Calibri" w:hAnsi="Calibri" w:cs="Calibri"/>
                          <w:sz w:val="16"/>
                          <w:szCs w:val="16"/>
                        </w:rPr>
                      </w:pPr>
                      <w:r w:rsidRPr="00650FCA">
                        <w:rPr>
                          <w:rFonts w:ascii="Calibri" w:hAnsi="Calibri" w:cs="Calibri"/>
                          <w:sz w:val="16"/>
                          <w:szCs w:val="16"/>
                        </w:rPr>
                        <w:t>Gestores do Hemocentro Coordenador se reuniram no dia 5 de janeiro, para apresentar os indicadores das áreas, avaliar o desempenho de 2023 e traçar metas para 2024.</w:t>
                      </w:r>
                    </w:p>
                    <w:p w14:paraId="4F950A04" w14:textId="77777777" w:rsidR="009931C1" w:rsidRDefault="009931C1" w:rsidP="009931C1"/>
                  </w:txbxContent>
                </v:textbox>
              </v:shape>
            </w:pict>
          </mc:Fallback>
        </mc:AlternateContent>
      </w:r>
      <w:r>
        <w:rPr>
          <w:noProof/>
        </w:rPr>
        <mc:AlternateContent>
          <mc:Choice Requires="wpg">
            <w:drawing>
              <wp:anchor distT="0" distB="0" distL="114300" distR="114300" simplePos="0" relativeHeight="258063360" behindDoc="0" locked="0" layoutInCell="1" allowOverlap="1" wp14:anchorId="329F0EF0" wp14:editId="0492435E">
                <wp:simplePos x="0" y="0"/>
                <wp:positionH relativeFrom="column">
                  <wp:posOffset>4167505</wp:posOffset>
                </wp:positionH>
                <wp:positionV relativeFrom="paragraph">
                  <wp:posOffset>3360420</wp:posOffset>
                </wp:positionV>
                <wp:extent cx="2348179" cy="1741018"/>
                <wp:effectExtent l="0" t="0" r="14605" b="12065"/>
                <wp:wrapNone/>
                <wp:docPr id="3079" name="Agrupar 3079"/>
                <wp:cNvGraphicFramePr/>
                <a:graphic xmlns:a="http://schemas.openxmlformats.org/drawingml/2006/main">
                  <a:graphicData uri="http://schemas.microsoft.com/office/word/2010/wordprocessingGroup">
                    <wpg:wgp>
                      <wpg:cNvGrpSpPr/>
                      <wpg:grpSpPr>
                        <a:xfrm>
                          <a:off x="0" y="0"/>
                          <a:ext cx="2348179" cy="1741018"/>
                          <a:chOff x="0" y="0"/>
                          <a:chExt cx="2348179" cy="1741018"/>
                        </a:xfrm>
                      </wpg:grpSpPr>
                      <wps:wsp>
                        <wps:cNvPr id="270" name="Retângulo 270"/>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0" name="Imagem 130"/>
                          <pic:cNvPicPr>
                            <a:picLocks noChangeAspect="1"/>
                          </pic:cNvPicPr>
                        </pic:nvPicPr>
                        <pic:blipFill rotWithShape="1">
                          <a:blip r:embed="rId90">
                            <a:extLst>
                              <a:ext uri="{28A0092B-C50C-407E-A947-70E740481C1C}">
                                <a14:useLocalDpi xmlns:a14="http://schemas.microsoft.com/office/drawing/2010/main" val="0"/>
                              </a:ext>
                            </a:extLst>
                          </a:blip>
                          <a:srcRect l="-313" r="27755"/>
                          <a:stretch/>
                        </pic:blipFill>
                        <pic:spPr bwMode="auto">
                          <a:xfrm>
                            <a:off x="34953" y="27001"/>
                            <a:ext cx="2272665" cy="1630680"/>
                          </a:xfrm>
                          <a:prstGeom prst="rect">
                            <a:avLst/>
                          </a:prstGeom>
                          <a:noFill/>
                          <a:ln>
                            <a:solidFill>
                              <a:schemeClr val="tx1"/>
                            </a:solidFill>
                          </a:ln>
                          <a:extLst>
                            <a:ext uri="{53640926-AAD7-44D8-BBD7-CCE9431645EC}">
                              <a14:shadowObscured xmlns:a14="http://schemas.microsoft.com/office/drawing/2010/main"/>
                            </a:ext>
                          </a:extLst>
                        </pic:spPr>
                      </pic:pic>
                    </wpg:wgp>
                  </a:graphicData>
                </a:graphic>
              </wp:anchor>
            </w:drawing>
          </mc:Choice>
          <mc:Fallback xmlns:oel="http://schemas.microsoft.com/office/2019/extlst">
            <w:pict>
              <v:group w14:anchorId="62871679" id="Agrupar 3079" o:spid="_x0000_s1026" style="position:absolute;margin-left:328.15pt;margin-top:264.6pt;width:184.9pt;height:137.1pt;z-index:258063360" coordsize="23481,17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">
                <v:rect id="Retângulo 270" o:spid="_x0000_s1027" style="position:absolute;width:23481;height:1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" filled="f" strokecolor="#c0504d" strokeweight="1.5pt">
                  <v:stroke joinstyle="round"/>
                </v:rect>
                <v:shape id="Imagem 130" o:spid="_x0000_s1028" type="#_x0000_t75" style="position:absolute;left:349;top:270;width:22727;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" stroked="t" strokecolor="black [3213]">
                  <v:imagedata r:id="rId91" o:title="" cropleft="-205f" cropright="18190f"/>
                  <v:path arrowok="t"/>
                </v:shape>
              </v:group>
            </w:pict>
          </mc:Fallback>
        </mc:AlternateContent>
      </w:r>
      <w:r>
        <w:rPr>
          <w:noProof/>
        </w:rPr>
        <mc:AlternateContent>
          <mc:Choice Requires="wpg">
            <w:drawing>
              <wp:anchor distT="0" distB="0" distL="114300" distR="114300" simplePos="0" relativeHeight="258061312" behindDoc="0" locked="0" layoutInCell="1" allowOverlap="1" wp14:anchorId="05178741" wp14:editId="134BEA7A">
                <wp:simplePos x="0" y="0"/>
                <wp:positionH relativeFrom="column">
                  <wp:posOffset>309245</wp:posOffset>
                </wp:positionH>
                <wp:positionV relativeFrom="paragraph">
                  <wp:posOffset>3376930</wp:posOffset>
                </wp:positionV>
                <wp:extent cx="2348179" cy="1741018"/>
                <wp:effectExtent l="0" t="0" r="14605" b="12065"/>
                <wp:wrapNone/>
                <wp:docPr id="3076" name="Agrupar 3076"/>
                <wp:cNvGraphicFramePr/>
                <a:graphic xmlns:a="http://schemas.openxmlformats.org/drawingml/2006/main">
                  <a:graphicData uri="http://schemas.microsoft.com/office/word/2010/wordprocessingGroup">
                    <wpg:wgp>
                      <wpg:cNvGrpSpPr/>
                      <wpg:grpSpPr>
                        <a:xfrm>
                          <a:off x="0" y="0"/>
                          <a:ext cx="2348179" cy="1741018"/>
                          <a:chOff x="0" y="0"/>
                          <a:chExt cx="2348179" cy="1741018"/>
                        </a:xfrm>
                      </wpg:grpSpPr>
                      <wps:wsp>
                        <wps:cNvPr id="228" name="Retângulo 228"/>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4" name="Imagem 124"/>
                          <pic:cNvPicPr>
                            <a:picLocks noChangeAspect="1"/>
                          </pic:cNvPicPr>
                        </pic:nvPicPr>
                        <pic:blipFill rotWithShape="1">
                          <a:blip r:embed="rId92" cstate="print">
                            <a:extLst>
                              <a:ext uri="{28A0092B-C50C-407E-A947-70E740481C1C}">
                                <a14:useLocalDpi xmlns:a14="http://schemas.microsoft.com/office/drawing/2010/main" val="0"/>
                              </a:ext>
                            </a:extLst>
                          </a:blip>
                          <a:srcRect l="11555" r="1693"/>
                          <a:stretch/>
                        </pic:blipFill>
                        <pic:spPr bwMode="auto">
                          <a:xfrm>
                            <a:off x="50855" y="42904"/>
                            <a:ext cx="2262505" cy="1656080"/>
                          </a:xfrm>
                          <a:prstGeom prst="rect">
                            <a:avLst/>
                          </a:prstGeom>
                          <a:noFill/>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anchor>
            </w:drawing>
          </mc:Choice>
          <mc:Fallback xmlns:oel="http://schemas.microsoft.com/office/2019/extlst">
            <w:pict>
              <v:group w14:anchorId="76C21687" id="Agrupar 3076" o:spid="_x0000_s1026" style="position:absolute;margin-left:24.35pt;margin-top:265.9pt;width:184.9pt;height:137.1pt;z-index:258061312" coordsize="23481,17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">
                <v:rect id="Retângulo 228" o:spid="_x0000_s1027" style="position:absolute;width:23481;height:1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" filled="f" strokecolor="#c0504d" strokeweight="1.5pt">
                  <v:stroke joinstyle="round"/>
                </v:rect>
                <v:shape id="Imagem 124" o:spid="_x0000_s1028" type="#_x0000_t75" style="position:absolute;left:508;top:429;width:22625;height:1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" stroked="t" strokecolor="black [3213]">
                  <v:stroke joinstyle="round"/>
                  <v:imagedata r:id="rId93" o:title="" cropleft="7573f" cropright="1110f"/>
                  <v:path arrowok="t"/>
                </v:shape>
              </v:group>
            </w:pict>
          </mc:Fallback>
        </mc:AlternateContent>
      </w:r>
      <w:r w:rsidR="00F4167A" w:rsidRPr="00112FAC">
        <w:rPr>
          <w:noProof/>
        </w:rPr>
        <mc:AlternateContent>
          <mc:Choice Requires="wps">
            <w:drawing>
              <wp:anchor distT="0" distB="0" distL="114300" distR="114300" simplePos="0" relativeHeight="258044928" behindDoc="0" locked="0" layoutInCell="1" allowOverlap="1" wp14:anchorId="1B35A361" wp14:editId="0B16B0B0">
                <wp:simplePos x="0" y="0"/>
                <wp:positionH relativeFrom="column">
                  <wp:posOffset>4149725</wp:posOffset>
                </wp:positionH>
                <wp:positionV relativeFrom="paragraph">
                  <wp:posOffset>2633207</wp:posOffset>
                </wp:positionV>
                <wp:extent cx="2336800" cy="504748"/>
                <wp:effectExtent l="0" t="0" r="25400" b="10160"/>
                <wp:wrapNone/>
                <wp:docPr id="12" name="Caixa de Texto 12"/>
                <wp:cNvGraphicFramePr/>
                <a:graphic xmlns:a="http://schemas.openxmlformats.org/drawingml/2006/main">
                  <a:graphicData uri="http://schemas.microsoft.com/office/word/2010/wordprocessingShape">
                    <wps:wsp>
                      <wps:cNvSpPr txBox="1"/>
                      <wps:spPr>
                        <a:xfrm>
                          <a:off x="0" y="0"/>
                          <a:ext cx="2336800" cy="504748"/>
                        </a:xfrm>
                        <a:prstGeom prst="rect">
                          <a:avLst/>
                        </a:prstGeom>
                        <a:solidFill>
                          <a:sysClr val="window" lastClr="FFFFFF"/>
                        </a:solidFill>
                        <a:ln w="25400" cap="flat" cmpd="sng" algn="ctr">
                          <a:solidFill>
                            <a:srgbClr val="C0504D"/>
                          </a:solidFill>
                          <a:prstDash val="solid"/>
                        </a:ln>
                        <a:effectLst/>
                      </wps:spPr>
                      <wps:txbx>
                        <w:txbxContent>
                          <w:p w14:paraId="654AD2E1" w14:textId="77777777" w:rsidR="009931C1" w:rsidRPr="00F12DB2" w:rsidRDefault="009931C1" w:rsidP="009931C1">
                            <w:pPr>
                              <w:jc w:val="both"/>
                              <w:rPr>
                                <w:rFonts w:ascii="Calibri" w:hAnsi="Calibri" w:cs="Calibri"/>
                                <w:sz w:val="16"/>
                                <w:szCs w:val="16"/>
                              </w:rPr>
                            </w:pPr>
                            <w:r w:rsidRPr="00F12DB2">
                              <w:rPr>
                                <w:rFonts w:ascii="Calibri" w:hAnsi="Calibri" w:cs="Calibri"/>
                                <w:sz w:val="16"/>
                                <w:szCs w:val="16"/>
                              </w:rPr>
                              <w:t>O Dia Nacional da Pessoa com Hemofilia, comemorado dia 4 de janeiro, foi marcado por muita diversão e alegria.</w:t>
                            </w:r>
                          </w:p>
                          <w:p w14:paraId="0288DCA1" w14:textId="77777777" w:rsidR="009931C1" w:rsidRPr="00F12DB2" w:rsidRDefault="009931C1" w:rsidP="009931C1">
                            <w:pPr>
                              <w:rPr>
                                <w:rFonts w:ascii="Calibri" w:hAnsi="Calibri" w:cs="Calibr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B35A361" id="Caixa de Texto 12" o:spid="_x0000_s1074" type="#_x0000_t202" style="position:absolute;left:0;text-align:left;margin-left:326.75pt;margin-top:207.35pt;width:184pt;height:39.75pt;z-index:2580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" fillcolor="window" strokecolor="#c0504d" strokeweight="2pt">
                <v:textbox>
                  <w:txbxContent>
                    <w:p w14:paraId="654AD2E1" w14:textId="77777777" w:rsidR="009931C1" w:rsidRPr="00F12DB2" w:rsidRDefault="009931C1" w:rsidP="009931C1">
                      <w:pPr>
                        <w:jc w:val="both"/>
                        <w:rPr>
                          <w:rFonts w:ascii="Calibri" w:hAnsi="Calibri" w:cs="Calibri"/>
                          <w:sz w:val="16"/>
                          <w:szCs w:val="16"/>
                        </w:rPr>
                      </w:pPr>
                      <w:r w:rsidRPr="00F12DB2">
                        <w:rPr>
                          <w:rFonts w:ascii="Calibri" w:hAnsi="Calibri" w:cs="Calibri"/>
                          <w:sz w:val="16"/>
                          <w:szCs w:val="16"/>
                        </w:rPr>
                        <w:t>O Dia Nacional da Pessoa com Hemofilia, comemorado dia 4 de janeiro, foi marcado por muita diversão e alegria.</w:t>
                      </w:r>
                    </w:p>
                    <w:p w14:paraId="0288DCA1" w14:textId="77777777" w:rsidR="009931C1" w:rsidRPr="00F12DB2" w:rsidRDefault="009931C1" w:rsidP="009931C1">
                      <w:pPr>
                        <w:rPr>
                          <w:rFonts w:ascii="Calibri" w:hAnsi="Calibri" w:cs="Calibri"/>
                          <w:sz w:val="16"/>
                          <w:szCs w:val="16"/>
                        </w:rPr>
                      </w:pPr>
                    </w:p>
                  </w:txbxContent>
                </v:textbox>
              </v:shape>
            </w:pict>
          </mc:Fallback>
        </mc:AlternateContent>
      </w:r>
      <w:r w:rsidR="00F4167A">
        <w:rPr>
          <w:noProof/>
        </w:rPr>
        <mc:AlternateContent>
          <mc:Choice Requires="wps">
            <w:drawing>
              <wp:anchor distT="0" distB="0" distL="114300" distR="114300" simplePos="0" relativeHeight="258043904" behindDoc="0" locked="0" layoutInCell="1" allowOverlap="1" wp14:anchorId="0F18E822" wp14:editId="6DB4505C">
                <wp:simplePos x="0" y="0"/>
                <wp:positionH relativeFrom="column">
                  <wp:posOffset>287655</wp:posOffset>
                </wp:positionH>
                <wp:positionV relativeFrom="paragraph">
                  <wp:posOffset>2635802</wp:posOffset>
                </wp:positionV>
                <wp:extent cx="2336800" cy="497433"/>
                <wp:effectExtent l="19050" t="19050" r="25400" b="17145"/>
                <wp:wrapNone/>
                <wp:docPr id="16" name="Caixa de Texto 16"/>
                <wp:cNvGraphicFramePr/>
                <a:graphic xmlns:a="http://schemas.openxmlformats.org/drawingml/2006/main">
                  <a:graphicData uri="http://schemas.microsoft.com/office/word/2010/wordprocessingShape">
                    <wps:wsp>
                      <wps:cNvSpPr txBox="1"/>
                      <wps:spPr>
                        <a:xfrm>
                          <a:off x="0" y="0"/>
                          <a:ext cx="2336800" cy="497433"/>
                        </a:xfrm>
                        <a:prstGeom prst="rect">
                          <a:avLst/>
                        </a:prstGeom>
                        <a:ln w="28575">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1CAB028D" w14:textId="77777777" w:rsidR="009931C1" w:rsidRPr="006D1B78" w:rsidRDefault="009931C1" w:rsidP="009931C1">
                            <w:pPr>
                              <w:jc w:val="both"/>
                              <w:rPr>
                                <w:rFonts w:ascii="Arial" w:hAnsi="Arial" w:cs="Arial"/>
                                <w:sz w:val="20"/>
                                <w:szCs w:val="20"/>
                              </w:rPr>
                            </w:pPr>
                            <w:r w:rsidRPr="00112FAC">
                              <w:rPr>
                                <w:rFonts w:ascii="Calibri" w:hAnsi="Calibri" w:cs="Calibri"/>
                                <w:sz w:val="16"/>
                                <w:szCs w:val="16"/>
                              </w:rPr>
                              <w:t>Comemoração do dia Nacional da Pessoa com Hemofilia, em 4 de janeiro, a Rede Estadual de Serviços</w:t>
                            </w:r>
                            <w:r w:rsidRPr="00AD4D69">
                              <w:rPr>
                                <w:rFonts w:ascii="Arial" w:hAnsi="Arial" w:cs="Arial"/>
                                <w:sz w:val="20"/>
                                <w:szCs w:val="20"/>
                              </w:rPr>
                              <w:t xml:space="preserve"> </w:t>
                            </w:r>
                            <w:r w:rsidRPr="00112FAC">
                              <w:rPr>
                                <w:rFonts w:ascii="Calibri" w:hAnsi="Calibri" w:cs="Calibri"/>
                                <w:sz w:val="16"/>
                                <w:szCs w:val="16"/>
                              </w:rPr>
                              <w:t>Hemoterápicos.</w:t>
                            </w:r>
                          </w:p>
                          <w:p w14:paraId="678D9F55" w14:textId="77777777" w:rsidR="009931C1" w:rsidRDefault="009931C1" w:rsidP="009931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F18E822" id="Caixa de Texto 16" o:spid="_x0000_s1075" type="#_x0000_t202" style="position:absolute;left:0;text-align:left;margin-left:22.65pt;margin-top:207.55pt;width:184pt;height:39.15pt;z-index:2580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" fillcolor="white [3201]" strokecolor="#c00000" strokeweight="2.25pt">
                <v:textbox>
                  <w:txbxContent>
                    <w:p w14:paraId="1CAB028D" w14:textId="77777777" w:rsidR="009931C1" w:rsidRPr="006D1B78" w:rsidRDefault="009931C1" w:rsidP="009931C1">
                      <w:pPr>
                        <w:jc w:val="both"/>
                        <w:rPr>
                          <w:rFonts w:ascii="Arial" w:hAnsi="Arial" w:cs="Arial"/>
                          <w:sz w:val="20"/>
                          <w:szCs w:val="20"/>
                        </w:rPr>
                      </w:pPr>
                      <w:r w:rsidRPr="00112FAC">
                        <w:rPr>
                          <w:rFonts w:ascii="Calibri" w:hAnsi="Calibri" w:cs="Calibri"/>
                          <w:sz w:val="16"/>
                          <w:szCs w:val="16"/>
                        </w:rPr>
                        <w:t>Comemoração do dia Nacional da Pessoa com Hemofilia, em 4 de janeiro, a Rede Estadual de Serviços</w:t>
                      </w:r>
                      <w:r w:rsidRPr="00AD4D69">
                        <w:rPr>
                          <w:rFonts w:ascii="Arial" w:hAnsi="Arial" w:cs="Arial"/>
                          <w:sz w:val="20"/>
                          <w:szCs w:val="20"/>
                        </w:rPr>
                        <w:t xml:space="preserve"> </w:t>
                      </w:r>
                      <w:r w:rsidRPr="00112FAC">
                        <w:rPr>
                          <w:rFonts w:ascii="Calibri" w:hAnsi="Calibri" w:cs="Calibri"/>
                          <w:sz w:val="16"/>
                          <w:szCs w:val="16"/>
                        </w:rPr>
                        <w:t>Hemoterápicos.</w:t>
                      </w:r>
                    </w:p>
                    <w:p w14:paraId="678D9F55" w14:textId="77777777" w:rsidR="009931C1" w:rsidRDefault="009931C1" w:rsidP="009931C1"/>
                  </w:txbxContent>
                </v:textbox>
              </v:shape>
            </w:pict>
          </mc:Fallback>
        </mc:AlternateContent>
      </w:r>
      <w:r w:rsidR="0011359D" w:rsidRPr="00BE1089">
        <w:rPr>
          <w:rFonts w:cs="Arial"/>
          <w:b/>
          <w:bCs/>
          <w:color w:val="000000"/>
          <w:szCs w:val="24"/>
        </w:rPr>
        <w:t xml:space="preserve">RELATÓRIO DE ATIVIDADES REALIZADAS NA </w:t>
      </w:r>
      <w:r w:rsidR="00204A8C" w:rsidRPr="00BE1089">
        <w:rPr>
          <w:rFonts w:cs="Arial"/>
          <w:b/>
          <w:bCs/>
          <w:color w:val="000000"/>
          <w:szCs w:val="24"/>
        </w:rPr>
        <w:t>REDE H</w:t>
      </w:r>
      <w:r w:rsidR="009931C1">
        <w:rPr>
          <w:noProof/>
        </w:rPr>
        <w:drawing>
          <wp:anchor distT="0" distB="0" distL="114300" distR="114300" simplePos="0" relativeHeight="258059264" behindDoc="0" locked="0" layoutInCell="1" allowOverlap="1" wp14:anchorId="11A58DF3" wp14:editId="556444F0">
            <wp:simplePos x="0" y="0"/>
            <wp:positionH relativeFrom="column">
              <wp:posOffset>4194200</wp:posOffset>
            </wp:positionH>
            <wp:positionV relativeFrom="paragraph">
              <wp:posOffset>844804</wp:posOffset>
            </wp:positionV>
            <wp:extent cx="2276018" cy="1664215"/>
            <wp:effectExtent l="19050" t="19050" r="10160" b="12700"/>
            <wp:wrapNone/>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m 138"/>
                    <pic:cNvPicPr>
                      <a:picLocks noChangeAspect="1"/>
                    </pic:cNvPicPr>
                  </pic:nvPicPr>
                  <pic:blipFill rotWithShape="1">
                    <a:blip r:embed="rId94">
                      <a:extLst>
                        <a:ext uri="{28A0092B-C50C-407E-A947-70E740481C1C}">
                          <a14:useLocalDpi xmlns:a14="http://schemas.microsoft.com/office/drawing/2010/main" val="0"/>
                        </a:ext>
                      </a:extLst>
                    </a:blip>
                    <a:srcRect l="15156"/>
                    <a:stretch/>
                  </pic:blipFill>
                  <pic:spPr bwMode="auto">
                    <a:xfrm>
                      <a:off x="0" y="0"/>
                      <a:ext cx="2290411" cy="167473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31C1">
        <w:rPr>
          <w:noProof/>
        </w:rPr>
        <w:drawing>
          <wp:anchor distT="0" distB="0" distL="114300" distR="114300" simplePos="0" relativeHeight="258058240" behindDoc="0" locked="0" layoutInCell="1" allowOverlap="1" wp14:anchorId="68A75430" wp14:editId="046297C0">
            <wp:simplePos x="0" y="0"/>
            <wp:positionH relativeFrom="column">
              <wp:posOffset>328879</wp:posOffset>
            </wp:positionH>
            <wp:positionV relativeFrom="paragraph">
              <wp:posOffset>808228</wp:posOffset>
            </wp:positionV>
            <wp:extent cx="2277923" cy="1672558"/>
            <wp:effectExtent l="19050" t="19050" r="27305" b="23495"/>
            <wp:wrapNone/>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m 98"/>
                    <pic:cNvPicPr>
                      <a:picLocks noChangeAspect="1"/>
                    </pic:cNvPicPr>
                  </pic:nvPicPr>
                  <pic:blipFill rotWithShape="1">
                    <a:blip r:embed="rId95">
                      <a:extLst>
                        <a:ext uri="{28A0092B-C50C-407E-A947-70E740481C1C}">
                          <a14:useLocalDpi xmlns:a14="http://schemas.microsoft.com/office/drawing/2010/main" val="0"/>
                        </a:ext>
                      </a:extLst>
                    </a:blip>
                    <a:srcRect l="15840" r="11985"/>
                    <a:stretch/>
                  </pic:blipFill>
                  <pic:spPr bwMode="auto">
                    <a:xfrm>
                      <a:off x="0" y="0"/>
                      <a:ext cx="2290936" cy="168211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31C1">
        <w:rPr>
          <w:noProof/>
        </w:rPr>
        <mc:AlternateContent>
          <mc:Choice Requires="wps">
            <w:drawing>
              <wp:anchor distT="0" distB="0" distL="114300" distR="114300" simplePos="0" relativeHeight="258042880" behindDoc="0" locked="0" layoutInCell="1" allowOverlap="1" wp14:anchorId="4F4EBB75" wp14:editId="6C20D98C">
                <wp:simplePos x="0" y="0"/>
                <wp:positionH relativeFrom="column">
                  <wp:posOffset>4139895</wp:posOffset>
                </wp:positionH>
                <wp:positionV relativeFrom="paragraph">
                  <wp:posOffset>804316</wp:posOffset>
                </wp:positionV>
                <wp:extent cx="2348179" cy="1741018"/>
                <wp:effectExtent l="0" t="0" r="14605" b="12065"/>
                <wp:wrapNone/>
                <wp:docPr id="26" name="Retângulo 26"/>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1EB6AF15" id="Retângulo 26" o:spid="_x0000_s1026" style="position:absolute;margin-left:326pt;margin-top:63.35pt;width:184.9pt;height:137.1pt;z-index:2580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" filled="f" strokecolor="#c0504d" strokeweight="1.5pt">
                <v:stroke joinstyle="round"/>
              </v:rect>
            </w:pict>
          </mc:Fallback>
        </mc:AlternateContent>
      </w:r>
      <w:r w:rsidR="009931C1">
        <w:rPr>
          <w:noProof/>
        </w:rPr>
        <mc:AlternateContent>
          <mc:Choice Requires="wps">
            <w:drawing>
              <wp:anchor distT="0" distB="0" distL="114300" distR="114300" simplePos="0" relativeHeight="258041856" behindDoc="0" locked="0" layoutInCell="1" allowOverlap="1" wp14:anchorId="6510464A" wp14:editId="030BBF36">
                <wp:simplePos x="0" y="0"/>
                <wp:positionH relativeFrom="column">
                  <wp:posOffset>287884</wp:posOffset>
                </wp:positionH>
                <wp:positionV relativeFrom="paragraph">
                  <wp:posOffset>767232</wp:posOffset>
                </wp:positionV>
                <wp:extent cx="2348179" cy="1741018"/>
                <wp:effectExtent l="0" t="0" r="14605" b="12065"/>
                <wp:wrapNone/>
                <wp:docPr id="227" name="Retângulo 227"/>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3ADCD63" id="Retângulo 227" o:spid="_x0000_s1026" style="position:absolute;margin-left:22.65pt;margin-top:60.4pt;width:184.9pt;height:137.1pt;z-index:2580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" filled="f" strokecolor="#c00000" strokeweight="1.5pt">
                <v:stroke joinstyle="round"/>
              </v:rect>
            </w:pict>
          </mc:Fallback>
        </mc:AlternateContent>
      </w:r>
      <w:r w:rsidR="002F2220">
        <w:rPr>
          <w:rFonts w:cs="Arial"/>
          <w:b/>
          <w:bCs/>
          <w:color w:val="000000"/>
          <w:szCs w:val="24"/>
        </w:rPr>
        <w:t>EMO</w:t>
      </w:r>
      <w:bookmarkEnd w:id="116"/>
    </w:p>
    <w:p w14:paraId="02E9B3A7" w14:textId="4DBA4FCA" w:rsidR="009931C1" w:rsidRDefault="009931C1" w:rsidP="009931C1">
      <w:pPr>
        <w:pStyle w:val="Corpodetexto"/>
        <w:rPr>
          <w:rFonts w:ascii="Arial"/>
          <w:sz w:val="20"/>
        </w:rPr>
      </w:pPr>
    </w:p>
    <w:p w14:paraId="5A9DAEDC" w14:textId="53EF85C7" w:rsidR="009931C1" w:rsidRDefault="00EC429D" w:rsidP="009931C1">
      <w:pPr>
        <w:pStyle w:val="Corpodetexto"/>
        <w:rPr>
          <w:rFonts w:ascii="Arial"/>
          <w:sz w:val="20"/>
        </w:rPr>
      </w:pPr>
      <w:r>
        <w:rPr>
          <w:b/>
          <w:noProof/>
          <w:sz w:val="21"/>
        </w:rPr>
        <mc:AlternateContent>
          <mc:Choice Requires="wpg">
            <w:drawing>
              <wp:anchor distT="0" distB="0" distL="114300" distR="114300" simplePos="0" relativeHeight="258068480" behindDoc="0" locked="0" layoutInCell="1" allowOverlap="1" wp14:anchorId="6D0BF6E3" wp14:editId="290E7D94">
                <wp:simplePos x="0" y="0"/>
                <wp:positionH relativeFrom="column">
                  <wp:posOffset>4157980</wp:posOffset>
                </wp:positionH>
                <wp:positionV relativeFrom="paragraph">
                  <wp:posOffset>10795</wp:posOffset>
                </wp:positionV>
                <wp:extent cx="2348179" cy="1741018"/>
                <wp:effectExtent l="0" t="0" r="14605" b="12065"/>
                <wp:wrapNone/>
                <wp:docPr id="3081" name="Agrupar 3081"/>
                <wp:cNvGraphicFramePr/>
                <a:graphic xmlns:a="http://schemas.openxmlformats.org/drawingml/2006/main">
                  <a:graphicData uri="http://schemas.microsoft.com/office/word/2010/wordprocessingGroup">
                    <wpg:wgp>
                      <wpg:cNvGrpSpPr/>
                      <wpg:grpSpPr>
                        <a:xfrm>
                          <a:off x="0" y="0"/>
                          <a:ext cx="2348179" cy="1741018"/>
                          <a:chOff x="0" y="0"/>
                          <a:chExt cx="2348179" cy="1741018"/>
                        </a:xfrm>
                      </wpg:grpSpPr>
                      <wps:wsp>
                        <wps:cNvPr id="40" name="Retângulo 40"/>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 name="Imagem 136"/>
                          <pic:cNvPicPr>
                            <a:picLocks noChangeAspect="1"/>
                          </pic:cNvPicPr>
                        </pic:nvPicPr>
                        <pic:blipFill rotWithShape="1">
                          <a:blip r:embed="rId96">
                            <a:extLst>
                              <a:ext uri="{28A0092B-C50C-407E-A947-70E740481C1C}">
                                <a14:useLocalDpi xmlns:a14="http://schemas.microsoft.com/office/drawing/2010/main" val="0"/>
                              </a:ext>
                            </a:extLst>
                          </a:blip>
                          <a:srcRect l="7947" r="8512"/>
                          <a:stretch/>
                        </pic:blipFill>
                        <pic:spPr bwMode="auto">
                          <a:xfrm>
                            <a:off x="27002" y="34953"/>
                            <a:ext cx="2294890" cy="1666875"/>
                          </a:xfrm>
                          <a:prstGeom prst="rect">
                            <a:avLst/>
                          </a:prstGeom>
                          <a:noFill/>
                          <a:ln>
                            <a:solidFill>
                              <a:schemeClr val="tx1"/>
                            </a:solidFill>
                          </a:ln>
                          <a:extLst>
                            <a:ext uri="{53640926-AAD7-44D8-BBD7-CCE9431645EC}">
                              <a14:shadowObscured xmlns:a14="http://schemas.microsoft.com/office/drawing/2010/main"/>
                            </a:ext>
                          </a:extLst>
                        </pic:spPr>
                      </pic:pic>
                    </wpg:wgp>
                  </a:graphicData>
                </a:graphic>
              </wp:anchor>
            </w:drawing>
          </mc:Choice>
          <mc:Fallback xmlns:oel="http://schemas.microsoft.com/office/2019/extlst">
            <w:pict>
              <v:group w14:anchorId="45F1D7C3" id="Agrupar 3081" o:spid="_x0000_s1026" style="position:absolute;margin-left:327.4pt;margin-top:.85pt;width:184.9pt;height:137.1pt;z-index:258068480" coordsize="23481,17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">
                <v:rect id="Retângulo 40" o:spid="_x0000_s1027" style="position:absolute;width:23481;height:1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" filled="f" strokecolor="#c0504d" strokeweight="1.5pt">
                  <v:stroke joinstyle="round"/>
                </v:rect>
                <v:shape id="Imagem 136" o:spid="_x0000_s1028" type="#_x0000_t75" style="position:absolute;left:270;top:349;width:22948;height:16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" stroked="t" strokecolor="black [3213]">
                  <v:imagedata r:id="rId97" o:title="" cropleft="5208f" cropright="5578f"/>
                  <v:path arrowok="t"/>
                </v:shape>
              </v:group>
            </w:pict>
          </mc:Fallback>
        </mc:AlternateContent>
      </w:r>
      <w:r>
        <w:rPr>
          <w:noProof/>
        </w:rPr>
        <mc:AlternateContent>
          <mc:Choice Requires="wpg">
            <w:drawing>
              <wp:anchor distT="0" distB="0" distL="114300" distR="114300" simplePos="0" relativeHeight="258084864" behindDoc="0" locked="0" layoutInCell="1" allowOverlap="1" wp14:anchorId="57BF5343" wp14:editId="1A463AD6">
                <wp:simplePos x="0" y="0"/>
                <wp:positionH relativeFrom="column">
                  <wp:posOffset>184150</wp:posOffset>
                </wp:positionH>
                <wp:positionV relativeFrom="paragraph">
                  <wp:posOffset>7620</wp:posOffset>
                </wp:positionV>
                <wp:extent cx="2347595" cy="1740535"/>
                <wp:effectExtent l="0" t="0" r="14605" b="12065"/>
                <wp:wrapNone/>
                <wp:docPr id="3080" name="Agrupar 3080"/>
                <wp:cNvGraphicFramePr/>
                <a:graphic xmlns:a="http://schemas.openxmlformats.org/drawingml/2006/main">
                  <a:graphicData uri="http://schemas.microsoft.com/office/word/2010/wordprocessingGroup">
                    <wpg:wgp>
                      <wpg:cNvGrpSpPr/>
                      <wpg:grpSpPr>
                        <a:xfrm>
                          <a:off x="0" y="0"/>
                          <a:ext cx="2347595" cy="1740535"/>
                          <a:chOff x="0" y="0"/>
                          <a:chExt cx="2348179" cy="1741018"/>
                        </a:xfrm>
                      </wpg:grpSpPr>
                      <wps:wsp>
                        <wps:cNvPr id="41" name="Retângulo 41"/>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5" name="Imagem 135"/>
                          <pic:cNvPicPr>
                            <a:picLocks noChangeAspect="1"/>
                          </pic:cNvPicPr>
                        </pic:nvPicPr>
                        <pic:blipFill rotWithShape="1">
                          <a:blip r:embed="rId98" cstate="print">
                            <a:extLst>
                              <a:ext uri="{28A0092B-C50C-407E-A947-70E740481C1C}">
                                <a14:useLocalDpi xmlns:a14="http://schemas.microsoft.com/office/drawing/2010/main" val="0"/>
                              </a:ext>
                            </a:extLst>
                          </a:blip>
                          <a:srcRect l="6286" r="-357"/>
                          <a:stretch/>
                        </pic:blipFill>
                        <pic:spPr bwMode="auto">
                          <a:xfrm>
                            <a:off x="34952" y="27001"/>
                            <a:ext cx="2302510" cy="1671320"/>
                          </a:xfrm>
                          <a:prstGeom prst="rect">
                            <a:avLst/>
                          </a:prstGeom>
                          <a:noFill/>
                          <a:ln>
                            <a:solidFill>
                              <a:schemeClr val="tx1"/>
                            </a:solidFill>
                          </a:ln>
                          <a:extLst>
                            <a:ext uri="{53640926-AAD7-44D8-BBD7-CCE9431645EC}">
                              <a14:shadowObscured xmlns:a14="http://schemas.microsoft.com/office/drawing/2010/main"/>
                            </a:ext>
                          </a:extLst>
                        </pic:spPr>
                      </pic:pic>
                    </wpg:wgp>
                  </a:graphicData>
                </a:graphic>
              </wp:anchor>
            </w:drawing>
          </mc:Choice>
          <mc:Fallback xmlns:oel="http://schemas.microsoft.com/office/2019/extlst">
            <w:pict>
              <v:group w14:anchorId="64DD8537" id="Agrupar 3080" o:spid="_x0000_s1026" style="position:absolute;margin-left:14.5pt;margin-top:.6pt;width:184.85pt;height:137.05pt;z-index:258084864" coordsize="23481,17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">
                <v:rect id="Retângulo 41" o:spid="_x0000_s1027" style="position:absolute;width:23481;height:1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" filled="f" strokecolor="#c0504d" strokeweight="1.5pt">
                  <v:stroke joinstyle="round"/>
                </v:rect>
                <v:shape id="Imagem 135" o:spid="_x0000_s1028" type="#_x0000_t75" style="position:absolute;left:349;top:270;width:23025;height:16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" stroked="t" strokecolor="black [3213]">
                  <v:imagedata r:id="rId99" o:title="" cropleft="4120f" cropright="-234f"/>
                  <v:path arrowok="t"/>
                </v:shape>
              </v:group>
            </w:pict>
          </mc:Fallback>
        </mc:AlternateContent>
      </w:r>
    </w:p>
    <w:p w14:paraId="6E4A19AB" w14:textId="75C1E5BE" w:rsidR="009931C1" w:rsidRDefault="009931C1" w:rsidP="009931C1">
      <w:pPr>
        <w:pStyle w:val="Corpodetexto"/>
        <w:rPr>
          <w:rFonts w:ascii="Arial"/>
          <w:sz w:val="20"/>
        </w:rPr>
      </w:pPr>
    </w:p>
    <w:p w14:paraId="2BC7AD9B" w14:textId="094D5E10" w:rsidR="009931C1" w:rsidRDefault="009931C1" w:rsidP="009931C1">
      <w:pPr>
        <w:pStyle w:val="Corpodetexto"/>
        <w:rPr>
          <w:rFonts w:ascii="Arial"/>
          <w:sz w:val="20"/>
        </w:rPr>
      </w:pPr>
    </w:p>
    <w:p w14:paraId="265BF026" w14:textId="4352509B" w:rsidR="009931C1" w:rsidRDefault="009931C1" w:rsidP="009931C1">
      <w:pPr>
        <w:pStyle w:val="Corpodetexto"/>
        <w:rPr>
          <w:rFonts w:ascii="Arial"/>
          <w:sz w:val="20"/>
        </w:rPr>
      </w:pPr>
    </w:p>
    <w:p w14:paraId="3018974E" w14:textId="350A1398" w:rsidR="009931C1" w:rsidRDefault="009931C1" w:rsidP="009931C1">
      <w:pPr>
        <w:pStyle w:val="Corpodetexto"/>
        <w:rPr>
          <w:rFonts w:ascii="Arial"/>
          <w:sz w:val="20"/>
        </w:rPr>
      </w:pPr>
    </w:p>
    <w:p w14:paraId="3A715956" w14:textId="0AADFCB1" w:rsidR="009931C1" w:rsidRDefault="009931C1" w:rsidP="009931C1">
      <w:pPr>
        <w:pStyle w:val="Corpodetexto"/>
        <w:rPr>
          <w:rFonts w:ascii="Arial"/>
          <w:sz w:val="20"/>
        </w:rPr>
      </w:pPr>
    </w:p>
    <w:p w14:paraId="297D1574" w14:textId="45A13B52" w:rsidR="009931C1" w:rsidRDefault="009931C1" w:rsidP="009931C1">
      <w:pPr>
        <w:pStyle w:val="Corpodetexto"/>
        <w:rPr>
          <w:rFonts w:ascii="Arial"/>
          <w:sz w:val="20"/>
        </w:rPr>
      </w:pPr>
    </w:p>
    <w:p w14:paraId="3EACDB7B" w14:textId="77CF3FB8" w:rsidR="009931C1" w:rsidRDefault="00EC429D" w:rsidP="009931C1">
      <w:pPr>
        <w:pStyle w:val="Corpodetexto"/>
        <w:rPr>
          <w:rFonts w:ascii="Arial"/>
          <w:sz w:val="20"/>
        </w:rPr>
      </w:pPr>
      <w:r w:rsidRPr="00112FAC">
        <w:rPr>
          <w:b/>
          <w:noProof/>
          <w:sz w:val="21"/>
        </w:rPr>
        <mc:AlternateContent>
          <mc:Choice Requires="wps">
            <w:drawing>
              <wp:anchor distT="0" distB="0" distL="114300" distR="114300" simplePos="0" relativeHeight="258057216" behindDoc="0" locked="0" layoutInCell="1" allowOverlap="1" wp14:anchorId="1C41B4E8" wp14:editId="0C6F181D">
                <wp:simplePos x="0" y="0"/>
                <wp:positionH relativeFrom="margin">
                  <wp:posOffset>4150749</wp:posOffset>
                </wp:positionH>
                <wp:positionV relativeFrom="paragraph">
                  <wp:posOffset>73660</wp:posOffset>
                </wp:positionV>
                <wp:extent cx="2329266" cy="596348"/>
                <wp:effectExtent l="0" t="0" r="13970" b="13335"/>
                <wp:wrapNone/>
                <wp:docPr id="53" name="Caixa de Texto 53"/>
                <wp:cNvGraphicFramePr/>
                <a:graphic xmlns:a="http://schemas.openxmlformats.org/drawingml/2006/main">
                  <a:graphicData uri="http://schemas.microsoft.com/office/word/2010/wordprocessingShape">
                    <wps:wsp>
                      <wps:cNvSpPr txBox="1"/>
                      <wps:spPr>
                        <a:xfrm>
                          <a:off x="0" y="0"/>
                          <a:ext cx="2329266" cy="596348"/>
                        </a:xfrm>
                        <a:prstGeom prst="rect">
                          <a:avLst/>
                        </a:prstGeom>
                        <a:solidFill>
                          <a:sysClr val="window" lastClr="FFFFFF"/>
                        </a:solidFill>
                        <a:ln w="25400" cap="flat" cmpd="sng" algn="ctr">
                          <a:solidFill>
                            <a:srgbClr val="C0504D"/>
                          </a:solidFill>
                          <a:prstDash val="solid"/>
                        </a:ln>
                        <a:effectLst/>
                      </wps:spPr>
                      <wps:txbx>
                        <w:txbxContent>
                          <w:p w14:paraId="2AA3AE37" w14:textId="77777777" w:rsidR="009931C1" w:rsidRPr="00966B68" w:rsidRDefault="009931C1" w:rsidP="009931C1">
                            <w:pPr>
                              <w:jc w:val="both"/>
                              <w:rPr>
                                <w:rFonts w:cstheme="minorHAnsi"/>
                                <w:sz w:val="16"/>
                                <w:szCs w:val="16"/>
                              </w:rPr>
                            </w:pPr>
                            <w:r w:rsidRPr="00966B68">
                              <w:rPr>
                                <w:rFonts w:cstheme="minorHAnsi"/>
                                <w:sz w:val="16"/>
                                <w:szCs w:val="16"/>
                              </w:rPr>
                              <w:t>A Rede Hemo reforça a mensagem de incentivo à doação de sangue e medula óssea com ação do projeto Doe Gol e Marque um Gol Pela Vida.</w:t>
                            </w:r>
                          </w:p>
                          <w:p w14:paraId="645F4E7E" w14:textId="77777777" w:rsidR="009931C1" w:rsidRPr="00966B68" w:rsidRDefault="009931C1" w:rsidP="009931C1">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C41B4E8" id="Caixa de Texto 53" o:spid="_x0000_s1076" type="#_x0000_t202" style="position:absolute;margin-left:326.85pt;margin-top:5.8pt;width:183.4pt;height:46.95pt;z-index:2580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" fillcolor="window" strokecolor="#c0504d" strokeweight="2pt">
                <v:textbox>
                  <w:txbxContent>
                    <w:p w14:paraId="2AA3AE37" w14:textId="77777777" w:rsidR="009931C1" w:rsidRPr="00966B68" w:rsidRDefault="009931C1" w:rsidP="009931C1">
                      <w:pPr>
                        <w:jc w:val="both"/>
                        <w:rPr>
                          <w:rFonts w:cstheme="minorHAnsi"/>
                          <w:sz w:val="16"/>
                          <w:szCs w:val="16"/>
                        </w:rPr>
                      </w:pPr>
                      <w:r w:rsidRPr="00966B68">
                        <w:rPr>
                          <w:rFonts w:cstheme="minorHAnsi"/>
                          <w:sz w:val="16"/>
                          <w:szCs w:val="16"/>
                        </w:rPr>
                        <w:t xml:space="preserve">A Rede </w:t>
                      </w:r>
                      <w:proofErr w:type="spellStart"/>
                      <w:r w:rsidRPr="00966B68">
                        <w:rPr>
                          <w:rFonts w:cstheme="minorHAnsi"/>
                          <w:sz w:val="16"/>
                          <w:szCs w:val="16"/>
                        </w:rPr>
                        <w:t>Hemo</w:t>
                      </w:r>
                      <w:proofErr w:type="spellEnd"/>
                      <w:r w:rsidRPr="00966B68">
                        <w:rPr>
                          <w:rFonts w:cstheme="minorHAnsi"/>
                          <w:sz w:val="16"/>
                          <w:szCs w:val="16"/>
                        </w:rPr>
                        <w:t xml:space="preserve"> reforça a mensagem de incentivo à doação de sangue e medula óssea com ação do projeto Doe Gol e Marque um Gol Pela Vida.</w:t>
                      </w:r>
                    </w:p>
                    <w:p w14:paraId="645F4E7E" w14:textId="77777777" w:rsidR="009931C1" w:rsidRPr="00966B68" w:rsidRDefault="009931C1" w:rsidP="009931C1">
                      <w:pPr>
                        <w:rPr>
                          <w:rFonts w:cstheme="minorHAnsi"/>
                          <w:sz w:val="16"/>
                          <w:szCs w:val="16"/>
                        </w:rPr>
                      </w:pPr>
                    </w:p>
                  </w:txbxContent>
                </v:textbox>
                <w10:wrap anchorx="margin"/>
              </v:shape>
            </w:pict>
          </mc:Fallback>
        </mc:AlternateContent>
      </w:r>
      <w:r w:rsidRPr="000A1DA1">
        <w:rPr>
          <w:b/>
          <w:noProof/>
          <w:sz w:val="21"/>
        </w:rPr>
        <mc:AlternateContent>
          <mc:Choice Requires="wps">
            <w:drawing>
              <wp:anchor distT="0" distB="0" distL="114300" distR="114300" simplePos="0" relativeHeight="258073600" behindDoc="0" locked="0" layoutInCell="1" allowOverlap="1" wp14:anchorId="39B2BDDF" wp14:editId="0F6711E5">
                <wp:simplePos x="0" y="0"/>
                <wp:positionH relativeFrom="column">
                  <wp:posOffset>149225</wp:posOffset>
                </wp:positionH>
                <wp:positionV relativeFrom="paragraph">
                  <wp:posOffset>104331</wp:posOffset>
                </wp:positionV>
                <wp:extent cx="2336800" cy="621792"/>
                <wp:effectExtent l="0" t="0" r="25400" b="26035"/>
                <wp:wrapNone/>
                <wp:docPr id="42" name="Caixa de Texto 42"/>
                <wp:cNvGraphicFramePr/>
                <a:graphic xmlns:a="http://schemas.openxmlformats.org/drawingml/2006/main">
                  <a:graphicData uri="http://schemas.microsoft.com/office/word/2010/wordprocessingShape">
                    <wps:wsp>
                      <wps:cNvSpPr txBox="1"/>
                      <wps:spPr>
                        <a:xfrm>
                          <a:off x="0" y="0"/>
                          <a:ext cx="2336800" cy="621792"/>
                        </a:xfrm>
                        <a:prstGeom prst="rect">
                          <a:avLst/>
                        </a:prstGeom>
                        <a:solidFill>
                          <a:sysClr val="window" lastClr="FFFFFF"/>
                        </a:solidFill>
                        <a:ln w="25400" cap="flat" cmpd="sng" algn="ctr">
                          <a:solidFill>
                            <a:srgbClr val="C0504D"/>
                          </a:solidFill>
                          <a:prstDash val="solid"/>
                        </a:ln>
                        <a:effectLst/>
                      </wps:spPr>
                      <wps:txbx>
                        <w:txbxContent>
                          <w:p w14:paraId="40B649F2" w14:textId="77777777" w:rsidR="009931C1" w:rsidRPr="00C015CA" w:rsidRDefault="009931C1" w:rsidP="009931C1">
                            <w:pPr>
                              <w:jc w:val="both"/>
                              <w:rPr>
                                <w:rFonts w:ascii="Arial" w:hAnsi="Arial" w:cs="Arial"/>
                                <w:sz w:val="20"/>
                                <w:szCs w:val="20"/>
                              </w:rPr>
                            </w:pPr>
                            <w:r w:rsidRPr="00837887">
                              <w:rPr>
                                <w:rFonts w:cstheme="minorHAnsi"/>
                                <w:sz w:val="16"/>
                                <w:szCs w:val="16"/>
                              </w:rPr>
                              <w:t>Jogo realizado dia 21 de janeiro marca nova presença da equipe da Rede Hemo que promoverá mais uma ação do projeto “Doe Sangue e Marque um Gol</w:t>
                            </w:r>
                            <w:r w:rsidRPr="00C015CA">
                              <w:rPr>
                                <w:rFonts w:ascii="Arial" w:hAnsi="Arial" w:cs="Arial"/>
                                <w:sz w:val="20"/>
                                <w:szCs w:val="20"/>
                              </w:rPr>
                              <w:t xml:space="preserve"> </w:t>
                            </w:r>
                            <w:r w:rsidRPr="00837887">
                              <w:rPr>
                                <w:rFonts w:cstheme="minorHAnsi"/>
                                <w:sz w:val="16"/>
                                <w:szCs w:val="16"/>
                              </w:rPr>
                              <w:t>Pela Vida”.</w:t>
                            </w:r>
                          </w:p>
                          <w:p w14:paraId="2C3F95DE" w14:textId="77777777" w:rsidR="009931C1" w:rsidRDefault="009931C1" w:rsidP="009931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B2BDDF" id="Caixa de Texto 42" o:spid="_x0000_s1077" type="#_x0000_t202" style="position:absolute;margin-left:11.75pt;margin-top:8.2pt;width:184pt;height:48.95pt;z-index:2580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" fillcolor="window" strokecolor="#c0504d" strokeweight="2pt">
                <v:textbox>
                  <w:txbxContent>
                    <w:p w14:paraId="40B649F2" w14:textId="77777777" w:rsidR="009931C1" w:rsidRPr="00C015CA" w:rsidRDefault="009931C1" w:rsidP="009931C1">
                      <w:pPr>
                        <w:jc w:val="both"/>
                        <w:rPr>
                          <w:rFonts w:ascii="Arial" w:hAnsi="Arial" w:cs="Arial"/>
                          <w:sz w:val="20"/>
                          <w:szCs w:val="20"/>
                        </w:rPr>
                      </w:pPr>
                      <w:r w:rsidRPr="00837887">
                        <w:rPr>
                          <w:rFonts w:cstheme="minorHAnsi"/>
                          <w:sz w:val="16"/>
                          <w:szCs w:val="16"/>
                        </w:rPr>
                        <w:t xml:space="preserve">Jogo realizado dia 21 de janeiro marca nova presença da equipe da Rede </w:t>
                      </w:r>
                      <w:proofErr w:type="spellStart"/>
                      <w:r w:rsidRPr="00837887">
                        <w:rPr>
                          <w:rFonts w:cstheme="minorHAnsi"/>
                          <w:sz w:val="16"/>
                          <w:szCs w:val="16"/>
                        </w:rPr>
                        <w:t>Hemo</w:t>
                      </w:r>
                      <w:proofErr w:type="spellEnd"/>
                      <w:r w:rsidRPr="00837887">
                        <w:rPr>
                          <w:rFonts w:cstheme="minorHAnsi"/>
                          <w:sz w:val="16"/>
                          <w:szCs w:val="16"/>
                        </w:rPr>
                        <w:t xml:space="preserve"> que promoverá mais uma ação do projeto “Doe Sangue e Marque um Gol</w:t>
                      </w:r>
                      <w:r w:rsidRPr="00C015CA">
                        <w:rPr>
                          <w:rFonts w:ascii="Arial" w:hAnsi="Arial" w:cs="Arial"/>
                          <w:sz w:val="20"/>
                          <w:szCs w:val="20"/>
                        </w:rPr>
                        <w:t xml:space="preserve"> </w:t>
                      </w:r>
                      <w:r w:rsidRPr="00837887">
                        <w:rPr>
                          <w:rFonts w:cstheme="minorHAnsi"/>
                          <w:sz w:val="16"/>
                          <w:szCs w:val="16"/>
                        </w:rPr>
                        <w:t>Pela Vida”.</w:t>
                      </w:r>
                    </w:p>
                    <w:p w14:paraId="2C3F95DE" w14:textId="77777777" w:rsidR="009931C1" w:rsidRDefault="009931C1" w:rsidP="009931C1"/>
                  </w:txbxContent>
                </v:textbox>
              </v:shape>
            </w:pict>
          </mc:Fallback>
        </mc:AlternateContent>
      </w:r>
    </w:p>
    <w:p w14:paraId="086CDD72" w14:textId="3121C6AA" w:rsidR="009931C1" w:rsidRDefault="009931C1" w:rsidP="009931C1">
      <w:pPr>
        <w:pStyle w:val="Corpodetexto"/>
        <w:rPr>
          <w:rFonts w:ascii="Arial"/>
          <w:sz w:val="20"/>
        </w:rPr>
      </w:pPr>
    </w:p>
    <w:p w14:paraId="53781722" w14:textId="77777777" w:rsidR="009931C1" w:rsidRDefault="009931C1" w:rsidP="009931C1">
      <w:pPr>
        <w:pStyle w:val="Corpodetexto"/>
        <w:rPr>
          <w:rFonts w:ascii="Arial"/>
          <w:sz w:val="20"/>
        </w:rPr>
      </w:pPr>
    </w:p>
    <w:p w14:paraId="411C6073" w14:textId="25BC7F8D" w:rsidR="009931C1" w:rsidRDefault="00EC429D" w:rsidP="009931C1">
      <w:pPr>
        <w:pStyle w:val="Corpodetexto"/>
        <w:rPr>
          <w:rFonts w:ascii="Arial"/>
          <w:sz w:val="20"/>
        </w:rPr>
      </w:pPr>
      <w:r>
        <w:rPr>
          <w:noProof/>
        </w:rPr>
        <mc:AlternateContent>
          <mc:Choice Requires="wpg">
            <w:drawing>
              <wp:anchor distT="0" distB="0" distL="114300" distR="114300" simplePos="0" relativeHeight="258104320" behindDoc="0" locked="0" layoutInCell="1" allowOverlap="1" wp14:anchorId="276DEF60" wp14:editId="0CDC63F4">
                <wp:simplePos x="0" y="0"/>
                <wp:positionH relativeFrom="column">
                  <wp:posOffset>145415</wp:posOffset>
                </wp:positionH>
                <wp:positionV relativeFrom="paragraph">
                  <wp:posOffset>207645</wp:posOffset>
                </wp:positionV>
                <wp:extent cx="2348179" cy="1741018"/>
                <wp:effectExtent l="0" t="0" r="14605" b="12065"/>
                <wp:wrapNone/>
                <wp:docPr id="3082" name="Agrupar 3082"/>
                <wp:cNvGraphicFramePr/>
                <a:graphic xmlns:a="http://schemas.openxmlformats.org/drawingml/2006/main">
                  <a:graphicData uri="http://schemas.microsoft.com/office/word/2010/wordprocessingGroup">
                    <wpg:wgp>
                      <wpg:cNvGrpSpPr/>
                      <wpg:grpSpPr>
                        <a:xfrm>
                          <a:off x="0" y="0"/>
                          <a:ext cx="2348179" cy="1741018"/>
                          <a:chOff x="0" y="0"/>
                          <a:chExt cx="2348179" cy="1741018"/>
                        </a:xfrm>
                      </wpg:grpSpPr>
                      <wps:wsp>
                        <wps:cNvPr id="62" name="Retângulo 62"/>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7" name="Imagem 137"/>
                          <pic:cNvPicPr>
                            <a:picLocks noChangeAspect="1"/>
                          </pic:cNvPicPr>
                        </pic:nvPicPr>
                        <pic:blipFill rotWithShape="1">
                          <a:blip r:embed="rId100">
                            <a:extLst>
                              <a:ext uri="{28A0092B-C50C-407E-A947-70E740481C1C}">
                                <a14:useLocalDpi xmlns:a14="http://schemas.microsoft.com/office/drawing/2010/main" val="0"/>
                              </a:ext>
                            </a:extLst>
                          </a:blip>
                          <a:srcRect l="12323" r="12559"/>
                          <a:stretch/>
                        </pic:blipFill>
                        <pic:spPr bwMode="auto">
                          <a:xfrm>
                            <a:off x="42904" y="42903"/>
                            <a:ext cx="2261235" cy="1663065"/>
                          </a:xfrm>
                          <a:prstGeom prst="rect">
                            <a:avLst/>
                          </a:prstGeom>
                          <a:ln>
                            <a:solidFill>
                              <a:schemeClr val="tx1"/>
                            </a:solidFill>
                          </a:ln>
                          <a:extLst>
                            <a:ext uri="{53640926-AAD7-44D8-BBD7-CCE9431645EC}">
                              <a14:shadowObscured xmlns:a14="http://schemas.microsoft.com/office/drawing/2010/main"/>
                            </a:ext>
                          </a:extLst>
                        </pic:spPr>
                      </pic:pic>
                    </wpg:wgp>
                  </a:graphicData>
                </a:graphic>
              </wp:anchor>
            </w:drawing>
          </mc:Choice>
          <mc:Fallback xmlns:oel="http://schemas.microsoft.com/office/2019/extlst">
            <w:pict>
              <v:group w14:anchorId="656E01C1" id="Agrupar 3082" o:spid="_x0000_s1026" style="position:absolute;margin-left:11.45pt;margin-top:16.35pt;width:184.9pt;height:137.1pt;z-index:258104320" coordsize="23481,174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">
                <v:rect id="Retângulo 62" o:spid="_x0000_s1027" style="position:absolute;width:23481;height:1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" filled="f" strokecolor="#c0504d" strokeweight="1.5pt">
                  <v:stroke joinstyle="round"/>
                </v:rect>
                <v:shape id="Imagem 137" o:spid="_x0000_s1028" type="#_x0000_t75" style="position:absolute;left:429;top:429;width:22612;height:16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" stroked="t" strokecolor="black [3213]">
                  <v:imagedata r:id="rId101" o:title="" cropleft="8076f" cropright="8231f"/>
                  <v:path arrowok="t"/>
                </v:shape>
              </v:group>
            </w:pict>
          </mc:Fallback>
        </mc:AlternateContent>
      </w:r>
    </w:p>
    <w:p w14:paraId="78ACE13C" w14:textId="45D53114" w:rsidR="009931C1" w:rsidRDefault="00EC429D" w:rsidP="009931C1">
      <w:pPr>
        <w:pStyle w:val="Corpodetexto"/>
        <w:rPr>
          <w:rFonts w:ascii="Arial"/>
          <w:sz w:val="20"/>
        </w:rPr>
      </w:pPr>
      <w:r>
        <w:rPr>
          <w:rFonts w:ascii="Arial"/>
          <w:noProof/>
          <w:sz w:val="20"/>
        </w:rPr>
        <mc:AlternateContent>
          <mc:Choice Requires="wpg">
            <w:drawing>
              <wp:anchor distT="0" distB="0" distL="114300" distR="114300" simplePos="0" relativeHeight="258071552" behindDoc="0" locked="0" layoutInCell="1" allowOverlap="1" wp14:anchorId="577BCADC" wp14:editId="4A6D40D2">
                <wp:simplePos x="0" y="0"/>
                <wp:positionH relativeFrom="column">
                  <wp:posOffset>4166235</wp:posOffset>
                </wp:positionH>
                <wp:positionV relativeFrom="paragraph">
                  <wp:posOffset>6985</wp:posOffset>
                </wp:positionV>
                <wp:extent cx="2348179" cy="1741018"/>
                <wp:effectExtent l="0" t="0" r="14605" b="12065"/>
                <wp:wrapNone/>
                <wp:docPr id="3083" name="Agrupar 3083"/>
                <wp:cNvGraphicFramePr/>
                <a:graphic xmlns:a="http://schemas.openxmlformats.org/drawingml/2006/main">
                  <a:graphicData uri="http://schemas.microsoft.com/office/word/2010/wordprocessingGroup">
                    <wpg:wgp>
                      <wpg:cNvGrpSpPr/>
                      <wpg:grpSpPr>
                        <a:xfrm>
                          <a:off x="0" y="0"/>
                          <a:ext cx="2348179" cy="1741018"/>
                          <a:chOff x="0" y="0"/>
                          <a:chExt cx="2348179" cy="1741018"/>
                        </a:xfrm>
                      </wpg:grpSpPr>
                      <pic:pic xmlns:pic="http://schemas.openxmlformats.org/drawingml/2006/picture">
                        <pic:nvPicPr>
                          <pic:cNvPr id="139" name="Imagem 139"/>
                          <pic:cNvPicPr>
                            <a:picLocks noChangeAspect="1"/>
                          </pic:cNvPicPr>
                        </pic:nvPicPr>
                        <pic:blipFill rotWithShape="1">
                          <a:blip r:embed="rId102">
                            <a:extLst>
                              <a:ext uri="{28A0092B-C50C-407E-A947-70E740481C1C}">
                                <a14:useLocalDpi xmlns:a14="http://schemas.microsoft.com/office/drawing/2010/main" val="0"/>
                              </a:ext>
                            </a:extLst>
                          </a:blip>
                          <a:srcRect l="2149" r="18517"/>
                          <a:stretch/>
                        </pic:blipFill>
                        <pic:spPr bwMode="auto">
                          <a:xfrm>
                            <a:off x="58807" y="50855"/>
                            <a:ext cx="2272665" cy="1641475"/>
                          </a:xfrm>
                          <a:prstGeom prst="rect">
                            <a:avLst/>
                          </a:prstGeom>
                          <a:noFill/>
                          <a:ln>
                            <a:solidFill>
                              <a:schemeClr val="tx1"/>
                            </a:solidFill>
                          </a:ln>
                          <a:extLst>
                            <a:ext uri="{53640926-AAD7-44D8-BBD7-CCE9431645EC}">
                              <a14:shadowObscured xmlns:a14="http://schemas.microsoft.com/office/drawing/2010/main"/>
                            </a:ext>
                          </a:extLst>
                        </pic:spPr>
                      </pic:pic>
                      <wps:wsp>
                        <wps:cNvPr id="54" name="Retângulo 54"/>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w:pict>
              <v:group w14:anchorId="03696EAF" id="Agrupar 3083" o:spid="_x0000_s1026" style="position:absolute;margin-left:328.05pt;margin-top:.55pt;width:184.9pt;height:137.1pt;z-index:258071552" coordsize="23481,17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">
                <v:shape id="Imagem 139" o:spid="_x0000_s1027" type="#_x0000_t75" style="position:absolute;left:588;top:508;width:22726;height:16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" stroked="t" strokecolor="black [3213]">
                  <v:imagedata r:id="rId103" o:title="" cropleft="1408f" cropright="12135f"/>
                  <v:path arrowok="t"/>
                </v:shape>
                <v:rect id="Retângulo 54" o:spid="_x0000_s1028" style="position:absolute;width:23481;height:17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" filled="f" strokecolor="#c0504d" strokeweight="1.5pt">
                  <v:stroke joinstyle="round"/>
                </v:rect>
              </v:group>
            </w:pict>
          </mc:Fallback>
        </mc:AlternateContent>
      </w:r>
    </w:p>
    <w:p w14:paraId="1B49A340" w14:textId="4F0D21C4" w:rsidR="009931C1" w:rsidRDefault="009931C1" w:rsidP="009931C1">
      <w:pPr>
        <w:pStyle w:val="Corpodetexto"/>
        <w:rPr>
          <w:rFonts w:ascii="Arial"/>
          <w:sz w:val="20"/>
        </w:rPr>
      </w:pPr>
    </w:p>
    <w:p w14:paraId="730889D1" w14:textId="25A89EAC" w:rsidR="009931C1" w:rsidRDefault="009931C1" w:rsidP="009931C1">
      <w:pPr>
        <w:pStyle w:val="Corpodetexto"/>
        <w:rPr>
          <w:rFonts w:ascii="Arial"/>
          <w:sz w:val="20"/>
        </w:rPr>
      </w:pPr>
    </w:p>
    <w:p w14:paraId="299C0047" w14:textId="4E6B7D90" w:rsidR="009931C1" w:rsidRDefault="009931C1" w:rsidP="009931C1">
      <w:pPr>
        <w:pStyle w:val="Corpodetexto"/>
        <w:rPr>
          <w:rFonts w:ascii="Arial"/>
          <w:sz w:val="20"/>
        </w:rPr>
      </w:pPr>
    </w:p>
    <w:p w14:paraId="60C36641" w14:textId="4950ED81" w:rsidR="009931C1" w:rsidRDefault="009931C1" w:rsidP="009931C1">
      <w:pPr>
        <w:pStyle w:val="Corpodetexto"/>
        <w:rPr>
          <w:rFonts w:ascii="Arial"/>
          <w:sz w:val="20"/>
        </w:rPr>
      </w:pPr>
    </w:p>
    <w:p w14:paraId="4336A9E0" w14:textId="7E1BEA2A" w:rsidR="009931C1" w:rsidRDefault="009931C1" w:rsidP="009931C1">
      <w:pPr>
        <w:pStyle w:val="Corpodetexto"/>
        <w:rPr>
          <w:rFonts w:ascii="Arial"/>
          <w:sz w:val="20"/>
        </w:rPr>
      </w:pPr>
    </w:p>
    <w:p w14:paraId="231FBD2F" w14:textId="04CBEF98" w:rsidR="009931C1" w:rsidRDefault="009931C1" w:rsidP="009931C1">
      <w:pPr>
        <w:pStyle w:val="Corpodetexto"/>
        <w:rPr>
          <w:rFonts w:ascii="Arial"/>
          <w:sz w:val="20"/>
        </w:rPr>
      </w:pPr>
    </w:p>
    <w:p w14:paraId="13A98081" w14:textId="2E4DB4AD" w:rsidR="009931C1" w:rsidRDefault="00EC429D" w:rsidP="009931C1">
      <w:pPr>
        <w:pStyle w:val="Corpodetexto"/>
        <w:rPr>
          <w:rFonts w:ascii="Arial"/>
          <w:sz w:val="20"/>
        </w:rPr>
      </w:pPr>
      <w:r w:rsidRPr="00112FAC">
        <w:rPr>
          <w:b/>
          <w:noProof/>
          <w:sz w:val="21"/>
        </w:rPr>
        <mc:AlternateContent>
          <mc:Choice Requires="wps">
            <w:drawing>
              <wp:anchor distT="0" distB="0" distL="114300" distR="114300" simplePos="0" relativeHeight="258056192" behindDoc="0" locked="0" layoutInCell="1" allowOverlap="1" wp14:anchorId="5CD2ED48" wp14:editId="38EFA96C">
                <wp:simplePos x="0" y="0"/>
                <wp:positionH relativeFrom="column">
                  <wp:posOffset>4168775</wp:posOffset>
                </wp:positionH>
                <wp:positionV relativeFrom="paragraph">
                  <wp:posOffset>62230</wp:posOffset>
                </wp:positionV>
                <wp:extent cx="2336800" cy="512064"/>
                <wp:effectExtent l="0" t="0" r="25400" b="21590"/>
                <wp:wrapNone/>
                <wp:docPr id="68" name="Caixa de Texto 68"/>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25400" cap="flat" cmpd="sng" algn="ctr">
                          <a:solidFill>
                            <a:srgbClr val="C0504D"/>
                          </a:solidFill>
                          <a:prstDash val="solid"/>
                        </a:ln>
                        <a:effectLst/>
                      </wps:spPr>
                      <wps:txbx>
                        <w:txbxContent>
                          <w:p w14:paraId="09119295" w14:textId="77777777" w:rsidR="009931C1" w:rsidRPr="00966B68" w:rsidRDefault="009931C1" w:rsidP="009931C1">
                            <w:pPr>
                              <w:jc w:val="both"/>
                              <w:rPr>
                                <w:rFonts w:ascii="Calibri" w:hAnsi="Calibri" w:cs="Calibri"/>
                                <w:sz w:val="16"/>
                                <w:szCs w:val="16"/>
                              </w:rPr>
                            </w:pPr>
                            <w:r w:rsidRPr="00966B68">
                              <w:rPr>
                                <w:rFonts w:ascii="Calibri" w:hAnsi="Calibri" w:cs="Calibri"/>
                                <w:sz w:val="16"/>
                                <w:szCs w:val="16"/>
                              </w:rPr>
                              <w:t xml:space="preserve">Gestores do Idtech, HGG, Rede Hemo e </w:t>
                            </w:r>
                            <w:proofErr w:type="spellStart"/>
                            <w:r w:rsidRPr="00966B68">
                              <w:rPr>
                                <w:rFonts w:ascii="Calibri" w:hAnsi="Calibri" w:cs="Calibri"/>
                                <w:sz w:val="16"/>
                                <w:szCs w:val="16"/>
                              </w:rPr>
                              <w:t>Teleconsulta</w:t>
                            </w:r>
                            <w:proofErr w:type="spellEnd"/>
                            <w:r w:rsidRPr="00966B68">
                              <w:rPr>
                                <w:rFonts w:ascii="Calibri" w:hAnsi="Calibri" w:cs="Calibri"/>
                                <w:sz w:val="16"/>
                                <w:szCs w:val="16"/>
                              </w:rPr>
                              <w:t xml:space="preserve"> da Prefeitura de Goiânia, no dia 15 de janeiro, para o ‘Balanço 2023’.</w:t>
                            </w:r>
                          </w:p>
                          <w:p w14:paraId="02310339" w14:textId="77777777" w:rsidR="009931C1" w:rsidRDefault="009931C1" w:rsidP="009931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CD2ED48" id="Caixa de Texto 68" o:spid="_x0000_s1078" type="#_x0000_t202" style="position:absolute;margin-left:328.25pt;margin-top:4.9pt;width:184pt;height:40.3pt;z-index:2580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" fillcolor="window" strokecolor="#c0504d" strokeweight="2pt">
                <v:textbox>
                  <w:txbxContent>
                    <w:p w14:paraId="09119295" w14:textId="77777777" w:rsidR="009931C1" w:rsidRPr="00966B68" w:rsidRDefault="009931C1" w:rsidP="009931C1">
                      <w:pPr>
                        <w:jc w:val="both"/>
                        <w:rPr>
                          <w:rFonts w:ascii="Calibri" w:hAnsi="Calibri" w:cs="Calibri"/>
                          <w:sz w:val="16"/>
                          <w:szCs w:val="16"/>
                        </w:rPr>
                      </w:pPr>
                      <w:r w:rsidRPr="00966B68">
                        <w:rPr>
                          <w:rFonts w:ascii="Calibri" w:hAnsi="Calibri" w:cs="Calibri"/>
                          <w:sz w:val="16"/>
                          <w:szCs w:val="16"/>
                        </w:rPr>
                        <w:t xml:space="preserve">Gestores do </w:t>
                      </w:r>
                      <w:proofErr w:type="spellStart"/>
                      <w:r w:rsidRPr="00966B68">
                        <w:rPr>
                          <w:rFonts w:ascii="Calibri" w:hAnsi="Calibri" w:cs="Calibri"/>
                          <w:sz w:val="16"/>
                          <w:szCs w:val="16"/>
                        </w:rPr>
                        <w:t>Idtech</w:t>
                      </w:r>
                      <w:proofErr w:type="spellEnd"/>
                      <w:r w:rsidRPr="00966B68">
                        <w:rPr>
                          <w:rFonts w:ascii="Calibri" w:hAnsi="Calibri" w:cs="Calibri"/>
                          <w:sz w:val="16"/>
                          <w:szCs w:val="16"/>
                        </w:rPr>
                        <w:t xml:space="preserve">, HGG, Rede </w:t>
                      </w:r>
                      <w:proofErr w:type="spellStart"/>
                      <w:r w:rsidRPr="00966B68">
                        <w:rPr>
                          <w:rFonts w:ascii="Calibri" w:hAnsi="Calibri" w:cs="Calibri"/>
                          <w:sz w:val="16"/>
                          <w:szCs w:val="16"/>
                        </w:rPr>
                        <w:t>Hemo</w:t>
                      </w:r>
                      <w:proofErr w:type="spellEnd"/>
                      <w:r w:rsidRPr="00966B68">
                        <w:rPr>
                          <w:rFonts w:ascii="Calibri" w:hAnsi="Calibri" w:cs="Calibri"/>
                          <w:sz w:val="16"/>
                          <w:szCs w:val="16"/>
                        </w:rPr>
                        <w:t xml:space="preserve"> e </w:t>
                      </w:r>
                      <w:proofErr w:type="spellStart"/>
                      <w:r w:rsidRPr="00966B68">
                        <w:rPr>
                          <w:rFonts w:ascii="Calibri" w:hAnsi="Calibri" w:cs="Calibri"/>
                          <w:sz w:val="16"/>
                          <w:szCs w:val="16"/>
                        </w:rPr>
                        <w:t>Teleconsulta</w:t>
                      </w:r>
                      <w:proofErr w:type="spellEnd"/>
                      <w:r w:rsidRPr="00966B68">
                        <w:rPr>
                          <w:rFonts w:ascii="Calibri" w:hAnsi="Calibri" w:cs="Calibri"/>
                          <w:sz w:val="16"/>
                          <w:szCs w:val="16"/>
                        </w:rPr>
                        <w:t xml:space="preserve"> da Prefeitura de Goiânia, no dia 15 de janeiro, para o ‘Balanço 2023’.</w:t>
                      </w:r>
                    </w:p>
                    <w:p w14:paraId="02310339" w14:textId="77777777" w:rsidR="009931C1" w:rsidRDefault="009931C1" w:rsidP="009931C1"/>
                  </w:txbxContent>
                </v:textbox>
              </v:shape>
            </w:pict>
          </mc:Fallback>
        </mc:AlternateContent>
      </w:r>
      <w:r w:rsidRPr="009A7A3E">
        <w:rPr>
          <w:b/>
          <w:noProof/>
          <w:sz w:val="21"/>
        </w:rPr>
        <mc:AlternateContent>
          <mc:Choice Requires="wps">
            <w:drawing>
              <wp:anchor distT="0" distB="0" distL="114300" distR="114300" simplePos="0" relativeHeight="258092032" behindDoc="0" locked="0" layoutInCell="1" allowOverlap="1" wp14:anchorId="515485CA" wp14:editId="04D0ED84">
                <wp:simplePos x="0" y="0"/>
                <wp:positionH relativeFrom="margin">
                  <wp:posOffset>142875</wp:posOffset>
                </wp:positionH>
                <wp:positionV relativeFrom="paragraph">
                  <wp:posOffset>52705</wp:posOffset>
                </wp:positionV>
                <wp:extent cx="2336800" cy="667909"/>
                <wp:effectExtent l="0" t="0" r="25400" b="18415"/>
                <wp:wrapNone/>
                <wp:docPr id="63" name="Caixa de Texto 63"/>
                <wp:cNvGraphicFramePr/>
                <a:graphic xmlns:a="http://schemas.openxmlformats.org/drawingml/2006/main">
                  <a:graphicData uri="http://schemas.microsoft.com/office/word/2010/wordprocessingShape">
                    <wps:wsp>
                      <wps:cNvSpPr txBox="1"/>
                      <wps:spPr>
                        <a:xfrm>
                          <a:off x="0" y="0"/>
                          <a:ext cx="2336800" cy="667909"/>
                        </a:xfrm>
                        <a:prstGeom prst="rect">
                          <a:avLst/>
                        </a:prstGeom>
                        <a:solidFill>
                          <a:sysClr val="window" lastClr="FFFFFF"/>
                        </a:solidFill>
                        <a:ln w="25400" cap="flat" cmpd="sng" algn="ctr">
                          <a:solidFill>
                            <a:srgbClr val="C0504D"/>
                          </a:solidFill>
                          <a:prstDash val="solid"/>
                        </a:ln>
                        <a:effectLst/>
                      </wps:spPr>
                      <wps:txbx>
                        <w:txbxContent>
                          <w:p w14:paraId="0B4469C7" w14:textId="77777777" w:rsidR="009931C1" w:rsidRPr="001D1071" w:rsidRDefault="009931C1" w:rsidP="009931C1">
                            <w:pPr>
                              <w:jc w:val="both"/>
                              <w:rPr>
                                <w:rFonts w:cstheme="minorHAnsi"/>
                                <w:sz w:val="16"/>
                                <w:szCs w:val="16"/>
                              </w:rPr>
                            </w:pPr>
                            <w:r w:rsidRPr="001D1071">
                              <w:rPr>
                                <w:rFonts w:cstheme="minorHAnsi"/>
                                <w:sz w:val="16"/>
                                <w:szCs w:val="16"/>
                              </w:rPr>
                              <w:t>Na 5ª rodada em um confronto tradicional entre os times do CRAC e Goiás, A Rede Hemo estará presente levando a mensagem de incentivo à doação voluntária de sangue.</w:t>
                            </w:r>
                          </w:p>
                          <w:p w14:paraId="5A9AA286" w14:textId="77777777" w:rsidR="009931C1" w:rsidRPr="001D1071" w:rsidRDefault="009931C1" w:rsidP="009931C1">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5485CA" id="Caixa de Texto 63" o:spid="_x0000_s1079" type="#_x0000_t202" style="position:absolute;margin-left:11.25pt;margin-top:4.15pt;width:184pt;height:52.6pt;z-index:2580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" fillcolor="window" strokecolor="#c0504d" strokeweight="2pt">
                <v:textbox>
                  <w:txbxContent>
                    <w:p w14:paraId="0B4469C7" w14:textId="77777777" w:rsidR="009931C1" w:rsidRPr="001D1071" w:rsidRDefault="009931C1" w:rsidP="009931C1">
                      <w:pPr>
                        <w:jc w:val="both"/>
                        <w:rPr>
                          <w:rFonts w:cstheme="minorHAnsi"/>
                          <w:sz w:val="16"/>
                          <w:szCs w:val="16"/>
                        </w:rPr>
                      </w:pPr>
                      <w:r w:rsidRPr="001D1071">
                        <w:rPr>
                          <w:rFonts w:cstheme="minorHAnsi"/>
                          <w:sz w:val="16"/>
                          <w:szCs w:val="16"/>
                        </w:rPr>
                        <w:t xml:space="preserve">Na 5ª rodada em um confronto tradicional entre os times do CRAC e Goiás, A Rede </w:t>
                      </w:r>
                      <w:proofErr w:type="spellStart"/>
                      <w:r w:rsidRPr="001D1071">
                        <w:rPr>
                          <w:rFonts w:cstheme="minorHAnsi"/>
                          <w:sz w:val="16"/>
                          <w:szCs w:val="16"/>
                        </w:rPr>
                        <w:t>Hemo</w:t>
                      </w:r>
                      <w:proofErr w:type="spellEnd"/>
                      <w:r w:rsidRPr="001D1071">
                        <w:rPr>
                          <w:rFonts w:cstheme="minorHAnsi"/>
                          <w:sz w:val="16"/>
                          <w:szCs w:val="16"/>
                        </w:rPr>
                        <w:t xml:space="preserve"> estará presente levando a mensagem de incentivo à doação voluntária de sangue.</w:t>
                      </w:r>
                    </w:p>
                    <w:p w14:paraId="5A9AA286" w14:textId="77777777" w:rsidR="009931C1" w:rsidRPr="001D1071" w:rsidRDefault="009931C1" w:rsidP="009931C1">
                      <w:pPr>
                        <w:rPr>
                          <w:rFonts w:cstheme="minorHAnsi"/>
                          <w:sz w:val="16"/>
                          <w:szCs w:val="16"/>
                        </w:rPr>
                      </w:pPr>
                    </w:p>
                  </w:txbxContent>
                </v:textbox>
                <w10:wrap anchorx="margin"/>
              </v:shape>
            </w:pict>
          </mc:Fallback>
        </mc:AlternateContent>
      </w:r>
    </w:p>
    <w:p w14:paraId="68B392D4" w14:textId="38ABB50E" w:rsidR="009931C1" w:rsidRDefault="009931C1" w:rsidP="009931C1">
      <w:pPr>
        <w:pStyle w:val="Corpodetexto"/>
        <w:rPr>
          <w:rFonts w:ascii="Arial"/>
          <w:sz w:val="20"/>
        </w:rPr>
      </w:pPr>
    </w:p>
    <w:p w14:paraId="4C14B12C" w14:textId="43DD5201" w:rsidR="009931C1" w:rsidRDefault="009931C1" w:rsidP="009931C1">
      <w:pPr>
        <w:pStyle w:val="Corpodetexto"/>
        <w:rPr>
          <w:rFonts w:ascii="Arial"/>
          <w:sz w:val="20"/>
        </w:rPr>
      </w:pPr>
    </w:p>
    <w:p w14:paraId="50DDBCE0" w14:textId="08671A6D" w:rsidR="009931C1" w:rsidRDefault="00EC429D" w:rsidP="009931C1">
      <w:pPr>
        <w:pStyle w:val="Corpodetexto"/>
        <w:rPr>
          <w:rFonts w:ascii="Arial"/>
          <w:sz w:val="20"/>
        </w:rPr>
      </w:pPr>
      <w:r>
        <w:rPr>
          <w:noProof/>
        </w:rPr>
        <w:drawing>
          <wp:anchor distT="0" distB="0" distL="114300" distR="114300" simplePos="0" relativeHeight="258086912" behindDoc="0" locked="0" layoutInCell="1" allowOverlap="1" wp14:anchorId="66D1C34B" wp14:editId="00E08042">
            <wp:simplePos x="0" y="0"/>
            <wp:positionH relativeFrom="column">
              <wp:posOffset>4178936</wp:posOffset>
            </wp:positionH>
            <wp:positionV relativeFrom="paragraph">
              <wp:posOffset>174625</wp:posOffset>
            </wp:positionV>
            <wp:extent cx="2263140" cy="1631315"/>
            <wp:effectExtent l="19050" t="19050" r="22860" b="26035"/>
            <wp:wrapNone/>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m 199"/>
                    <pic:cNvPicPr>
                      <a:picLocks noChangeAspect="1"/>
                    </pic:cNvPicPr>
                  </pic:nvPicPr>
                  <pic:blipFill rotWithShape="1">
                    <a:blip r:embed="rId104">
                      <a:extLst>
                        <a:ext uri="{28A0092B-C50C-407E-A947-70E740481C1C}">
                          <a14:useLocalDpi xmlns:a14="http://schemas.microsoft.com/office/drawing/2010/main" val="0"/>
                        </a:ext>
                      </a:extLst>
                    </a:blip>
                    <a:srcRect l="14629" r="9142"/>
                    <a:stretch/>
                  </pic:blipFill>
                  <pic:spPr bwMode="auto">
                    <a:xfrm>
                      <a:off x="0" y="0"/>
                      <a:ext cx="2263456" cy="163154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075648" behindDoc="0" locked="0" layoutInCell="1" allowOverlap="1" wp14:anchorId="468E3E9F" wp14:editId="35DAB65F">
                <wp:simplePos x="0" y="0"/>
                <wp:positionH relativeFrom="column">
                  <wp:posOffset>4128135</wp:posOffset>
                </wp:positionH>
                <wp:positionV relativeFrom="paragraph">
                  <wp:posOffset>144145</wp:posOffset>
                </wp:positionV>
                <wp:extent cx="2348179" cy="1741018"/>
                <wp:effectExtent l="0" t="0" r="14605" b="12065"/>
                <wp:wrapNone/>
                <wp:docPr id="69" name="Retângulo 69"/>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17A3E24" id="Retângulo 69" o:spid="_x0000_s1026" style="position:absolute;margin-left:325.05pt;margin-top:11.35pt;width:184.9pt;height:137.1pt;z-index:2580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" filled="f" strokecolor="#c0504d" strokeweight="1.5pt">
                <v:stroke joinstyle="round"/>
              </v:rect>
            </w:pict>
          </mc:Fallback>
        </mc:AlternateContent>
      </w:r>
      <w:r>
        <w:rPr>
          <w:noProof/>
        </w:rPr>
        <w:drawing>
          <wp:anchor distT="0" distB="0" distL="114300" distR="114300" simplePos="0" relativeHeight="258085888" behindDoc="0" locked="0" layoutInCell="1" allowOverlap="1" wp14:anchorId="1C78E16E" wp14:editId="29D98EC1">
            <wp:simplePos x="0" y="0"/>
            <wp:positionH relativeFrom="column">
              <wp:posOffset>177165</wp:posOffset>
            </wp:positionH>
            <wp:positionV relativeFrom="paragraph">
              <wp:posOffset>245745</wp:posOffset>
            </wp:positionV>
            <wp:extent cx="2262505" cy="1669415"/>
            <wp:effectExtent l="19050" t="19050" r="23495" b="26035"/>
            <wp:wrapNone/>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m 197"/>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62505" cy="16694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074624" behindDoc="0" locked="0" layoutInCell="1" allowOverlap="1" wp14:anchorId="12D0612F" wp14:editId="5CFBB650">
                <wp:simplePos x="0" y="0"/>
                <wp:positionH relativeFrom="column">
                  <wp:posOffset>137160</wp:posOffset>
                </wp:positionH>
                <wp:positionV relativeFrom="paragraph">
                  <wp:posOffset>204470</wp:posOffset>
                </wp:positionV>
                <wp:extent cx="2348179" cy="1741018"/>
                <wp:effectExtent l="0" t="0" r="14605" b="12065"/>
                <wp:wrapNone/>
                <wp:docPr id="70" name="Retângulo 70"/>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A1401D5" id="Retângulo 70" o:spid="_x0000_s1026" style="position:absolute;margin-left:10.8pt;margin-top:16.1pt;width:184.9pt;height:137.1pt;z-index:2580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" filled="f" strokecolor="#c0504d" strokeweight="1.5pt">
                <v:stroke joinstyle="round"/>
              </v:rect>
            </w:pict>
          </mc:Fallback>
        </mc:AlternateContent>
      </w:r>
    </w:p>
    <w:p w14:paraId="67B6DD32" w14:textId="28563AB9" w:rsidR="009931C1" w:rsidRDefault="009931C1" w:rsidP="00EC429D">
      <w:pPr>
        <w:pStyle w:val="Corpodetexto"/>
        <w:tabs>
          <w:tab w:val="left" w:pos="7511"/>
        </w:tabs>
        <w:rPr>
          <w:rFonts w:ascii="Arial"/>
          <w:sz w:val="20"/>
        </w:rPr>
      </w:pPr>
    </w:p>
    <w:p w14:paraId="6D50C138" w14:textId="2FFDE0E6" w:rsidR="009931C1" w:rsidRDefault="009931C1" w:rsidP="009931C1">
      <w:pPr>
        <w:pStyle w:val="Corpodetexto"/>
        <w:rPr>
          <w:rFonts w:ascii="Arial"/>
          <w:sz w:val="20"/>
        </w:rPr>
      </w:pPr>
    </w:p>
    <w:p w14:paraId="4E117D6D" w14:textId="7E4A6DE6" w:rsidR="009931C1" w:rsidRDefault="009931C1" w:rsidP="009931C1">
      <w:pPr>
        <w:pStyle w:val="Corpodetexto"/>
        <w:rPr>
          <w:rFonts w:ascii="Arial"/>
          <w:sz w:val="20"/>
        </w:rPr>
      </w:pPr>
    </w:p>
    <w:p w14:paraId="100590A6" w14:textId="77777777" w:rsidR="009931C1" w:rsidRDefault="009931C1" w:rsidP="009931C1">
      <w:pPr>
        <w:pStyle w:val="Corpodetexto"/>
        <w:rPr>
          <w:rFonts w:ascii="Arial"/>
          <w:sz w:val="20"/>
        </w:rPr>
      </w:pPr>
    </w:p>
    <w:p w14:paraId="408ADFCF" w14:textId="77777777" w:rsidR="009931C1" w:rsidRDefault="009931C1" w:rsidP="009931C1">
      <w:pPr>
        <w:pStyle w:val="Corpodetexto"/>
        <w:rPr>
          <w:rFonts w:ascii="Arial"/>
          <w:sz w:val="20"/>
        </w:rPr>
      </w:pPr>
    </w:p>
    <w:p w14:paraId="2AB8E82F" w14:textId="77777777" w:rsidR="009931C1" w:rsidRDefault="009931C1" w:rsidP="009931C1">
      <w:pPr>
        <w:pStyle w:val="Corpodetexto"/>
        <w:rPr>
          <w:rFonts w:ascii="Arial"/>
          <w:sz w:val="20"/>
        </w:rPr>
      </w:pPr>
    </w:p>
    <w:p w14:paraId="12B020B4" w14:textId="77777777" w:rsidR="009931C1" w:rsidRDefault="009931C1" w:rsidP="009931C1">
      <w:pPr>
        <w:pStyle w:val="Corpodetexto"/>
        <w:rPr>
          <w:rFonts w:ascii="Arial"/>
          <w:sz w:val="20"/>
        </w:rPr>
      </w:pPr>
    </w:p>
    <w:p w14:paraId="09E353C3" w14:textId="36FFC199" w:rsidR="009931C1" w:rsidRDefault="00EC429D" w:rsidP="009931C1">
      <w:pPr>
        <w:pStyle w:val="Corpodetexto"/>
        <w:rPr>
          <w:rFonts w:ascii="Arial"/>
          <w:sz w:val="20"/>
        </w:rPr>
      </w:pPr>
      <w:r w:rsidRPr="000A1DA1">
        <w:rPr>
          <w:b/>
          <w:noProof/>
          <w:sz w:val="21"/>
        </w:rPr>
        <mc:AlternateContent>
          <mc:Choice Requires="wps">
            <w:drawing>
              <wp:anchor distT="0" distB="0" distL="114300" distR="114300" simplePos="0" relativeHeight="258077696" behindDoc="0" locked="0" layoutInCell="1" allowOverlap="1" wp14:anchorId="3B3A4474" wp14:editId="225B7A28">
                <wp:simplePos x="0" y="0"/>
                <wp:positionH relativeFrom="column">
                  <wp:posOffset>4140835</wp:posOffset>
                </wp:positionH>
                <wp:positionV relativeFrom="paragraph">
                  <wp:posOffset>6350</wp:posOffset>
                </wp:positionV>
                <wp:extent cx="2336800" cy="628650"/>
                <wp:effectExtent l="0" t="0" r="25400" b="19050"/>
                <wp:wrapNone/>
                <wp:docPr id="80" name="Caixa de Texto 80"/>
                <wp:cNvGraphicFramePr/>
                <a:graphic xmlns:a="http://schemas.openxmlformats.org/drawingml/2006/main">
                  <a:graphicData uri="http://schemas.microsoft.com/office/word/2010/wordprocessingShape">
                    <wps:wsp>
                      <wps:cNvSpPr txBox="1"/>
                      <wps:spPr>
                        <a:xfrm>
                          <a:off x="0" y="0"/>
                          <a:ext cx="2336800" cy="628650"/>
                        </a:xfrm>
                        <a:prstGeom prst="rect">
                          <a:avLst/>
                        </a:prstGeom>
                        <a:solidFill>
                          <a:sysClr val="window" lastClr="FFFFFF"/>
                        </a:solidFill>
                        <a:ln w="25400" cap="flat" cmpd="sng" algn="ctr">
                          <a:solidFill>
                            <a:srgbClr val="C0504D"/>
                          </a:solidFill>
                          <a:prstDash val="solid"/>
                        </a:ln>
                        <a:effectLst/>
                      </wps:spPr>
                      <wps:txbx>
                        <w:txbxContent>
                          <w:p w14:paraId="31CFE3E6" w14:textId="77777777" w:rsidR="009931C1" w:rsidRPr="00366EE0" w:rsidRDefault="009931C1" w:rsidP="009931C1">
                            <w:pPr>
                              <w:jc w:val="both"/>
                              <w:rPr>
                                <w:rFonts w:cstheme="minorHAnsi"/>
                                <w:sz w:val="16"/>
                                <w:szCs w:val="16"/>
                              </w:rPr>
                            </w:pPr>
                            <w:r w:rsidRPr="00366EE0">
                              <w:rPr>
                                <w:rFonts w:cstheme="minorHAnsi"/>
                                <w:sz w:val="16"/>
                                <w:szCs w:val="16"/>
                              </w:rPr>
                              <w:t>Rede Hemo enviou, dia 24 de janeiro, 640 bolsas de plasma para a Empresa Brasileira de Hemoderivados e Biotecnologia – Hemobrás.</w:t>
                            </w:r>
                          </w:p>
                          <w:p w14:paraId="0F66C0FB" w14:textId="77777777" w:rsidR="009931C1" w:rsidRPr="00366EE0" w:rsidRDefault="009931C1" w:rsidP="009931C1">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B3A4474" id="Caixa de Texto 80" o:spid="_x0000_s1080" type="#_x0000_t202" style="position:absolute;margin-left:326.05pt;margin-top:.5pt;width:184pt;height:49.5pt;z-index:2580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" fillcolor="window" strokecolor="#c0504d" strokeweight="2pt">
                <v:textbox>
                  <w:txbxContent>
                    <w:p w14:paraId="31CFE3E6" w14:textId="77777777" w:rsidR="009931C1" w:rsidRPr="00366EE0" w:rsidRDefault="009931C1" w:rsidP="009931C1">
                      <w:pPr>
                        <w:jc w:val="both"/>
                        <w:rPr>
                          <w:rFonts w:cstheme="minorHAnsi"/>
                          <w:sz w:val="16"/>
                          <w:szCs w:val="16"/>
                        </w:rPr>
                      </w:pPr>
                      <w:r w:rsidRPr="00366EE0">
                        <w:rPr>
                          <w:rFonts w:cstheme="minorHAnsi"/>
                          <w:sz w:val="16"/>
                          <w:szCs w:val="16"/>
                        </w:rPr>
                        <w:t xml:space="preserve">Rede </w:t>
                      </w:r>
                      <w:proofErr w:type="spellStart"/>
                      <w:r w:rsidRPr="00366EE0">
                        <w:rPr>
                          <w:rFonts w:cstheme="minorHAnsi"/>
                          <w:sz w:val="16"/>
                          <w:szCs w:val="16"/>
                        </w:rPr>
                        <w:t>Hemo</w:t>
                      </w:r>
                      <w:proofErr w:type="spellEnd"/>
                      <w:r w:rsidRPr="00366EE0">
                        <w:rPr>
                          <w:rFonts w:cstheme="minorHAnsi"/>
                          <w:sz w:val="16"/>
                          <w:szCs w:val="16"/>
                        </w:rPr>
                        <w:t xml:space="preserve"> enviou, dia 24 de janeiro, 640 bolsas de plasma para a Empresa Brasileira de Hemoderivados e Biotecnologia – Hemobrás.</w:t>
                      </w:r>
                    </w:p>
                    <w:p w14:paraId="0F66C0FB" w14:textId="77777777" w:rsidR="009931C1" w:rsidRPr="00366EE0" w:rsidRDefault="009931C1" w:rsidP="009931C1">
                      <w:pPr>
                        <w:rPr>
                          <w:rFonts w:cstheme="minorHAnsi"/>
                          <w:sz w:val="16"/>
                          <w:szCs w:val="16"/>
                        </w:rPr>
                      </w:pPr>
                    </w:p>
                  </w:txbxContent>
                </v:textbox>
              </v:shape>
            </w:pict>
          </mc:Fallback>
        </mc:AlternateContent>
      </w:r>
      <w:r w:rsidRPr="000A1DA1">
        <w:rPr>
          <w:b/>
          <w:noProof/>
          <w:sz w:val="21"/>
        </w:rPr>
        <mc:AlternateContent>
          <mc:Choice Requires="wps">
            <w:drawing>
              <wp:anchor distT="0" distB="0" distL="114300" distR="114300" simplePos="0" relativeHeight="258076672" behindDoc="0" locked="0" layoutInCell="1" allowOverlap="1" wp14:anchorId="5C1FBD5E" wp14:editId="0F7CCCF5">
                <wp:simplePos x="0" y="0"/>
                <wp:positionH relativeFrom="column">
                  <wp:posOffset>138430</wp:posOffset>
                </wp:positionH>
                <wp:positionV relativeFrom="paragraph">
                  <wp:posOffset>67310</wp:posOffset>
                </wp:positionV>
                <wp:extent cx="2336800" cy="629107"/>
                <wp:effectExtent l="0" t="0" r="25400" b="19050"/>
                <wp:wrapNone/>
                <wp:docPr id="73" name="Caixa de Texto 73"/>
                <wp:cNvGraphicFramePr/>
                <a:graphic xmlns:a="http://schemas.openxmlformats.org/drawingml/2006/main">
                  <a:graphicData uri="http://schemas.microsoft.com/office/word/2010/wordprocessingShape">
                    <wps:wsp>
                      <wps:cNvSpPr txBox="1"/>
                      <wps:spPr>
                        <a:xfrm>
                          <a:off x="0" y="0"/>
                          <a:ext cx="2336800" cy="629107"/>
                        </a:xfrm>
                        <a:prstGeom prst="rect">
                          <a:avLst/>
                        </a:prstGeom>
                        <a:solidFill>
                          <a:sysClr val="window" lastClr="FFFFFF"/>
                        </a:solidFill>
                        <a:ln w="25400" cap="flat" cmpd="sng" algn="ctr">
                          <a:solidFill>
                            <a:srgbClr val="C0504D"/>
                          </a:solidFill>
                          <a:prstDash val="solid"/>
                        </a:ln>
                        <a:effectLst/>
                      </wps:spPr>
                      <wps:txbx>
                        <w:txbxContent>
                          <w:p w14:paraId="3D306392" w14:textId="77777777" w:rsidR="009931C1" w:rsidRPr="00CC659E" w:rsidRDefault="009931C1" w:rsidP="009931C1">
                            <w:pPr>
                              <w:jc w:val="both"/>
                              <w:rPr>
                                <w:rFonts w:cstheme="minorHAnsi"/>
                                <w:sz w:val="16"/>
                                <w:szCs w:val="16"/>
                              </w:rPr>
                            </w:pPr>
                            <w:r w:rsidRPr="00CC659E">
                              <w:rPr>
                                <w:rFonts w:cstheme="minorHAnsi"/>
                                <w:sz w:val="16"/>
                                <w:szCs w:val="16"/>
                              </w:rPr>
                              <w:t>No dia 27 de janeiro, a primeira edição de 2024 do Balanço Geral nos Bairros, que contou com a tradicional presença da Unidade Móvel da Rede</w:t>
                            </w:r>
                            <w:r w:rsidRPr="00C015CA">
                              <w:rPr>
                                <w:rFonts w:ascii="Arial" w:hAnsi="Arial" w:cs="Arial"/>
                                <w:sz w:val="20"/>
                                <w:szCs w:val="20"/>
                              </w:rPr>
                              <w:t xml:space="preserve"> </w:t>
                            </w:r>
                            <w:r w:rsidRPr="00CC659E">
                              <w:rPr>
                                <w:rFonts w:cstheme="minorHAnsi"/>
                                <w:sz w:val="16"/>
                                <w:szCs w:val="16"/>
                              </w:rPr>
                              <w:t>Estadual de Serviços Hemoterápicos</w:t>
                            </w:r>
                            <w:r w:rsidRPr="00C015CA">
                              <w:rPr>
                                <w:rFonts w:ascii="Arial" w:hAnsi="Arial" w:cs="Arial"/>
                                <w:sz w:val="20"/>
                                <w:szCs w:val="20"/>
                              </w:rPr>
                              <w:t xml:space="preserve"> </w:t>
                            </w:r>
                            <w:r w:rsidRPr="00CC659E">
                              <w:rPr>
                                <w:rFonts w:cstheme="minorHAnsi"/>
                                <w:sz w:val="16"/>
                                <w:szCs w:val="16"/>
                              </w:rPr>
                              <w:t>– Rede Hemo.</w:t>
                            </w:r>
                          </w:p>
                          <w:p w14:paraId="04689BB4" w14:textId="77777777" w:rsidR="009931C1" w:rsidRDefault="009931C1" w:rsidP="009931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C1FBD5E" id="Caixa de Texto 73" o:spid="_x0000_s1081" type="#_x0000_t202" style="position:absolute;margin-left:10.9pt;margin-top:5.3pt;width:184pt;height:49.55pt;z-index:2580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" fillcolor="window" strokecolor="#c0504d" strokeweight="2pt">
                <v:textbox>
                  <w:txbxContent>
                    <w:p w14:paraId="3D306392" w14:textId="77777777" w:rsidR="009931C1" w:rsidRPr="00CC659E" w:rsidRDefault="009931C1" w:rsidP="009931C1">
                      <w:pPr>
                        <w:jc w:val="both"/>
                        <w:rPr>
                          <w:rFonts w:cstheme="minorHAnsi"/>
                          <w:sz w:val="16"/>
                          <w:szCs w:val="16"/>
                        </w:rPr>
                      </w:pPr>
                      <w:r w:rsidRPr="00CC659E">
                        <w:rPr>
                          <w:rFonts w:cstheme="minorHAnsi"/>
                          <w:sz w:val="16"/>
                          <w:szCs w:val="16"/>
                        </w:rPr>
                        <w:t>No dia 27 de janeiro, a primeira edição de 2024 do Balanço Geral nos Bairros, que contou com a tradicional presença da Unidade Móvel da Rede</w:t>
                      </w:r>
                      <w:r w:rsidRPr="00C015CA">
                        <w:rPr>
                          <w:rFonts w:ascii="Arial" w:hAnsi="Arial" w:cs="Arial"/>
                          <w:sz w:val="20"/>
                          <w:szCs w:val="20"/>
                        </w:rPr>
                        <w:t xml:space="preserve"> </w:t>
                      </w:r>
                      <w:r w:rsidRPr="00CC659E">
                        <w:rPr>
                          <w:rFonts w:cstheme="minorHAnsi"/>
                          <w:sz w:val="16"/>
                          <w:szCs w:val="16"/>
                        </w:rPr>
                        <w:t>Estadual de Serviços Hemoterápicos</w:t>
                      </w:r>
                      <w:r w:rsidRPr="00C015CA">
                        <w:rPr>
                          <w:rFonts w:ascii="Arial" w:hAnsi="Arial" w:cs="Arial"/>
                          <w:sz w:val="20"/>
                          <w:szCs w:val="20"/>
                        </w:rPr>
                        <w:t xml:space="preserve"> </w:t>
                      </w:r>
                      <w:r w:rsidRPr="00CC659E">
                        <w:rPr>
                          <w:rFonts w:cstheme="minorHAnsi"/>
                          <w:sz w:val="16"/>
                          <w:szCs w:val="16"/>
                        </w:rPr>
                        <w:t xml:space="preserve">– Rede </w:t>
                      </w:r>
                      <w:proofErr w:type="spellStart"/>
                      <w:r w:rsidRPr="00CC659E">
                        <w:rPr>
                          <w:rFonts w:cstheme="minorHAnsi"/>
                          <w:sz w:val="16"/>
                          <w:szCs w:val="16"/>
                        </w:rPr>
                        <w:t>Hemo</w:t>
                      </w:r>
                      <w:proofErr w:type="spellEnd"/>
                      <w:r w:rsidRPr="00CC659E">
                        <w:rPr>
                          <w:rFonts w:cstheme="minorHAnsi"/>
                          <w:sz w:val="16"/>
                          <w:szCs w:val="16"/>
                        </w:rPr>
                        <w:t>.</w:t>
                      </w:r>
                    </w:p>
                    <w:p w14:paraId="04689BB4" w14:textId="77777777" w:rsidR="009931C1" w:rsidRDefault="009931C1" w:rsidP="009931C1"/>
                  </w:txbxContent>
                </v:textbox>
              </v:shape>
            </w:pict>
          </mc:Fallback>
        </mc:AlternateContent>
      </w:r>
    </w:p>
    <w:p w14:paraId="7111266B" w14:textId="77777777" w:rsidR="009931C1" w:rsidRDefault="009931C1" w:rsidP="009931C1">
      <w:pPr>
        <w:pStyle w:val="Corpodetexto"/>
        <w:rPr>
          <w:rFonts w:ascii="Arial"/>
          <w:sz w:val="20"/>
        </w:rPr>
      </w:pPr>
    </w:p>
    <w:p w14:paraId="39FBDB1F" w14:textId="06564773" w:rsidR="009931C1" w:rsidRDefault="009931C1" w:rsidP="009931C1">
      <w:pPr>
        <w:pStyle w:val="Corpodetexto"/>
        <w:rPr>
          <w:rFonts w:ascii="Arial"/>
          <w:sz w:val="20"/>
        </w:rPr>
      </w:pPr>
    </w:p>
    <w:p w14:paraId="0E11FEAB" w14:textId="207C1B41" w:rsidR="009931C1" w:rsidRDefault="009931C1" w:rsidP="009931C1">
      <w:pPr>
        <w:pStyle w:val="Corpodetexto"/>
        <w:rPr>
          <w:rFonts w:ascii="Arial"/>
          <w:sz w:val="20"/>
        </w:rPr>
      </w:pPr>
    </w:p>
    <w:p w14:paraId="592ED4E4" w14:textId="77777777" w:rsidR="009931C1" w:rsidRDefault="009931C1" w:rsidP="009931C1">
      <w:pPr>
        <w:pStyle w:val="Corpodetexto"/>
        <w:rPr>
          <w:rFonts w:ascii="Arial"/>
          <w:sz w:val="20"/>
        </w:rPr>
      </w:pPr>
    </w:p>
    <w:p w14:paraId="74AA1EFE" w14:textId="77777777" w:rsidR="009931C1" w:rsidRDefault="009931C1" w:rsidP="009931C1">
      <w:pPr>
        <w:pStyle w:val="Corpodetexto"/>
        <w:rPr>
          <w:rFonts w:ascii="Arial"/>
          <w:sz w:val="20"/>
        </w:rPr>
      </w:pPr>
    </w:p>
    <w:p w14:paraId="3D73F341" w14:textId="77777777" w:rsidR="009931C1" w:rsidRDefault="009931C1" w:rsidP="009931C1">
      <w:pPr>
        <w:pStyle w:val="Corpodetexto"/>
        <w:rPr>
          <w:rFonts w:ascii="Arial"/>
          <w:sz w:val="20"/>
        </w:rPr>
      </w:pPr>
      <w:r>
        <w:rPr>
          <w:noProof/>
        </w:rPr>
        <w:drawing>
          <wp:anchor distT="0" distB="0" distL="114300" distR="114300" simplePos="0" relativeHeight="258101248" behindDoc="0" locked="0" layoutInCell="1" allowOverlap="1" wp14:anchorId="2F8D8844" wp14:editId="4F72F66A">
            <wp:simplePos x="0" y="0"/>
            <wp:positionH relativeFrom="column">
              <wp:posOffset>4299763</wp:posOffset>
            </wp:positionH>
            <wp:positionV relativeFrom="paragraph">
              <wp:posOffset>57785</wp:posOffset>
            </wp:positionV>
            <wp:extent cx="2306599" cy="1652905"/>
            <wp:effectExtent l="19050" t="19050" r="17780" b="23495"/>
            <wp:wrapNone/>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pic:cNvPicPr>
                  </pic:nvPicPr>
                  <pic:blipFill rotWithShape="1">
                    <a:blip r:embed="rId106">
                      <a:extLst>
                        <a:ext uri="{28A0092B-C50C-407E-A947-70E740481C1C}">
                          <a14:useLocalDpi xmlns:a14="http://schemas.microsoft.com/office/drawing/2010/main" val="0"/>
                        </a:ext>
                      </a:extLst>
                    </a:blip>
                    <a:srcRect l="15340" r="2770"/>
                    <a:stretch/>
                  </pic:blipFill>
                  <pic:spPr bwMode="auto">
                    <a:xfrm>
                      <a:off x="0" y="0"/>
                      <a:ext cx="2310598" cy="16557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087936" behindDoc="0" locked="0" layoutInCell="1" allowOverlap="1" wp14:anchorId="28E5F748" wp14:editId="0432BF17">
            <wp:simplePos x="0" y="0"/>
            <wp:positionH relativeFrom="column">
              <wp:posOffset>312979</wp:posOffset>
            </wp:positionH>
            <wp:positionV relativeFrom="paragraph">
              <wp:posOffset>43155</wp:posOffset>
            </wp:positionV>
            <wp:extent cx="2245360" cy="1670761"/>
            <wp:effectExtent l="19050" t="19050" r="21590" b="24765"/>
            <wp:wrapNone/>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m 204"/>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54980" cy="167791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079744" behindDoc="0" locked="0" layoutInCell="1" allowOverlap="1" wp14:anchorId="214CD52A" wp14:editId="42D7BC42">
                <wp:simplePos x="0" y="0"/>
                <wp:positionH relativeFrom="column">
                  <wp:posOffset>4279392</wp:posOffset>
                </wp:positionH>
                <wp:positionV relativeFrom="paragraph">
                  <wp:posOffset>7061</wp:posOffset>
                </wp:positionV>
                <wp:extent cx="2348179" cy="1741018"/>
                <wp:effectExtent l="0" t="0" r="14605" b="12065"/>
                <wp:wrapNone/>
                <wp:docPr id="83" name="Retângulo 83"/>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29FBE0C0" id="Retângulo 83" o:spid="_x0000_s1026" style="position:absolute;margin-left:336.95pt;margin-top:.55pt;width:184.9pt;height:137.1pt;z-index:2580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" filled="f" strokecolor="#c0504d" strokeweight="1.5pt">
                <v:stroke joinstyle="round"/>
              </v:rect>
            </w:pict>
          </mc:Fallback>
        </mc:AlternateContent>
      </w:r>
      <w:r>
        <w:rPr>
          <w:b/>
          <w:noProof/>
          <w:sz w:val="21"/>
        </w:rPr>
        <mc:AlternateContent>
          <mc:Choice Requires="wps">
            <w:drawing>
              <wp:anchor distT="0" distB="0" distL="114300" distR="114300" simplePos="0" relativeHeight="258078720" behindDoc="0" locked="0" layoutInCell="1" allowOverlap="1" wp14:anchorId="1042B3D6" wp14:editId="5388D171">
                <wp:simplePos x="0" y="0"/>
                <wp:positionH relativeFrom="column">
                  <wp:posOffset>259867</wp:posOffset>
                </wp:positionH>
                <wp:positionV relativeFrom="paragraph">
                  <wp:posOffset>7061</wp:posOffset>
                </wp:positionV>
                <wp:extent cx="2348179" cy="1741018"/>
                <wp:effectExtent l="0" t="0" r="14605" b="12065"/>
                <wp:wrapNone/>
                <wp:docPr id="84" name="Retângulo 84"/>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721B417D" id="Retângulo 84" o:spid="_x0000_s1026" style="position:absolute;margin-left:20.45pt;margin-top:.55pt;width:184.9pt;height:137.1pt;z-index:2580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" filled="f" strokecolor="#c0504d" strokeweight="1.5pt">
                <v:stroke joinstyle="round"/>
              </v:rect>
            </w:pict>
          </mc:Fallback>
        </mc:AlternateContent>
      </w:r>
    </w:p>
    <w:p w14:paraId="2447DD8E" w14:textId="77777777" w:rsidR="009931C1" w:rsidRDefault="009931C1" w:rsidP="009931C1">
      <w:pPr>
        <w:pStyle w:val="Corpodetexto"/>
        <w:rPr>
          <w:rFonts w:ascii="Arial"/>
          <w:sz w:val="20"/>
        </w:rPr>
      </w:pPr>
    </w:p>
    <w:p w14:paraId="740B5B5D" w14:textId="77777777" w:rsidR="009931C1" w:rsidRDefault="009931C1" w:rsidP="009931C1">
      <w:pPr>
        <w:pStyle w:val="Corpodetexto"/>
        <w:rPr>
          <w:rFonts w:ascii="Arial"/>
          <w:sz w:val="20"/>
        </w:rPr>
      </w:pPr>
    </w:p>
    <w:p w14:paraId="72BCE343" w14:textId="77777777" w:rsidR="009931C1" w:rsidRDefault="009931C1" w:rsidP="009931C1">
      <w:pPr>
        <w:pStyle w:val="Corpodetexto"/>
        <w:rPr>
          <w:rFonts w:ascii="Arial"/>
          <w:sz w:val="20"/>
        </w:rPr>
      </w:pPr>
    </w:p>
    <w:p w14:paraId="53677182" w14:textId="77777777" w:rsidR="009931C1" w:rsidRDefault="009931C1" w:rsidP="009931C1">
      <w:pPr>
        <w:pStyle w:val="Corpodetexto"/>
        <w:rPr>
          <w:rFonts w:ascii="Arial"/>
          <w:sz w:val="20"/>
        </w:rPr>
      </w:pPr>
    </w:p>
    <w:p w14:paraId="427A5EEB" w14:textId="77777777" w:rsidR="009931C1" w:rsidRDefault="009931C1" w:rsidP="009931C1">
      <w:pPr>
        <w:pStyle w:val="Corpodetexto"/>
        <w:rPr>
          <w:rFonts w:ascii="Arial"/>
          <w:sz w:val="20"/>
        </w:rPr>
      </w:pPr>
    </w:p>
    <w:p w14:paraId="3559F245" w14:textId="65F59686" w:rsidR="009931C1" w:rsidRDefault="009931C1" w:rsidP="009931C1">
      <w:pPr>
        <w:pStyle w:val="Corpodetexto"/>
        <w:rPr>
          <w:rFonts w:ascii="Arial"/>
          <w:sz w:val="20"/>
        </w:rPr>
      </w:pPr>
    </w:p>
    <w:p w14:paraId="56B00D31" w14:textId="199C84CC" w:rsidR="009931C1" w:rsidRDefault="00EC429D" w:rsidP="009931C1">
      <w:pPr>
        <w:pStyle w:val="Corpodetexto"/>
        <w:rPr>
          <w:rFonts w:ascii="Arial"/>
          <w:sz w:val="20"/>
        </w:rPr>
      </w:pPr>
      <w:r w:rsidRPr="000A1DA1">
        <w:rPr>
          <w:b/>
          <w:noProof/>
          <w:sz w:val="21"/>
        </w:rPr>
        <mc:AlternateContent>
          <mc:Choice Requires="wps">
            <w:drawing>
              <wp:anchor distT="0" distB="0" distL="114300" distR="114300" simplePos="0" relativeHeight="258081792" behindDoc="0" locked="0" layoutInCell="1" allowOverlap="1" wp14:anchorId="31F9510A" wp14:editId="11948F90">
                <wp:simplePos x="0" y="0"/>
                <wp:positionH relativeFrom="column">
                  <wp:posOffset>4283710</wp:posOffset>
                </wp:positionH>
                <wp:positionV relativeFrom="paragraph">
                  <wp:posOffset>117475</wp:posOffset>
                </wp:positionV>
                <wp:extent cx="2336800" cy="666750"/>
                <wp:effectExtent l="0" t="0" r="25400" b="19050"/>
                <wp:wrapNone/>
                <wp:docPr id="93" name="Caixa de Texto 93"/>
                <wp:cNvGraphicFramePr/>
                <a:graphic xmlns:a="http://schemas.openxmlformats.org/drawingml/2006/main">
                  <a:graphicData uri="http://schemas.microsoft.com/office/word/2010/wordprocessingShape">
                    <wps:wsp>
                      <wps:cNvSpPr txBox="1"/>
                      <wps:spPr>
                        <a:xfrm>
                          <a:off x="0" y="0"/>
                          <a:ext cx="2336800" cy="666750"/>
                        </a:xfrm>
                        <a:prstGeom prst="rect">
                          <a:avLst/>
                        </a:prstGeom>
                        <a:solidFill>
                          <a:sysClr val="window" lastClr="FFFFFF"/>
                        </a:solidFill>
                        <a:ln w="25400" cap="flat" cmpd="sng" algn="ctr">
                          <a:solidFill>
                            <a:srgbClr val="C0504D"/>
                          </a:solidFill>
                          <a:prstDash val="solid"/>
                        </a:ln>
                        <a:effectLst/>
                      </wps:spPr>
                      <wps:txbx>
                        <w:txbxContent>
                          <w:p w14:paraId="269A8200" w14:textId="77777777" w:rsidR="009931C1" w:rsidRPr="007E1E47" w:rsidRDefault="009931C1" w:rsidP="009931C1">
                            <w:pPr>
                              <w:jc w:val="both"/>
                              <w:rPr>
                                <w:rFonts w:cstheme="minorHAnsi"/>
                                <w:sz w:val="16"/>
                                <w:szCs w:val="16"/>
                              </w:rPr>
                            </w:pPr>
                            <w:r w:rsidRPr="007E1E47">
                              <w:rPr>
                                <w:rFonts w:cstheme="minorHAnsi"/>
                                <w:sz w:val="16"/>
                                <w:szCs w:val="16"/>
                              </w:rPr>
                              <w:t>No dia 26 de janeiro, comemorou-se 10 anos da iniciativa da campanha Janeiro Branco, que busca a conscientização sobre a importância dos cuidados com a saúde mental.</w:t>
                            </w:r>
                          </w:p>
                          <w:p w14:paraId="107A09A7" w14:textId="77777777" w:rsidR="009931C1" w:rsidRPr="007E1E47" w:rsidRDefault="009931C1" w:rsidP="009931C1">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1F9510A" id="Caixa de Texto 93" o:spid="_x0000_s1082" type="#_x0000_t202" style="position:absolute;margin-left:337.3pt;margin-top:9.25pt;width:184pt;height:52.5pt;z-index:2580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" fillcolor="window" strokecolor="#c0504d" strokeweight="2pt">
                <v:textbox>
                  <w:txbxContent>
                    <w:p w14:paraId="269A8200" w14:textId="77777777" w:rsidR="009931C1" w:rsidRPr="007E1E47" w:rsidRDefault="009931C1" w:rsidP="009931C1">
                      <w:pPr>
                        <w:jc w:val="both"/>
                        <w:rPr>
                          <w:rFonts w:cstheme="minorHAnsi"/>
                          <w:sz w:val="16"/>
                          <w:szCs w:val="16"/>
                        </w:rPr>
                      </w:pPr>
                      <w:r w:rsidRPr="007E1E47">
                        <w:rPr>
                          <w:rFonts w:cstheme="minorHAnsi"/>
                          <w:sz w:val="16"/>
                          <w:szCs w:val="16"/>
                        </w:rPr>
                        <w:t>No dia 26 de janeiro, comemorou-se 10 anos da iniciativa da campanha Janeiro Branco, que busca a conscientização sobre a importância dos cuidados com a saúde mental.</w:t>
                      </w:r>
                    </w:p>
                    <w:p w14:paraId="107A09A7" w14:textId="77777777" w:rsidR="009931C1" w:rsidRPr="007E1E47" w:rsidRDefault="009931C1" w:rsidP="009931C1">
                      <w:pPr>
                        <w:rPr>
                          <w:rFonts w:cstheme="minorHAnsi"/>
                          <w:sz w:val="16"/>
                          <w:szCs w:val="16"/>
                        </w:rPr>
                      </w:pPr>
                    </w:p>
                  </w:txbxContent>
                </v:textbox>
              </v:shape>
            </w:pict>
          </mc:Fallback>
        </mc:AlternateContent>
      </w:r>
      <w:r w:rsidRPr="000A1DA1">
        <w:rPr>
          <w:b/>
          <w:noProof/>
          <w:sz w:val="21"/>
        </w:rPr>
        <mc:AlternateContent>
          <mc:Choice Requires="wps">
            <w:drawing>
              <wp:anchor distT="0" distB="0" distL="114300" distR="114300" simplePos="0" relativeHeight="258080768" behindDoc="0" locked="0" layoutInCell="1" allowOverlap="1" wp14:anchorId="4AC5DC66" wp14:editId="5C96650D">
                <wp:simplePos x="0" y="0"/>
                <wp:positionH relativeFrom="column">
                  <wp:posOffset>245110</wp:posOffset>
                </wp:positionH>
                <wp:positionV relativeFrom="paragraph">
                  <wp:posOffset>140970</wp:posOffset>
                </wp:positionV>
                <wp:extent cx="2336800" cy="512064"/>
                <wp:effectExtent l="0" t="0" r="25400" b="21590"/>
                <wp:wrapNone/>
                <wp:docPr id="96" name="Caixa de Texto 96"/>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25400" cap="flat" cmpd="sng" algn="ctr">
                          <a:solidFill>
                            <a:srgbClr val="C0504D"/>
                          </a:solidFill>
                          <a:prstDash val="solid"/>
                        </a:ln>
                        <a:effectLst/>
                      </wps:spPr>
                      <wps:txbx>
                        <w:txbxContent>
                          <w:p w14:paraId="51549A8D" w14:textId="77777777" w:rsidR="009931C1" w:rsidRPr="009A7A3E" w:rsidRDefault="009931C1" w:rsidP="009931C1">
                            <w:pPr>
                              <w:jc w:val="both"/>
                              <w:rPr>
                                <w:rFonts w:cstheme="minorHAnsi"/>
                                <w:sz w:val="16"/>
                                <w:szCs w:val="16"/>
                              </w:rPr>
                            </w:pPr>
                            <w:r w:rsidRPr="009A7A3E">
                              <w:rPr>
                                <w:rFonts w:cstheme="minorHAnsi"/>
                                <w:sz w:val="16"/>
                                <w:szCs w:val="16"/>
                              </w:rPr>
                              <w:t>Idtech abre processo seletivo, para atuação no Idtech, HGG e Rede Hemo, em Goiânia. O edital para contratação é realizado em regime CLT.</w:t>
                            </w:r>
                          </w:p>
                          <w:p w14:paraId="35B9FB39" w14:textId="77777777" w:rsidR="009931C1" w:rsidRDefault="009931C1" w:rsidP="009931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AC5DC66" id="Caixa de Texto 96" o:spid="_x0000_s1083" type="#_x0000_t202" style="position:absolute;margin-left:19.3pt;margin-top:11.1pt;width:184pt;height:40.3pt;z-index:2580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" fillcolor="window" strokecolor="#c0504d" strokeweight="2pt">
                <v:textbox>
                  <w:txbxContent>
                    <w:p w14:paraId="51549A8D" w14:textId="77777777" w:rsidR="009931C1" w:rsidRPr="009A7A3E" w:rsidRDefault="009931C1" w:rsidP="009931C1">
                      <w:pPr>
                        <w:jc w:val="both"/>
                        <w:rPr>
                          <w:rFonts w:cstheme="minorHAnsi"/>
                          <w:sz w:val="16"/>
                          <w:szCs w:val="16"/>
                        </w:rPr>
                      </w:pPr>
                      <w:proofErr w:type="spellStart"/>
                      <w:r w:rsidRPr="009A7A3E">
                        <w:rPr>
                          <w:rFonts w:cstheme="minorHAnsi"/>
                          <w:sz w:val="16"/>
                          <w:szCs w:val="16"/>
                        </w:rPr>
                        <w:t>Idtech</w:t>
                      </w:r>
                      <w:proofErr w:type="spellEnd"/>
                      <w:r w:rsidRPr="009A7A3E">
                        <w:rPr>
                          <w:rFonts w:cstheme="minorHAnsi"/>
                          <w:sz w:val="16"/>
                          <w:szCs w:val="16"/>
                        </w:rPr>
                        <w:t xml:space="preserve"> abre processo seletivo, para atuação no </w:t>
                      </w:r>
                      <w:proofErr w:type="spellStart"/>
                      <w:r w:rsidRPr="009A7A3E">
                        <w:rPr>
                          <w:rFonts w:cstheme="minorHAnsi"/>
                          <w:sz w:val="16"/>
                          <w:szCs w:val="16"/>
                        </w:rPr>
                        <w:t>Idtech</w:t>
                      </w:r>
                      <w:proofErr w:type="spellEnd"/>
                      <w:r w:rsidRPr="009A7A3E">
                        <w:rPr>
                          <w:rFonts w:cstheme="minorHAnsi"/>
                          <w:sz w:val="16"/>
                          <w:szCs w:val="16"/>
                        </w:rPr>
                        <w:t xml:space="preserve">, HGG e Rede </w:t>
                      </w:r>
                      <w:proofErr w:type="spellStart"/>
                      <w:r w:rsidRPr="009A7A3E">
                        <w:rPr>
                          <w:rFonts w:cstheme="minorHAnsi"/>
                          <w:sz w:val="16"/>
                          <w:szCs w:val="16"/>
                        </w:rPr>
                        <w:t>Hemo</w:t>
                      </w:r>
                      <w:proofErr w:type="spellEnd"/>
                      <w:r w:rsidRPr="009A7A3E">
                        <w:rPr>
                          <w:rFonts w:cstheme="minorHAnsi"/>
                          <w:sz w:val="16"/>
                          <w:szCs w:val="16"/>
                        </w:rPr>
                        <w:t>, em Goiânia. O edital para contratação é realizado em regime CLT.</w:t>
                      </w:r>
                    </w:p>
                    <w:p w14:paraId="35B9FB39" w14:textId="77777777" w:rsidR="009931C1" w:rsidRDefault="009931C1" w:rsidP="009931C1"/>
                  </w:txbxContent>
                </v:textbox>
              </v:shape>
            </w:pict>
          </mc:Fallback>
        </mc:AlternateContent>
      </w:r>
    </w:p>
    <w:p w14:paraId="3AF6FF9F" w14:textId="77777777" w:rsidR="009931C1" w:rsidRDefault="009931C1" w:rsidP="009931C1">
      <w:pPr>
        <w:pStyle w:val="Corpodetexto"/>
        <w:rPr>
          <w:rFonts w:ascii="Arial"/>
          <w:sz w:val="20"/>
        </w:rPr>
      </w:pPr>
    </w:p>
    <w:p w14:paraId="14F3A995" w14:textId="77777777" w:rsidR="009931C1" w:rsidRDefault="009931C1" w:rsidP="009931C1">
      <w:pPr>
        <w:pStyle w:val="Corpodetexto"/>
        <w:rPr>
          <w:rFonts w:ascii="Arial"/>
          <w:sz w:val="20"/>
        </w:rPr>
      </w:pPr>
    </w:p>
    <w:p w14:paraId="62BD69E8" w14:textId="77777777" w:rsidR="009931C1" w:rsidRDefault="009931C1" w:rsidP="009931C1">
      <w:pPr>
        <w:pStyle w:val="Corpodetexto"/>
        <w:rPr>
          <w:rFonts w:ascii="Arial"/>
          <w:sz w:val="20"/>
        </w:rPr>
      </w:pPr>
    </w:p>
    <w:p w14:paraId="1794CCA4" w14:textId="77777777" w:rsidR="009931C1" w:rsidRDefault="009931C1" w:rsidP="009931C1">
      <w:pPr>
        <w:pStyle w:val="Corpodetexto"/>
        <w:rPr>
          <w:rFonts w:ascii="Arial"/>
          <w:sz w:val="20"/>
        </w:rPr>
      </w:pPr>
      <w:r>
        <w:rPr>
          <w:noProof/>
        </w:rPr>
        <w:drawing>
          <wp:anchor distT="0" distB="0" distL="114300" distR="114300" simplePos="0" relativeHeight="258082816" behindDoc="0" locked="0" layoutInCell="1" allowOverlap="1" wp14:anchorId="0F83C9FE" wp14:editId="5DC08A49">
            <wp:simplePos x="0" y="0"/>
            <wp:positionH relativeFrom="column">
              <wp:posOffset>4393413</wp:posOffset>
            </wp:positionH>
            <wp:positionV relativeFrom="paragraph">
              <wp:posOffset>57099</wp:posOffset>
            </wp:positionV>
            <wp:extent cx="2251710" cy="1656715"/>
            <wp:effectExtent l="19050" t="19050" r="15240" b="19685"/>
            <wp:wrapNone/>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86"/>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51710" cy="16567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102272" behindDoc="0" locked="0" layoutInCell="1" allowOverlap="1" wp14:anchorId="7A107563" wp14:editId="1457B7CC">
            <wp:simplePos x="0" y="0"/>
            <wp:positionH relativeFrom="column">
              <wp:posOffset>312979</wp:posOffset>
            </wp:positionH>
            <wp:positionV relativeFrom="paragraph">
              <wp:posOffset>33121</wp:posOffset>
            </wp:positionV>
            <wp:extent cx="2280864" cy="1685391"/>
            <wp:effectExtent l="19050" t="19050" r="24765" b="10160"/>
            <wp:wrapNone/>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pic:cNvPicPr>
                      <a:picLocks noChangeAspect="1"/>
                    </pic:cNvPicPr>
                  </pic:nvPicPr>
                  <pic:blipFill rotWithShape="1">
                    <a:blip r:embed="rId109" cstate="print">
                      <a:extLst>
                        <a:ext uri="{28A0092B-C50C-407E-A947-70E740481C1C}">
                          <a14:useLocalDpi xmlns:a14="http://schemas.microsoft.com/office/drawing/2010/main" val="0"/>
                        </a:ext>
                      </a:extLst>
                    </a:blip>
                    <a:srcRect r="10925"/>
                    <a:stretch/>
                  </pic:blipFill>
                  <pic:spPr bwMode="auto">
                    <a:xfrm>
                      <a:off x="0" y="0"/>
                      <a:ext cx="2286492" cy="16895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089984" behindDoc="0" locked="0" layoutInCell="1" allowOverlap="1" wp14:anchorId="5EB0F966" wp14:editId="4D38696A">
                <wp:simplePos x="0" y="0"/>
                <wp:positionH relativeFrom="column">
                  <wp:posOffset>4345228</wp:posOffset>
                </wp:positionH>
                <wp:positionV relativeFrom="paragraph">
                  <wp:posOffset>6426</wp:posOffset>
                </wp:positionV>
                <wp:extent cx="2348179" cy="1741018"/>
                <wp:effectExtent l="0" t="0" r="14605" b="12065"/>
                <wp:wrapNone/>
                <wp:docPr id="97" name="Retângulo 97"/>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31905660" id="Retângulo 97" o:spid="_x0000_s1026" style="position:absolute;margin-left:342.15pt;margin-top:.5pt;width:184.9pt;height:137.1pt;z-index:2580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" filled="f" strokecolor="#c0504d" strokeweight="1.5pt">
                <v:stroke joinstyle="round"/>
              </v:rect>
            </w:pict>
          </mc:Fallback>
        </mc:AlternateContent>
      </w:r>
      <w:r>
        <w:rPr>
          <w:b/>
          <w:noProof/>
          <w:sz w:val="21"/>
        </w:rPr>
        <mc:AlternateContent>
          <mc:Choice Requires="wps">
            <w:drawing>
              <wp:anchor distT="0" distB="0" distL="114300" distR="114300" simplePos="0" relativeHeight="258088960" behindDoc="0" locked="0" layoutInCell="1" allowOverlap="1" wp14:anchorId="6A2A9320" wp14:editId="6848D5A1">
                <wp:simplePos x="0" y="0"/>
                <wp:positionH relativeFrom="column">
                  <wp:posOffset>263297</wp:posOffset>
                </wp:positionH>
                <wp:positionV relativeFrom="paragraph">
                  <wp:posOffset>6096</wp:posOffset>
                </wp:positionV>
                <wp:extent cx="2348179" cy="1741018"/>
                <wp:effectExtent l="0" t="0" r="14605" b="12065"/>
                <wp:wrapNone/>
                <wp:docPr id="99" name="Retângulo 99"/>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78247BA" id="Retângulo 99" o:spid="_x0000_s1026" style="position:absolute;margin-left:20.75pt;margin-top:.5pt;width:184.9pt;height:137.1pt;z-index:2580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" filled="f" strokecolor="#c0504d" strokeweight="1.5pt">
                <v:stroke joinstyle="round"/>
              </v:rect>
            </w:pict>
          </mc:Fallback>
        </mc:AlternateContent>
      </w:r>
    </w:p>
    <w:p w14:paraId="427B5D82" w14:textId="77777777" w:rsidR="009931C1" w:rsidRDefault="009931C1" w:rsidP="009931C1">
      <w:pPr>
        <w:pStyle w:val="Corpodetexto"/>
        <w:rPr>
          <w:rFonts w:ascii="Arial"/>
          <w:sz w:val="20"/>
        </w:rPr>
      </w:pPr>
    </w:p>
    <w:p w14:paraId="11BF2B55" w14:textId="77777777" w:rsidR="009931C1" w:rsidRDefault="009931C1" w:rsidP="009931C1">
      <w:pPr>
        <w:pStyle w:val="Corpodetexto"/>
        <w:rPr>
          <w:rFonts w:ascii="Arial"/>
          <w:sz w:val="20"/>
        </w:rPr>
      </w:pPr>
    </w:p>
    <w:p w14:paraId="6DEE0CF4" w14:textId="77777777" w:rsidR="009931C1" w:rsidRDefault="009931C1" w:rsidP="009931C1">
      <w:pPr>
        <w:pStyle w:val="Corpodetexto"/>
        <w:rPr>
          <w:rFonts w:ascii="Arial"/>
          <w:sz w:val="20"/>
        </w:rPr>
      </w:pPr>
    </w:p>
    <w:p w14:paraId="6073EBDE" w14:textId="77777777" w:rsidR="009931C1" w:rsidRDefault="009931C1" w:rsidP="009931C1">
      <w:pPr>
        <w:pStyle w:val="Corpodetexto"/>
        <w:rPr>
          <w:rFonts w:ascii="Arial"/>
          <w:sz w:val="20"/>
        </w:rPr>
      </w:pPr>
    </w:p>
    <w:p w14:paraId="5A2C8DF8" w14:textId="77777777" w:rsidR="009931C1" w:rsidRDefault="009931C1" w:rsidP="009931C1">
      <w:pPr>
        <w:pStyle w:val="Corpodetexto"/>
        <w:rPr>
          <w:rFonts w:ascii="Arial"/>
          <w:sz w:val="20"/>
        </w:rPr>
      </w:pPr>
    </w:p>
    <w:p w14:paraId="7A4F59A1" w14:textId="65DF31F7" w:rsidR="009931C1" w:rsidRDefault="009931C1" w:rsidP="009931C1">
      <w:pPr>
        <w:pStyle w:val="Corpodetexto"/>
        <w:rPr>
          <w:rFonts w:ascii="Arial"/>
          <w:sz w:val="20"/>
        </w:rPr>
      </w:pPr>
    </w:p>
    <w:p w14:paraId="512E5CF7" w14:textId="38460D71" w:rsidR="009931C1" w:rsidRDefault="00EC429D" w:rsidP="009931C1">
      <w:pPr>
        <w:pStyle w:val="Corpodetexto"/>
        <w:rPr>
          <w:rFonts w:ascii="Arial"/>
          <w:sz w:val="20"/>
        </w:rPr>
      </w:pPr>
      <w:r w:rsidRPr="000A1DA1">
        <w:rPr>
          <w:b/>
          <w:noProof/>
          <w:sz w:val="21"/>
        </w:rPr>
        <mc:AlternateContent>
          <mc:Choice Requires="wps">
            <w:drawing>
              <wp:anchor distT="0" distB="0" distL="114300" distR="114300" simplePos="0" relativeHeight="258072576" behindDoc="0" locked="0" layoutInCell="1" allowOverlap="1" wp14:anchorId="0C241BE8" wp14:editId="30BE1C0E">
                <wp:simplePos x="0" y="0"/>
                <wp:positionH relativeFrom="column">
                  <wp:posOffset>4366895</wp:posOffset>
                </wp:positionH>
                <wp:positionV relativeFrom="paragraph">
                  <wp:posOffset>142240</wp:posOffset>
                </wp:positionV>
                <wp:extent cx="2336800" cy="592531"/>
                <wp:effectExtent l="0" t="0" r="25400" b="17145"/>
                <wp:wrapNone/>
                <wp:docPr id="100" name="Caixa de Texto 100"/>
                <wp:cNvGraphicFramePr/>
                <a:graphic xmlns:a="http://schemas.openxmlformats.org/drawingml/2006/main">
                  <a:graphicData uri="http://schemas.microsoft.com/office/word/2010/wordprocessingShape">
                    <wps:wsp>
                      <wps:cNvSpPr txBox="1"/>
                      <wps:spPr>
                        <a:xfrm>
                          <a:off x="0" y="0"/>
                          <a:ext cx="2336800" cy="592531"/>
                        </a:xfrm>
                        <a:prstGeom prst="rect">
                          <a:avLst/>
                        </a:prstGeom>
                        <a:solidFill>
                          <a:sysClr val="window" lastClr="FFFFFF"/>
                        </a:solidFill>
                        <a:ln w="25400" cap="flat" cmpd="sng" algn="ctr">
                          <a:solidFill>
                            <a:srgbClr val="C0504D"/>
                          </a:solidFill>
                          <a:prstDash val="solid"/>
                        </a:ln>
                        <a:effectLst/>
                      </wps:spPr>
                      <wps:txbx>
                        <w:txbxContent>
                          <w:p w14:paraId="61C0ABC5" w14:textId="77777777" w:rsidR="009931C1" w:rsidRPr="00A32731" w:rsidRDefault="009931C1" w:rsidP="009931C1">
                            <w:pPr>
                              <w:jc w:val="both"/>
                              <w:rPr>
                                <w:rFonts w:cstheme="minorHAnsi"/>
                                <w:sz w:val="16"/>
                                <w:szCs w:val="16"/>
                              </w:rPr>
                            </w:pPr>
                            <w:r w:rsidRPr="00A32731">
                              <w:rPr>
                                <w:rFonts w:cstheme="minorHAnsi"/>
                                <w:sz w:val="16"/>
                                <w:szCs w:val="16"/>
                              </w:rPr>
                              <w:t>Idtech, responsável pela gestão da Rede Hemo abriu Processo Seletivo para contratação imediata e formação de cadastro reserva para Analista em Saúde e Técnico em Saúde.</w:t>
                            </w:r>
                          </w:p>
                          <w:p w14:paraId="378A933D" w14:textId="77777777" w:rsidR="009931C1" w:rsidRPr="00A32731" w:rsidRDefault="009931C1" w:rsidP="009931C1">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C241BE8" id="Caixa de Texto 100" o:spid="_x0000_s1084" type="#_x0000_t202" style="position:absolute;margin-left:343.85pt;margin-top:11.2pt;width:184pt;height:46.65pt;z-index:2580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" fillcolor="window" strokecolor="#c0504d" strokeweight="2pt">
                <v:textbox>
                  <w:txbxContent>
                    <w:p w14:paraId="61C0ABC5" w14:textId="77777777" w:rsidR="009931C1" w:rsidRPr="00A32731" w:rsidRDefault="009931C1" w:rsidP="009931C1">
                      <w:pPr>
                        <w:jc w:val="both"/>
                        <w:rPr>
                          <w:rFonts w:cstheme="minorHAnsi"/>
                          <w:sz w:val="16"/>
                          <w:szCs w:val="16"/>
                        </w:rPr>
                      </w:pPr>
                      <w:proofErr w:type="spellStart"/>
                      <w:r w:rsidRPr="00A32731">
                        <w:rPr>
                          <w:rFonts w:cstheme="minorHAnsi"/>
                          <w:sz w:val="16"/>
                          <w:szCs w:val="16"/>
                        </w:rPr>
                        <w:t>Idtech</w:t>
                      </w:r>
                      <w:proofErr w:type="spellEnd"/>
                      <w:r w:rsidRPr="00A32731">
                        <w:rPr>
                          <w:rFonts w:cstheme="minorHAnsi"/>
                          <w:sz w:val="16"/>
                          <w:szCs w:val="16"/>
                        </w:rPr>
                        <w:t xml:space="preserve">, responsável pela gestão da Rede </w:t>
                      </w:r>
                      <w:proofErr w:type="spellStart"/>
                      <w:r w:rsidRPr="00A32731">
                        <w:rPr>
                          <w:rFonts w:cstheme="minorHAnsi"/>
                          <w:sz w:val="16"/>
                          <w:szCs w:val="16"/>
                        </w:rPr>
                        <w:t>Hemo</w:t>
                      </w:r>
                      <w:proofErr w:type="spellEnd"/>
                      <w:r w:rsidRPr="00A32731">
                        <w:rPr>
                          <w:rFonts w:cstheme="minorHAnsi"/>
                          <w:sz w:val="16"/>
                          <w:szCs w:val="16"/>
                        </w:rPr>
                        <w:t xml:space="preserve"> abriu Processo Seletivo para contratação imediata e formação de cadastro reserva para Analista em Saúde e Técnico em Saúde.</w:t>
                      </w:r>
                    </w:p>
                    <w:p w14:paraId="378A933D" w14:textId="77777777" w:rsidR="009931C1" w:rsidRPr="00A32731" w:rsidRDefault="009931C1" w:rsidP="009931C1">
                      <w:pPr>
                        <w:rPr>
                          <w:rFonts w:cstheme="minorHAnsi"/>
                          <w:sz w:val="16"/>
                          <w:szCs w:val="16"/>
                        </w:rPr>
                      </w:pPr>
                    </w:p>
                  </w:txbxContent>
                </v:textbox>
              </v:shape>
            </w:pict>
          </mc:Fallback>
        </mc:AlternateContent>
      </w:r>
      <w:r w:rsidRPr="009A7A3E">
        <w:rPr>
          <w:b/>
          <w:noProof/>
          <w:sz w:val="21"/>
        </w:rPr>
        <mc:AlternateContent>
          <mc:Choice Requires="wps">
            <w:drawing>
              <wp:anchor distT="0" distB="0" distL="114300" distR="114300" simplePos="0" relativeHeight="258091008" behindDoc="0" locked="0" layoutInCell="1" allowOverlap="1" wp14:anchorId="5C71511D" wp14:editId="45A6F60A">
                <wp:simplePos x="0" y="0"/>
                <wp:positionH relativeFrom="column">
                  <wp:posOffset>277495</wp:posOffset>
                </wp:positionH>
                <wp:positionV relativeFrom="paragraph">
                  <wp:posOffset>95885</wp:posOffset>
                </wp:positionV>
                <wp:extent cx="2336800" cy="716890"/>
                <wp:effectExtent l="0" t="0" r="25400" b="26670"/>
                <wp:wrapNone/>
                <wp:docPr id="101" name="Caixa de Texto 101"/>
                <wp:cNvGraphicFramePr/>
                <a:graphic xmlns:a="http://schemas.openxmlformats.org/drawingml/2006/main">
                  <a:graphicData uri="http://schemas.microsoft.com/office/word/2010/wordprocessingShape">
                    <wps:wsp>
                      <wps:cNvSpPr txBox="1"/>
                      <wps:spPr>
                        <a:xfrm>
                          <a:off x="0" y="0"/>
                          <a:ext cx="2336800" cy="716890"/>
                        </a:xfrm>
                        <a:prstGeom prst="rect">
                          <a:avLst/>
                        </a:prstGeom>
                        <a:solidFill>
                          <a:sysClr val="window" lastClr="FFFFFF"/>
                        </a:solidFill>
                        <a:ln w="25400" cap="flat" cmpd="sng" algn="ctr">
                          <a:solidFill>
                            <a:srgbClr val="C0504D"/>
                          </a:solidFill>
                          <a:prstDash val="solid"/>
                        </a:ln>
                        <a:effectLst/>
                      </wps:spPr>
                      <wps:txbx>
                        <w:txbxContent>
                          <w:p w14:paraId="48F39222" w14:textId="77777777" w:rsidR="009931C1" w:rsidRPr="001D1071" w:rsidRDefault="009931C1" w:rsidP="009931C1">
                            <w:pPr>
                              <w:jc w:val="both"/>
                              <w:rPr>
                                <w:rFonts w:cstheme="minorHAnsi"/>
                                <w:sz w:val="16"/>
                                <w:szCs w:val="16"/>
                              </w:rPr>
                            </w:pPr>
                            <w:r w:rsidRPr="001D1071">
                              <w:rPr>
                                <w:rFonts w:cstheme="minorHAnsi"/>
                                <w:sz w:val="16"/>
                                <w:szCs w:val="16"/>
                              </w:rPr>
                              <w:t>A Unidade Móvel da Rede Hemo marcou presença na primeira edição de 2024 do Balanço Geral Nos Bairros. Promovida pela TV Record Goiás no estacionamento da Assembleia Legislativa de Goiás, em Goiânia.</w:t>
                            </w:r>
                          </w:p>
                          <w:p w14:paraId="433A0C00" w14:textId="77777777" w:rsidR="009931C1" w:rsidRPr="001D1071" w:rsidRDefault="009931C1" w:rsidP="009931C1">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C71511D" id="Caixa de Texto 101" o:spid="_x0000_s1085" type="#_x0000_t202" style="position:absolute;margin-left:21.85pt;margin-top:7.55pt;width:184pt;height:56.45pt;z-index:2580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" fillcolor="window" strokecolor="#c0504d" strokeweight="2pt">
                <v:textbox>
                  <w:txbxContent>
                    <w:p w14:paraId="48F39222" w14:textId="77777777" w:rsidR="009931C1" w:rsidRPr="001D1071" w:rsidRDefault="009931C1" w:rsidP="009931C1">
                      <w:pPr>
                        <w:jc w:val="both"/>
                        <w:rPr>
                          <w:rFonts w:cstheme="minorHAnsi"/>
                          <w:sz w:val="16"/>
                          <w:szCs w:val="16"/>
                        </w:rPr>
                      </w:pPr>
                      <w:r w:rsidRPr="001D1071">
                        <w:rPr>
                          <w:rFonts w:cstheme="minorHAnsi"/>
                          <w:sz w:val="16"/>
                          <w:szCs w:val="16"/>
                        </w:rPr>
                        <w:t xml:space="preserve">A Unidade Móvel da Rede </w:t>
                      </w:r>
                      <w:proofErr w:type="spellStart"/>
                      <w:r w:rsidRPr="001D1071">
                        <w:rPr>
                          <w:rFonts w:cstheme="minorHAnsi"/>
                          <w:sz w:val="16"/>
                          <w:szCs w:val="16"/>
                        </w:rPr>
                        <w:t>Hemo</w:t>
                      </w:r>
                      <w:proofErr w:type="spellEnd"/>
                      <w:r w:rsidRPr="001D1071">
                        <w:rPr>
                          <w:rFonts w:cstheme="minorHAnsi"/>
                          <w:sz w:val="16"/>
                          <w:szCs w:val="16"/>
                        </w:rPr>
                        <w:t xml:space="preserve"> marcou presença na primeira edição de 2024 do Balanço Geral Nos Bairros. Promovida pela TV Record Goiás no estacionamento da Assembleia Legislativa de Goiás, em Goiânia.</w:t>
                      </w:r>
                    </w:p>
                    <w:p w14:paraId="433A0C00" w14:textId="77777777" w:rsidR="009931C1" w:rsidRPr="001D1071" w:rsidRDefault="009931C1" w:rsidP="009931C1">
                      <w:pPr>
                        <w:rPr>
                          <w:rFonts w:cstheme="minorHAnsi"/>
                          <w:sz w:val="16"/>
                          <w:szCs w:val="16"/>
                        </w:rPr>
                      </w:pPr>
                    </w:p>
                  </w:txbxContent>
                </v:textbox>
              </v:shape>
            </w:pict>
          </mc:Fallback>
        </mc:AlternateContent>
      </w:r>
    </w:p>
    <w:p w14:paraId="7AB143B9" w14:textId="6B4BCFC9" w:rsidR="009931C1" w:rsidRDefault="009931C1" w:rsidP="009931C1">
      <w:pPr>
        <w:pStyle w:val="Corpodetexto"/>
        <w:rPr>
          <w:rFonts w:ascii="Arial"/>
          <w:sz w:val="20"/>
        </w:rPr>
      </w:pPr>
    </w:p>
    <w:p w14:paraId="41406430" w14:textId="77777777" w:rsidR="009931C1" w:rsidRDefault="009931C1" w:rsidP="009931C1">
      <w:pPr>
        <w:pStyle w:val="Corpodetexto"/>
        <w:rPr>
          <w:rFonts w:ascii="Arial"/>
          <w:sz w:val="20"/>
        </w:rPr>
      </w:pPr>
    </w:p>
    <w:p w14:paraId="5E505BE7" w14:textId="77777777" w:rsidR="009931C1" w:rsidRDefault="009931C1" w:rsidP="009931C1">
      <w:pPr>
        <w:pStyle w:val="Corpodetexto"/>
        <w:rPr>
          <w:rFonts w:ascii="Arial"/>
          <w:sz w:val="20"/>
        </w:rPr>
      </w:pPr>
    </w:p>
    <w:p w14:paraId="4BE29E49" w14:textId="77777777" w:rsidR="009931C1" w:rsidRDefault="009931C1" w:rsidP="009931C1">
      <w:pPr>
        <w:pStyle w:val="Corpodetexto"/>
        <w:rPr>
          <w:rFonts w:ascii="Arial"/>
          <w:sz w:val="20"/>
        </w:rPr>
      </w:pPr>
      <w:r>
        <w:rPr>
          <w:noProof/>
        </w:rPr>
        <w:drawing>
          <wp:anchor distT="0" distB="0" distL="114300" distR="114300" simplePos="0" relativeHeight="258106368" behindDoc="0" locked="0" layoutInCell="1" allowOverlap="1" wp14:anchorId="2B49AF03" wp14:editId="44CBDC09">
            <wp:simplePos x="0" y="0"/>
            <wp:positionH relativeFrom="margin">
              <wp:posOffset>4412386</wp:posOffset>
            </wp:positionH>
            <wp:positionV relativeFrom="paragraph">
              <wp:posOffset>40843</wp:posOffset>
            </wp:positionV>
            <wp:extent cx="2267523" cy="1682115"/>
            <wp:effectExtent l="0" t="0" r="0" b="0"/>
            <wp:wrapNone/>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72414" cy="168574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105344" behindDoc="0" locked="0" layoutInCell="1" allowOverlap="1" wp14:anchorId="5BC51CDC" wp14:editId="33F10AB9">
            <wp:simplePos x="0" y="0"/>
            <wp:positionH relativeFrom="margin">
              <wp:posOffset>315874</wp:posOffset>
            </wp:positionH>
            <wp:positionV relativeFrom="paragraph">
              <wp:posOffset>55474</wp:posOffset>
            </wp:positionV>
            <wp:extent cx="2267712" cy="1660235"/>
            <wp:effectExtent l="0" t="0" r="0" b="0"/>
            <wp:wrapNone/>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t="14368" b="7151"/>
                    <a:stretch/>
                  </pic:blipFill>
                  <pic:spPr bwMode="auto">
                    <a:xfrm>
                      <a:off x="0" y="0"/>
                      <a:ext cx="2281963" cy="16706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094080" behindDoc="0" locked="0" layoutInCell="1" allowOverlap="1" wp14:anchorId="41353D23" wp14:editId="2AB3D3A6">
                <wp:simplePos x="0" y="0"/>
                <wp:positionH relativeFrom="column">
                  <wp:posOffset>4366260</wp:posOffset>
                </wp:positionH>
                <wp:positionV relativeFrom="paragraph">
                  <wp:posOffset>2540</wp:posOffset>
                </wp:positionV>
                <wp:extent cx="2347595" cy="1740535"/>
                <wp:effectExtent l="0" t="0" r="14605" b="12065"/>
                <wp:wrapNone/>
                <wp:docPr id="102" name="Retângulo 102"/>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25CF495" id="Retângulo 102" o:spid="_x0000_s1026" style="position:absolute;margin-left:343.8pt;margin-top:.2pt;width:184.85pt;height:137.05pt;z-index:2580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" filled="f" strokecolor="#c0504d" strokeweight="1.5pt">
                <v:stroke joinstyle="round"/>
              </v:rect>
            </w:pict>
          </mc:Fallback>
        </mc:AlternateContent>
      </w:r>
      <w:r>
        <w:rPr>
          <w:b/>
          <w:noProof/>
          <w:sz w:val="21"/>
        </w:rPr>
        <mc:AlternateContent>
          <mc:Choice Requires="wps">
            <w:drawing>
              <wp:anchor distT="0" distB="0" distL="114300" distR="114300" simplePos="0" relativeHeight="258093056" behindDoc="0" locked="0" layoutInCell="1" allowOverlap="1" wp14:anchorId="266DBB7D" wp14:editId="01E78A5D">
                <wp:simplePos x="0" y="0"/>
                <wp:positionH relativeFrom="column">
                  <wp:posOffset>263347</wp:posOffset>
                </wp:positionH>
                <wp:positionV relativeFrom="paragraph">
                  <wp:posOffset>28117</wp:posOffset>
                </wp:positionV>
                <wp:extent cx="2348179" cy="1741018"/>
                <wp:effectExtent l="0" t="0" r="14605" b="12065"/>
                <wp:wrapNone/>
                <wp:docPr id="103" name="Retângulo 103"/>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4249E3C" id="Retângulo 103" o:spid="_x0000_s1026" style="position:absolute;margin-left:20.75pt;margin-top:2.2pt;width:184.9pt;height:137.1pt;z-index:2580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" filled="f" strokecolor="#c0504d" strokeweight="1.5pt">
                <v:stroke joinstyle="round"/>
              </v:rect>
            </w:pict>
          </mc:Fallback>
        </mc:AlternateContent>
      </w:r>
    </w:p>
    <w:p w14:paraId="4FDF298A" w14:textId="77777777" w:rsidR="009931C1" w:rsidRDefault="009931C1" w:rsidP="009931C1">
      <w:pPr>
        <w:pStyle w:val="Corpodetexto"/>
        <w:rPr>
          <w:rFonts w:ascii="Arial"/>
          <w:sz w:val="20"/>
        </w:rPr>
      </w:pPr>
    </w:p>
    <w:p w14:paraId="3F4976DD" w14:textId="77777777" w:rsidR="009931C1" w:rsidRDefault="009931C1" w:rsidP="009931C1">
      <w:pPr>
        <w:pStyle w:val="Corpodetexto"/>
        <w:rPr>
          <w:rFonts w:ascii="Arial"/>
          <w:sz w:val="20"/>
        </w:rPr>
      </w:pPr>
    </w:p>
    <w:p w14:paraId="0061CD10" w14:textId="77777777" w:rsidR="009931C1" w:rsidRDefault="009931C1" w:rsidP="009931C1">
      <w:pPr>
        <w:pStyle w:val="Corpodetexto"/>
        <w:rPr>
          <w:rFonts w:ascii="Arial"/>
          <w:sz w:val="20"/>
        </w:rPr>
      </w:pPr>
    </w:p>
    <w:p w14:paraId="43048AF2" w14:textId="77777777" w:rsidR="009931C1" w:rsidRDefault="009931C1" w:rsidP="009931C1">
      <w:pPr>
        <w:pStyle w:val="Corpodetexto"/>
        <w:rPr>
          <w:rFonts w:ascii="Arial"/>
          <w:sz w:val="20"/>
        </w:rPr>
      </w:pPr>
    </w:p>
    <w:p w14:paraId="53DECB43" w14:textId="727E82B6" w:rsidR="009931C1" w:rsidRDefault="009931C1" w:rsidP="009931C1">
      <w:pPr>
        <w:pStyle w:val="Corpodetexto"/>
        <w:rPr>
          <w:rFonts w:ascii="Arial"/>
          <w:sz w:val="20"/>
        </w:rPr>
      </w:pPr>
    </w:p>
    <w:p w14:paraId="7A697813" w14:textId="0761962B" w:rsidR="00EC429D" w:rsidRDefault="00EC429D" w:rsidP="009931C1">
      <w:pPr>
        <w:pStyle w:val="Corpodetexto"/>
        <w:rPr>
          <w:rFonts w:ascii="Arial"/>
          <w:sz w:val="20"/>
        </w:rPr>
      </w:pPr>
    </w:p>
    <w:p w14:paraId="2528A3B5" w14:textId="4C0AC86F" w:rsidR="009931C1" w:rsidRDefault="00910744" w:rsidP="009931C1">
      <w:pPr>
        <w:pStyle w:val="Corpodetexto"/>
        <w:rPr>
          <w:rFonts w:ascii="Arial"/>
          <w:sz w:val="20"/>
        </w:rPr>
      </w:pPr>
      <w:r w:rsidRPr="009A7A3E">
        <w:rPr>
          <w:b/>
          <w:noProof/>
          <w:sz w:val="21"/>
        </w:rPr>
        <mc:AlternateContent>
          <mc:Choice Requires="wps">
            <w:drawing>
              <wp:anchor distT="0" distB="0" distL="114300" distR="114300" simplePos="0" relativeHeight="258096128" behindDoc="0" locked="0" layoutInCell="1" allowOverlap="1" wp14:anchorId="58774D58" wp14:editId="52CE331B">
                <wp:simplePos x="0" y="0"/>
                <wp:positionH relativeFrom="column">
                  <wp:posOffset>4375785</wp:posOffset>
                </wp:positionH>
                <wp:positionV relativeFrom="paragraph">
                  <wp:posOffset>60325</wp:posOffset>
                </wp:positionV>
                <wp:extent cx="2336800" cy="512064"/>
                <wp:effectExtent l="0" t="0" r="25400" b="21590"/>
                <wp:wrapNone/>
                <wp:docPr id="104" name="Caixa de Texto 104"/>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25400" cap="flat" cmpd="sng" algn="ctr">
                          <a:solidFill>
                            <a:srgbClr val="C0504D"/>
                          </a:solidFill>
                          <a:prstDash val="solid"/>
                        </a:ln>
                        <a:effectLst/>
                      </wps:spPr>
                      <wps:txbx>
                        <w:txbxContent>
                          <w:p w14:paraId="6F240346" w14:textId="77777777" w:rsidR="009931C1" w:rsidRPr="001A053F" w:rsidRDefault="009931C1" w:rsidP="009931C1">
                            <w:pPr>
                              <w:rPr>
                                <w:rFonts w:cstheme="minorHAnsi"/>
                                <w:sz w:val="16"/>
                                <w:szCs w:val="16"/>
                              </w:rPr>
                            </w:pPr>
                            <w:r>
                              <w:rPr>
                                <w:rFonts w:cstheme="minorHAnsi"/>
                                <w:sz w:val="16"/>
                                <w:szCs w:val="16"/>
                              </w:rPr>
                              <w:t xml:space="preserve">HEMOGO finaliza </w:t>
                            </w:r>
                            <w:proofErr w:type="gramStart"/>
                            <w:r>
                              <w:rPr>
                                <w:rFonts w:cstheme="minorHAnsi"/>
                                <w:sz w:val="16"/>
                                <w:szCs w:val="16"/>
                              </w:rPr>
                              <w:t>o  Ciclo</w:t>
                            </w:r>
                            <w:proofErr w:type="gramEnd"/>
                            <w:r>
                              <w:rPr>
                                <w:rFonts w:cstheme="minorHAnsi"/>
                                <w:sz w:val="16"/>
                                <w:szCs w:val="16"/>
                              </w:rPr>
                              <w:t xml:space="preserve"> de avaliação de desempenho anual de servidores (SIADI).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8774D58" id="Caixa de Texto 104" o:spid="_x0000_s1086" type="#_x0000_t202" style="position:absolute;margin-left:344.55pt;margin-top:4.75pt;width:184pt;height:40.3pt;z-index:2580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" fillcolor="window" strokecolor="#c0504d" strokeweight="2pt">
                <v:textbox>
                  <w:txbxContent>
                    <w:p w14:paraId="6F240346" w14:textId="77777777" w:rsidR="009931C1" w:rsidRPr="001A053F" w:rsidRDefault="009931C1" w:rsidP="009931C1">
                      <w:pPr>
                        <w:rPr>
                          <w:rFonts w:cstheme="minorHAnsi"/>
                          <w:sz w:val="16"/>
                          <w:szCs w:val="16"/>
                        </w:rPr>
                      </w:pPr>
                      <w:r>
                        <w:rPr>
                          <w:rFonts w:cstheme="minorHAnsi"/>
                          <w:sz w:val="16"/>
                          <w:szCs w:val="16"/>
                        </w:rPr>
                        <w:t xml:space="preserve">HEMOGO finaliza </w:t>
                      </w:r>
                      <w:proofErr w:type="gramStart"/>
                      <w:r>
                        <w:rPr>
                          <w:rFonts w:cstheme="minorHAnsi"/>
                          <w:sz w:val="16"/>
                          <w:szCs w:val="16"/>
                        </w:rPr>
                        <w:t>o  Ciclo</w:t>
                      </w:r>
                      <w:proofErr w:type="gramEnd"/>
                      <w:r>
                        <w:rPr>
                          <w:rFonts w:cstheme="minorHAnsi"/>
                          <w:sz w:val="16"/>
                          <w:szCs w:val="16"/>
                        </w:rPr>
                        <w:t xml:space="preserve"> de avaliação de desempenho anual de servidores (SIADI).</w:t>
                      </w:r>
                    </w:p>
                  </w:txbxContent>
                </v:textbox>
              </v:shape>
            </w:pict>
          </mc:Fallback>
        </mc:AlternateContent>
      </w:r>
      <w:r w:rsidRPr="009A7A3E">
        <w:rPr>
          <w:b/>
          <w:noProof/>
          <w:sz w:val="21"/>
        </w:rPr>
        <mc:AlternateContent>
          <mc:Choice Requires="wps">
            <w:drawing>
              <wp:anchor distT="0" distB="0" distL="114300" distR="114300" simplePos="0" relativeHeight="258095104" behindDoc="0" locked="0" layoutInCell="1" allowOverlap="1" wp14:anchorId="511C0719" wp14:editId="5EE717FC">
                <wp:simplePos x="0" y="0"/>
                <wp:positionH relativeFrom="column">
                  <wp:posOffset>246380</wp:posOffset>
                </wp:positionH>
                <wp:positionV relativeFrom="paragraph">
                  <wp:posOffset>95885</wp:posOffset>
                </wp:positionV>
                <wp:extent cx="2336800" cy="512064"/>
                <wp:effectExtent l="0" t="0" r="25400" b="21590"/>
                <wp:wrapNone/>
                <wp:docPr id="105" name="Caixa de Texto 105"/>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25400" cap="flat" cmpd="sng" algn="ctr">
                          <a:solidFill>
                            <a:srgbClr val="C0504D"/>
                          </a:solidFill>
                          <a:prstDash val="solid"/>
                        </a:ln>
                        <a:effectLst/>
                      </wps:spPr>
                      <wps:txbx>
                        <w:txbxContent>
                          <w:p w14:paraId="04546CA4" w14:textId="77777777" w:rsidR="009931C1" w:rsidRPr="00D73142" w:rsidRDefault="009931C1" w:rsidP="009931C1">
                            <w:pPr>
                              <w:rPr>
                                <w:rFonts w:cstheme="minorHAnsi"/>
                                <w:sz w:val="16"/>
                                <w:szCs w:val="16"/>
                              </w:rPr>
                            </w:pPr>
                            <w:r w:rsidRPr="00D73142">
                              <w:rPr>
                                <w:rFonts w:cstheme="minorHAnsi"/>
                                <w:sz w:val="16"/>
                                <w:szCs w:val="16"/>
                              </w:rPr>
                              <w:t xml:space="preserve">HEMOGO realizou treinamento </w:t>
                            </w:r>
                            <w:r>
                              <w:rPr>
                                <w:rFonts w:cstheme="minorHAnsi"/>
                                <w:sz w:val="16"/>
                                <w:szCs w:val="16"/>
                              </w:rPr>
                              <w:t xml:space="preserve">para novo equipamento </w:t>
                            </w:r>
                            <w:r w:rsidRPr="00D73142">
                              <w:rPr>
                                <w:rFonts w:cstheme="minorHAnsi"/>
                                <w:sz w:val="16"/>
                                <w:szCs w:val="16"/>
                              </w:rPr>
                              <w:t xml:space="preserve">de </w:t>
                            </w:r>
                            <w:proofErr w:type="spellStart"/>
                            <w:r w:rsidRPr="00D73142">
                              <w:rPr>
                                <w:rFonts w:cstheme="minorHAnsi"/>
                                <w:sz w:val="16"/>
                                <w:szCs w:val="16"/>
                              </w:rPr>
                              <w:t>eletroforése</w:t>
                            </w:r>
                            <w:proofErr w:type="spellEnd"/>
                            <w:r w:rsidRPr="00D73142">
                              <w:rPr>
                                <w:rFonts w:cstheme="minorHAnsi"/>
                                <w:sz w:val="16"/>
                                <w:szCs w:val="16"/>
                              </w:rPr>
                              <w:t xml:space="preserve"> capilar para o </w:t>
                            </w:r>
                            <w:r>
                              <w:rPr>
                                <w:rFonts w:cstheme="minorHAnsi"/>
                                <w:sz w:val="16"/>
                                <w:szCs w:val="16"/>
                              </w:rPr>
                              <w:t>laboratório de coagulação.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1C0719" id="Caixa de Texto 105" o:spid="_x0000_s1087" type="#_x0000_t202" style="position:absolute;margin-left:19.4pt;margin-top:7.55pt;width:184pt;height:40.3pt;z-index:2580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" fillcolor="window" strokecolor="#c0504d" strokeweight="2pt">
                <v:textbox>
                  <w:txbxContent>
                    <w:p w14:paraId="04546CA4" w14:textId="77777777" w:rsidR="009931C1" w:rsidRPr="00D73142" w:rsidRDefault="009931C1" w:rsidP="009931C1">
                      <w:pPr>
                        <w:rPr>
                          <w:rFonts w:cstheme="minorHAnsi"/>
                          <w:sz w:val="16"/>
                          <w:szCs w:val="16"/>
                        </w:rPr>
                      </w:pPr>
                      <w:r w:rsidRPr="00D73142">
                        <w:rPr>
                          <w:rFonts w:cstheme="minorHAnsi"/>
                          <w:sz w:val="16"/>
                          <w:szCs w:val="16"/>
                        </w:rPr>
                        <w:t xml:space="preserve">HEMOGO realizou treinamento </w:t>
                      </w:r>
                      <w:r>
                        <w:rPr>
                          <w:rFonts w:cstheme="minorHAnsi"/>
                          <w:sz w:val="16"/>
                          <w:szCs w:val="16"/>
                        </w:rPr>
                        <w:t xml:space="preserve">para novo equipamento </w:t>
                      </w:r>
                      <w:r w:rsidRPr="00D73142">
                        <w:rPr>
                          <w:rFonts w:cstheme="minorHAnsi"/>
                          <w:sz w:val="16"/>
                          <w:szCs w:val="16"/>
                        </w:rPr>
                        <w:t xml:space="preserve">de </w:t>
                      </w:r>
                      <w:proofErr w:type="spellStart"/>
                      <w:r w:rsidRPr="00D73142">
                        <w:rPr>
                          <w:rFonts w:cstheme="minorHAnsi"/>
                          <w:sz w:val="16"/>
                          <w:szCs w:val="16"/>
                        </w:rPr>
                        <w:t>eletroforése</w:t>
                      </w:r>
                      <w:proofErr w:type="spellEnd"/>
                      <w:r w:rsidRPr="00D73142">
                        <w:rPr>
                          <w:rFonts w:cstheme="minorHAnsi"/>
                          <w:sz w:val="16"/>
                          <w:szCs w:val="16"/>
                        </w:rPr>
                        <w:t xml:space="preserve"> capilar para o </w:t>
                      </w:r>
                      <w:r>
                        <w:rPr>
                          <w:rFonts w:cstheme="minorHAnsi"/>
                          <w:sz w:val="16"/>
                          <w:szCs w:val="16"/>
                        </w:rPr>
                        <w:t>laboratório de coagulação.</w:t>
                      </w:r>
                    </w:p>
                  </w:txbxContent>
                </v:textbox>
              </v:shape>
            </w:pict>
          </mc:Fallback>
        </mc:AlternateContent>
      </w:r>
    </w:p>
    <w:p w14:paraId="231D0C7B" w14:textId="0E436F20" w:rsidR="009931C1" w:rsidRDefault="009931C1" w:rsidP="009931C1">
      <w:pPr>
        <w:pStyle w:val="Corpodetexto"/>
        <w:rPr>
          <w:rFonts w:ascii="Arial"/>
          <w:sz w:val="20"/>
        </w:rPr>
      </w:pPr>
    </w:p>
    <w:p w14:paraId="2C74873A" w14:textId="77777777" w:rsidR="009931C1" w:rsidRDefault="009931C1" w:rsidP="009931C1">
      <w:pPr>
        <w:pStyle w:val="Corpodetexto"/>
        <w:rPr>
          <w:rFonts w:ascii="Arial"/>
          <w:sz w:val="20"/>
        </w:rPr>
      </w:pPr>
    </w:p>
    <w:p w14:paraId="2DE0A2F0" w14:textId="601B141D" w:rsidR="009931C1" w:rsidRDefault="00910744" w:rsidP="009931C1">
      <w:pPr>
        <w:pStyle w:val="Corpodetexto"/>
        <w:rPr>
          <w:rFonts w:ascii="Arial"/>
          <w:sz w:val="20"/>
        </w:rPr>
      </w:pPr>
      <w:r>
        <w:rPr>
          <w:noProof/>
        </w:rPr>
        <w:lastRenderedPageBreak/>
        <w:drawing>
          <wp:anchor distT="0" distB="0" distL="114300" distR="114300" simplePos="0" relativeHeight="258108416" behindDoc="0" locked="0" layoutInCell="1" allowOverlap="1" wp14:anchorId="01A31303" wp14:editId="1F4AD19A">
            <wp:simplePos x="0" y="0"/>
            <wp:positionH relativeFrom="margin">
              <wp:posOffset>4569460</wp:posOffset>
            </wp:positionH>
            <wp:positionV relativeFrom="paragraph">
              <wp:posOffset>177165</wp:posOffset>
            </wp:positionV>
            <wp:extent cx="2214688" cy="1600200"/>
            <wp:effectExtent l="76200" t="76200" r="128905" b="133350"/>
            <wp:wrapNone/>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18899" cy="16032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098176" behindDoc="0" locked="0" layoutInCell="1" allowOverlap="1" wp14:anchorId="3CE64DA0" wp14:editId="403A5D2A">
                <wp:simplePos x="0" y="0"/>
                <wp:positionH relativeFrom="column">
                  <wp:posOffset>4481830</wp:posOffset>
                </wp:positionH>
                <wp:positionV relativeFrom="paragraph">
                  <wp:posOffset>110490</wp:posOffset>
                </wp:positionV>
                <wp:extent cx="2347595" cy="1740535"/>
                <wp:effectExtent l="0" t="0" r="14605" b="12065"/>
                <wp:wrapNone/>
                <wp:docPr id="107" name="Retângulo 107"/>
                <wp:cNvGraphicFramePr/>
                <a:graphic xmlns:a="http://schemas.openxmlformats.org/drawingml/2006/main">
                  <a:graphicData uri="http://schemas.microsoft.com/office/word/2010/wordprocessingShape">
                    <wps:wsp>
                      <wps:cNvSpPr/>
                      <wps:spPr>
                        <a:xfrm>
                          <a:off x="0" y="0"/>
                          <a:ext cx="2347595" cy="1740535"/>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7507D7AC" id="Retângulo 107" o:spid="_x0000_s1026" style="position:absolute;margin-left:352.9pt;margin-top:8.7pt;width:184.85pt;height:137.05pt;z-index:2580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" filled="f" strokecolor="#c0504d" strokeweight="1.5pt">
                <v:stroke joinstyle="round"/>
              </v:rect>
            </w:pict>
          </mc:Fallback>
        </mc:AlternateContent>
      </w:r>
      <w:r>
        <w:rPr>
          <w:noProof/>
        </w:rPr>
        <w:drawing>
          <wp:anchor distT="0" distB="0" distL="114300" distR="114300" simplePos="0" relativeHeight="258107392" behindDoc="0" locked="0" layoutInCell="1" allowOverlap="1" wp14:anchorId="3A7E86AB" wp14:editId="70F30E26">
            <wp:simplePos x="0" y="0"/>
            <wp:positionH relativeFrom="margin">
              <wp:posOffset>102235</wp:posOffset>
            </wp:positionH>
            <wp:positionV relativeFrom="paragraph">
              <wp:posOffset>62865</wp:posOffset>
            </wp:positionV>
            <wp:extent cx="2244875" cy="1628775"/>
            <wp:effectExtent l="0" t="0" r="3175" b="0"/>
            <wp:wrapNone/>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55275" cy="1636321"/>
                    </a:xfrm>
                    <a:prstGeom prst="rect">
                      <a:avLst/>
                    </a:prstGeom>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097152" behindDoc="0" locked="0" layoutInCell="1" allowOverlap="1" wp14:anchorId="7ED13540" wp14:editId="552160AA">
                <wp:simplePos x="0" y="0"/>
                <wp:positionH relativeFrom="column">
                  <wp:posOffset>36830</wp:posOffset>
                </wp:positionH>
                <wp:positionV relativeFrom="paragraph">
                  <wp:posOffset>6350</wp:posOffset>
                </wp:positionV>
                <wp:extent cx="2348179" cy="1741018"/>
                <wp:effectExtent l="0" t="0" r="14605" b="12065"/>
                <wp:wrapNone/>
                <wp:docPr id="108" name="Retângulo 108"/>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5DB459BD" id="Retângulo 108" o:spid="_x0000_s1026" style="position:absolute;margin-left:2.9pt;margin-top:.5pt;width:184.9pt;height:137.1pt;z-index:2580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" filled="f" strokecolor="#c0504d" strokeweight="1.5pt">
                <v:stroke joinstyle="round"/>
              </v:rect>
            </w:pict>
          </mc:Fallback>
        </mc:AlternateContent>
      </w:r>
    </w:p>
    <w:p w14:paraId="1DD798D2" w14:textId="50657A8B" w:rsidR="009931C1" w:rsidRDefault="009931C1" w:rsidP="009931C1">
      <w:pPr>
        <w:pStyle w:val="Corpodetexto"/>
        <w:rPr>
          <w:rFonts w:ascii="Arial"/>
          <w:sz w:val="20"/>
        </w:rPr>
      </w:pPr>
    </w:p>
    <w:p w14:paraId="730E7CA3" w14:textId="3A1D60A0" w:rsidR="009931C1" w:rsidRDefault="009931C1" w:rsidP="009931C1">
      <w:pPr>
        <w:pStyle w:val="Corpodetexto"/>
        <w:rPr>
          <w:rFonts w:ascii="Arial"/>
          <w:sz w:val="20"/>
        </w:rPr>
      </w:pPr>
    </w:p>
    <w:p w14:paraId="0DD07CF1" w14:textId="3528DAB1" w:rsidR="009931C1" w:rsidRDefault="009931C1" w:rsidP="009931C1">
      <w:pPr>
        <w:pStyle w:val="Corpodetexto"/>
        <w:rPr>
          <w:rFonts w:ascii="Arial"/>
          <w:sz w:val="20"/>
        </w:rPr>
      </w:pPr>
    </w:p>
    <w:p w14:paraId="1255E99E" w14:textId="24BAE903" w:rsidR="009931C1" w:rsidRDefault="009931C1" w:rsidP="009931C1">
      <w:pPr>
        <w:pStyle w:val="Corpodetexto"/>
        <w:rPr>
          <w:rFonts w:ascii="Arial"/>
          <w:sz w:val="20"/>
        </w:rPr>
      </w:pPr>
    </w:p>
    <w:p w14:paraId="04F0117E" w14:textId="4133E711" w:rsidR="009931C1" w:rsidRDefault="009931C1" w:rsidP="009931C1">
      <w:pPr>
        <w:pStyle w:val="Corpodetexto"/>
        <w:rPr>
          <w:rFonts w:ascii="Arial"/>
          <w:sz w:val="20"/>
        </w:rPr>
      </w:pPr>
    </w:p>
    <w:p w14:paraId="08DBC001" w14:textId="77777777" w:rsidR="009931C1" w:rsidRDefault="009931C1" w:rsidP="009931C1">
      <w:pPr>
        <w:pStyle w:val="Corpodetexto"/>
        <w:rPr>
          <w:rFonts w:ascii="Arial"/>
          <w:sz w:val="20"/>
        </w:rPr>
      </w:pPr>
    </w:p>
    <w:p w14:paraId="7161A6CD" w14:textId="77777777" w:rsidR="009931C1" w:rsidRDefault="009931C1" w:rsidP="009931C1">
      <w:pPr>
        <w:pStyle w:val="Corpodetexto"/>
        <w:rPr>
          <w:rFonts w:ascii="Arial"/>
          <w:sz w:val="20"/>
        </w:rPr>
      </w:pPr>
    </w:p>
    <w:p w14:paraId="4A48E867" w14:textId="2B8BC88F" w:rsidR="009931C1" w:rsidRDefault="00910744" w:rsidP="009931C1">
      <w:pPr>
        <w:pStyle w:val="Corpodetexto"/>
        <w:rPr>
          <w:rFonts w:ascii="Arial"/>
          <w:sz w:val="20"/>
        </w:rPr>
      </w:pPr>
      <w:r w:rsidRPr="009A7A3E">
        <w:rPr>
          <w:b/>
          <w:noProof/>
          <w:sz w:val="21"/>
        </w:rPr>
        <mc:AlternateContent>
          <mc:Choice Requires="wps">
            <w:drawing>
              <wp:anchor distT="0" distB="0" distL="114300" distR="114300" simplePos="0" relativeHeight="258100224" behindDoc="0" locked="0" layoutInCell="1" allowOverlap="1" wp14:anchorId="5E34CB0E" wp14:editId="2CABEE78">
                <wp:simplePos x="0" y="0"/>
                <wp:positionH relativeFrom="column">
                  <wp:posOffset>4451985</wp:posOffset>
                </wp:positionH>
                <wp:positionV relativeFrom="paragraph">
                  <wp:posOffset>7620</wp:posOffset>
                </wp:positionV>
                <wp:extent cx="2336800" cy="512064"/>
                <wp:effectExtent l="0" t="0" r="25400" b="21590"/>
                <wp:wrapNone/>
                <wp:docPr id="109" name="Caixa de Texto 109"/>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25400" cap="flat" cmpd="sng" algn="ctr">
                          <a:solidFill>
                            <a:srgbClr val="C0504D"/>
                          </a:solidFill>
                          <a:prstDash val="solid"/>
                        </a:ln>
                        <a:effectLst/>
                      </wps:spPr>
                      <wps:txbx>
                        <w:txbxContent>
                          <w:p w14:paraId="4B3A4383" w14:textId="77777777" w:rsidR="009931C1" w:rsidRPr="001644B7" w:rsidRDefault="009931C1" w:rsidP="009931C1">
                            <w:pPr>
                              <w:rPr>
                                <w:rFonts w:cstheme="minorHAnsi"/>
                                <w:sz w:val="16"/>
                                <w:szCs w:val="16"/>
                              </w:rPr>
                            </w:pPr>
                            <w:r w:rsidRPr="001644B7">
                              <w:rPr>
                                <w:rFonts w:cstheme="minorHAnsi"/>
                                <w:sz w:val="16"/>
                                <w:szCs w:val="16"/>
                              </w:rPr>
                              <w:t>Núcleo de Vigilância Epidemiológica do HEMOGO participou do treinamento</w:t>
                            </w:r>
                            <w:r>
                              <w:rPr>
                                <w:rFonts w:cstheme="minorHAnsi"/>
                                <w:sz w:val="16"/>
                                <w:szCs w:val="16"/>
                              </w:rPr>
                              <w:t xml:space="preserve"> sobre as atribuições dos Núcleos,</w:t>
                            </w:r>
                            <w:r w:rsidRPr="001644B7">
                              <w:rPr>
                                <w:rFonts w:cstheme="minorHAnsi"/>
                                <w:sz w:val="16"/>
                                <w:szCs w:val="16"/>
                              </w:rPr>
                              <w:t xml:space="preserve"> realizado pelo RENAVEH-GO</w:t>
                            </w:r>
                            <w:r>
                              <w:rPr>
                                <w:rFonts w:cstheme="minorHAns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E34CB0E" id="Caixa de Texto 109" o:spid="_x0000_s1088" type="#_x0000_t202" style="position:absolute;margin-left:350.55pt;margin-top:.6pt;width:184pt;height:40.3pt;z-index:2581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" fillcolor="window" strokecolor="#c0504d" strokeweight="2pt">
                <v:textbox>
                  <w:txbxContent>
                    <w:p w14:paraId="4B3A4383" w14:textId="77777777" w:rsidR="009931C1" w:rsidRPr="001644B7" w:rsidRDefault="009931C1" w:rsidP="009931C1">
                      <w:pPr>
                        <w:rPr>
                          <w:rFonts w:cstheme="minorHAnsi"/>
                          <w:sz w:val="16"/>
                          <w:szCs w:val="16"/>
                        </w:rPr>
                      </w:pPr>
                      <w:r w:rsidRPr="001644B7">
                        <w:rPr>
                          <w:rFonts w:cstheme="minorHAnsi"/>
                          <w:sz w:val="16"/>
                          <w:szCs w:val="16"/>
                        </w:rPr>
                        <w:t>Núcleo de Vigilância Epidemiológica do HEMOGO participou do treinamento</w:t>
                      </w:r>
                      <w:r>
                        <w:rPr>
                          <w:rFonts w:cstheme="minorHAnsi"/>
                          <w:sz w:val="16"/>
                          <w:szCs w:val="16"/>
                        </w:rPr>
                        <w:t xml:space="preserve"> sobre as atribuições dos Núcleos,</w:t>
                      </w:r>
                      <w:r w:rsidRPr="001644B7">
                        <w:rPr>
                          <w:rFonts w:cstheme="minorHAnsi"/>
                          <w:sz w:val="16"/>
                          <w:szCs w:val="16"/>
                        </w:rPr>
                        <w:t xml:space="preserve"> realizado pelo RENAVEH-GO</w:t>
                      </w:r>
                      <w:r>
                        <w:rPr>
                          <w:rFonts w:cstheme="minorHAnsi"/>
                          <w:sz w:val="16"/>
                          <w:szCs w:val="16"/>
                        </w:rPr>
                        <w:t>.</w:t>
                      </w:r>
                    </w:p>
                  </w:txbxContent>
                </v:textbox>
              </v:shape>
            </w:pict>
          </mc:Fallback>
        </mc:AlternateContent>
      </w:r>
      <w:r w:rsidRPr="009A7A3E">
        <w:rPr>
          <w:b/>
          <w:noProof/>
          <w:sz w:val="21"/>
        </w:rPr>
        <mc:AlternateContent>
          <mc:Choice Requires="wps">
            <w:drawing>
              <wp:anchor distT="0" distB="0" distL="114300" distR="114300" simplePos="0" relativeHeight="258099200" behindDoc="0" locked="0" layoutInCell="1" allowOverlap="1" wp14:anchorId="114F1B12" wp14:editId="3196DDBD">
                <wp:simplePos x="0" y="0"/>
                <wp:positionH relativeFrom="column">
                  <wp:posOffset>26035</wp:posOffset>
                </wp:positionH>
                <wp:positionV relativeFrom="paragraph">
                  <wp:posOffset>8255</wp:posOffset>
                </wp:positionV>
                <wp:extent cx="2336800" cy="512064"/>
                <wp:effectExtent l="0" t="0" r="25400" b="21590"/>
                <wp:wrapNone/>
                <wp:docPr id="110" name="Caixa de Texto 110"/>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25400" cap="flat" cmpd="sng" algn="ctr">
                          <a:solidFill>
                            <a:srgbClr val="C0504D"/>
                          </a:solidFill>
                          <a:prstDash val="solid"/>
                        </a:ln>
                        <a:effectLst/>
                      </wps:spPr>
                      <wps:txbx>
                        <w:txbxContent>
                          <w:p w14:paraId="5986F5F3" w14:textId="77777777" w:rsidR="009931C1" w:rsidRPr="00594A83" w:rsidRDefault="009931C1" w:rsidP="009931C1">
                            <w:pPr>
                              <w:rPr>
                                <w:rFonts w:cstheme="minorHAnsi"/>
                                <w:sz w:val="16"/>
                                <w:szCs w:val="16"/>
                              </w:rPr>
                            </w:pPr>
                            <w:r>
                              <w:rPr>
                                <w:rFonts w:cstheme="minorHAnsi"/>
                                <w:sz w:val="16"/>
                                <w:szCs w:val="16"/>
                              </w:rPr>
                              <w:t>Em janeiro HEMOGO realizou a eleição para CIPA 2024. A votação ocorreu no dia 10 de janeiro.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14F1B12" id="Caixa de Texto 110" o:spid="_x0000_s1089" type="#_x0000_t202" style="position:absolute;margin-left:2.05pt;margin-top:.65pt;width:184pt;height:40.3pt;z-index:2580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" fillcolor="window" strokecolor="#c0504d" strokeweight="2pt">
                <v:textbox>
                  <w:txbxContent>
                    <w:p w14:paraId="5986F5F3" w14:textId="77777777" w:rsidR="009931C1" w:rsidRPr="00594A83" w:rsidRDefault="009931C1" w:rsidP="009931C1">
                      <w:pPr>
                        <w:rPr>
                          <w:rFonts w:cstheme="minorHAnsi"/>
                          <w:sz w:val="16"/>
                          <w:szCs w:val="16"/>
                        </w:rPr>
                      </w:pPr>
                      <w:r>
                        <w:rPr>
                          <w:rFonts w:cstheme="minorHAnsi"/>
                          <w:sz w:val="16"/>
                          <w:szCs w:val="16"/>
                        </w:rPr>
                        <w:t>Em janeiro HEMOGO realizou a eleição para CIPA 2024. A votação ocorreu no dia 10 de janeiro.</w:t>
                      </w:r>
                    </w:p>
                  </w:txbxContent>
                </v:textbox>
              </v:shape>
            </w:pict>
          </mc:Fallback>
        </mc:AlternateContent>
      </w:r>
    </w:p>
    <w:p w14:paraId="21E943A6" w14:textId="77777777" w:rsidR="009931C1" w:rsidRDefault="009931C1" w:rsidP="009931C1">
      <w:pPr>
        <w:pStyle w:val="Corpodetexto"/>
        <w:rPr>
          <w:rFonts w:ascii="Arial"/>
          <w:sz w:val="20"/>
        </w:rPr>
      </w:pPr>
    </w:p>
    <w:p w14:paraId="0CE09FF4" w14:textId="362E5BFD" w:rsidR="009931C1" w:rsidRDefault="009931C1" w:rsidP="009931C1">
      <w:pPr>
        <w:pStyle w:val="Corpodetexto"/>
        <w:rPr>
          <w:rFonts w:ascii="Arial"/>
          <w:sz w:val="20"/>
        </w:rPr>
      </w:pPr>
    </w:p>
    <w:p w14:paraId="20650219" w14:textId="0326F75D" w:rsidR="009931C1" w:rsidRDefault="00910744" w:rsidP="009931C1">
      <w:pPr>
        <w:pStyle w:val="Corpodetexto"/>
        <w:rPr>
          <w:rFonts w:ascii="Arial"/>
          <w:sz w:val="20"/>
        </w:rPr>
      </w:pPr>
      <w:r>
        <w:rPr>
          <w:noProof/>
        </w:rPr>
        <w:drawing>
          <wp:anchor distT="0" distB="0" distL="114300" distR="114300" simplePos="0" relativeHeight="258113536" behindDoc="0" locked="0" layoutInCell="1" allowOverlap="1" wp14:anchorId="1068F5B2" wp14:editId="5CED866C">
            <wp:simplePos x="0" y="0"/>
            <wp:positionH relativeFrom="margin">
              <wp:posOffset>4464050</wp:posOffset>
            </wp:positionH>
            <wp:positionV relativeFrom="paragraph">
              <wp:posOffset>33655</wp:posOffset>
            </wp:positionV>
            <wp:extent cx="2267585" cy="1681941"/>
            <wp:effectExtent l="0" t="0" r="0" b="0"/>
            <wp:wrapNone/>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67585" cy="1681941"/>
                    </a:xfrm>
                    <a:prstGeom prst="rect">
                      <a:avLst/>
                    </a:prstGeom>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110464" behindDoc="0" locked="0" layoutInCell="1" allowOverlap="1" wp14:anchorId="7485237F" wp14:editId="74D04666">
                <wp:simplePos x="0" y="0"/>
                <wp:positionH relativeFrom="column">
                  <wp:posOffset>4430395</wp:posOffset>
                </wp:positionH>
                <wp:positionV relativeFrom="paragraph">
                  <wp:posOffset>5715</wp:posOffset>
                </wp:positionV>
                <wp:extent cx="2348179" cy="1741018"/>
                <wp:effectExtent l="0" t="0" r="14605" b="12065"/>
                <wp:wrapNone/>
                <wp:docPr id="114" name="Retângulo 114"/>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ADE365A" id="Retângulo 114" o:spid="_x0000_s1026" style="position:absolute;margin-left:348.85pt;margin-top:.45pt;width:184.9pt;height:137.1pt;z-index:2581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" filled="f" strokecolor="#c0504d" strokeweight="1.5pt">
                <v:stroke joinstyle="round"/>
              </v:rect>
            </w:pict>
          </mc:Fallback>
        </mc:AlternateContent>
      </w:r>
      <w:r>
        <w:rPr>
          <w:noProof/>
        </w:rPr>
        <w:drawing>
          <wp:anchor distT="0" distB="0" distL="114300" distR="114300" simplePos="0" relativeHeight="258111488" behindDoc="0" locked="0" layoutInCell="1" allowOverlap="1" wp14:anchorId="7BE9483D" wp14:editId="0D920EEC">
            <wp:simplePos x="0" y="0"/>
            <wp:positionH relativeFrom="margin">
              <wp:posOffset>41275</wp:posOffset>
            </wp:positionH>
            <wp:positionV relativeFrom="paragraph">
              <wp:posOffset>53340</wp:posOffset>
            </wp:positionV>
            <wp:extent cx="2248662" cy="1656080"/>
            <wp:effectExtent l="19050" t="19050" r="18415" b="20320"/>
            <wp:wrapNone/>
            <wp:docPr id="3072" name="Imagem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b="5795"/>
                    <a:stretch/>
                  </pic:blipFill>
                  <pic:spPr bwMode="auto">
                    <a:xfrm>
                      <a:off x="0" y="0"/>
                      <a:ext cx="2248662" cy="165608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1"/>
        </w:rPr>
        <mc:AlternateContent>
          <mc:Choice Requires="wps">
            <w:drawing>
              <wp:anchor distT="0" distB="0" distL="114300" distR="114300" simplePos="0" relativeHeight="258109440" behindDoc="0" locked="0" layoutInCell="1" allowOverlap="1" wp14:anchorId="5BE30B7A" wp14:editId="3EEBA98C">
                <wp:simplePos x="0" y="0"/>
                <wp:positionH relativeFrom="margin">
                  <wp:align>left</wp:align>
                </wp:positionH>
                <wp:positionV relativeFrom="paragraph">
                  <wp:posOffset>8890</wp:posOffset>
                </wp:positionV>
                <wp:extent cx="2348179" cy="1741018"/>
                <wp:effectExtent l="0" t="0" r="14605" b="12065"/>
                <wp:wrapNone/>
                <wp:docPr id="111" name="Retângulo 111"/>
                <wp:cNvGraphicFramePr/>
                <a:graphic xmlns:a="http://schemas.openxmlformats.org/drawingml/2006/main">
                  <a:graphicData uri="http://schemas.microsoft.com/office/word/2010/wordprocessingShape">
                    <wps:wsp>
                      <wps:cNvSpPr/>
                      <wps:spPr>
                        <a:xfrm>
                          <a:off x="0" y="0"/>
                          <a:ext cx="2348179" cy="1741018"/>
                        </a:xfrm>
                        <a:prstGeom prst="rect">
                          <a:avLst/>
                        </a:prstGeom>
                        <a:noFill/>
                        <a:ln w="19050" cap="flat" cmpd="sng" algn="ctr">
                          <a:solidFill>
                            <a:srgbClr val="C0504D"/>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88C563D" id="Retângulo 111" o:spid="_x0000_s1026" style="position:absolute;margin-left:0;margin-top:.7pt;width:184.9pt;height:137.1pt;z-index:25810944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" filled="f" strokecolor="#c0504d" strokeweight="1.5pt">
                <v:stroke joinstyle="round"/>
                <w10:wrap anchorx="margin"/>
              </v:rect>
            </w:pict>
          </mc:Fallback>
        </mc:AlternateContent>
      </w:r>
    </w:p>
    <w:p w14:paraId="5E0E443C" w14:textId="66B6CCF9" w:rsidR="009931C1" w:rsidRDefault="009931C1" w:rsidP="009931C1">
      <w:pPr>
        <w:pStyle w:val="Corpodetexto"/>
        <w:rPr>
          <w:rFonts w:ascii="Arial"/>
          <w:sz w:val="20"/>
        </w:rPr>
      </w:pPr>
    </w:p>
    <w:p w14:paraId="645C92C1" w14:textId="5820F369" w:rsidR="009931C1" w:rsidRDefault="009931C1" w:rsidP="009931C1">
      <w:pPr>
        <w:pStyle w:val="Corpodetexto"/>
        <w:rPr>
          <w:rFonts w:ascii="Arial"/>
          <w:sz w:val="20"/>
        </w:rPr>
      </w:pPr>
    </w:p>
    <w:p w14:paraId="4E76D19A" w14:textId="77777777" w:rsidR="009931C1" w:rsidRDefault="009931C1" w:rsidP="009931C1">
      <w:pPr>
        <w:pStyle w:val="Corpodetexto"/>
        <w:rPr>
          <w:rFonts w:ascii="Arial"/>
          <w:sz w:val="20"/>
        </w:rPr>
      </w:pPr>
    </w:p>
    <w:p w14:paraId="3F53D278" w14:textId="77777777" w:rsidR="009931C1" w:rsidRDefault="009931C1" w:rsidP="009931C1">
      <w:pPr>
        <w:pStyle w:val="Corpodetexto"/>
        <w:rPr>
          <w:rFonts w:ascii="Arial"/>
          <w:sz w:val="20"/>
        </w:rPr>
      </w:pPr>
    </w:p>
    <w:p w14:paraId="0DBE110D" w14:textId="77777777" w:rsidR="009931C1" w:rsidRDefault="009931C1" w:rsidP="009931C1">
      <w:pPr>
        <w:pStyle w:val="Corpodetexto"/>
        <w:rPr>
          <w:rFonts w:ascii="Arial"/>
          <w:sz w:val="20"/>
        </w:rPr>
      </w:pPr>
    </w:p>
    <w:p w14:paraId="4FA0CFD3" w14:textId="3ECA3C7B" w:rsidR="009931C1" w:rsidRDefault="009931C1" w:rsidP="009931C1">
      <w:pPr>
        <w:pStyle w:val="Corpodetexto"/>
        <w:rPr>
          <w:rFonts w:ascii="Arial"/>
          <w:sz w:val="20"/>
        </w:rPr>
      </w:pPr>
    </w:p>
    <w:p w14:paraId="6751C304" w14:textId="0A5A07A4" w:rsidR="009931C1" w:rsidRDefault="00910744" w:rsidP="009931C1">
      <w:pPr>
        <w:pStyle w:val="Corpodetexto"/>
        <w:rPr>
          <w:rFonts w:ascii="Arial"/>
          <w:sz w:val="20"/>
        </w:rPr>
      </w:pPr>
      <w:r w:rsidRPr="00D82D65">
        <w:rPr>
          <w:b/>
          <w:noProof/>
          <w:sz w:val="21"/>
        </w:rPr>
        <mc:AlternateContent>
          <mc:Choice Requires="wps">
            <w:drawing>
              <wp:anchor distT="0" distB="0" distL="114300" distR="114300" simplePos="0" relativeHeight="258114560" behindDoc="0" locked="0" layoutInCell="1" allowOverlap="1" wp14:anchorId="20D1E209" wp14:editId="047223F4">
                <wp:simplePos x="0" y="0"/>
                <wp:positionH relativeFrom="column">
                  <wp:posOffset>4411980</wp:posOffset>
                </wp:positionH>
                <wp:positionV relativeFrom="paragraph">
                  <wp:posOffset>113030</wp:posOffset>
                </wp:positionV>
                <wp:extent cx="2336800" cy="512064"/>
                <wp:effectExtent l="0" t="0" r="25400" b="21590"/>
                <wp:wrapNone/>
                <wp:docPr id="119" name="Caixa de Texto 119"/>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25400" cap="flat" cmpd="sng" algn="ctr">
                          <a:solidFill>
                            <a:srgbClr val="C0504D"/>
                          </a:solidFill>
                          <a:prstDash val="solid"/>
                        </a:ln>
                        <a:effectLst/>
                      </wps:spPr>
                      <wps:txbx>
                        <w:txbxContent>
                          <w:p w14:paraId="64F0B6FE" w14:textId="77777777" w:rsidR="009931C1" w:rsidRPr="001644B7" w:rsidRDefault="009931C1" w:rsidP="009931C1">
                            <w:pPr>
                              <w:rPr>
                                <w:rFonts w:cstheme="minorHAnsi"/>
                                <w:sz w:val="16"/>
                                <w:szCs w:val="16"/>
                              </w:rPr>
                            </w:pPr>
                            <w:r w:rsidRPr="001644B7">
                              <w:rPr>
                                <w:rFonts w:cstheme="minorHAnsi"/>
                                <w:sz w:val="16"/>
                                <w:szCs w:val="16"/>
                              </w:rPr>
                              <w:t>N</w:t>
                            </w:r>
                            <w:r>
                              <w:rPr>
                                <w:rFonts w:cstheme="minorHAnsi"/>
                                <w:sz w:val="16"/>
                                <w:szCs w:val="16"/>
                              </w:rPr>
                              <w:t xml:space="preserve">SP divulga na reunião mensal da comissão o resultado da avaliação de Cultura de Segurança realizada em </w:t>
                            </w:r>
                            <w:proofErr w:type="gramStart"/>
                            <w:r>
                              <w:rPr>
                                <w:rFonts w:cstheme="minorHAnsi"/>
                                <w:sz w:val="16"/>
                                <w:szCs w:val="16"/>
                              </w:rPr>
                              <w:t>Dezembro</w:t>
                            </w:r>
                            <w:proofErr w:type="gramEnd"/>
                            <w:r>
                              <w:rPr>
                                <w:rFonts w:cstheme="minorHAnsi"/>
                                <w:sz w:val="16"/>
                                <w:szCs w:val="16"/>
                              </w:rPr>
                              <w:t xml:space="preserve"> de 2023.</w:t>
                            </w:r>
                          </w:p>
                          <w:p w14:paraId="01A92A6F" w14:textId="77777777" w:rsidR="009931C1" w:rsidRPr="00594A83" w:rsidRDefault="009931C1" w:rsidP="009931C1">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0D1E209" id="Caixa de Texto 119" o:spid="_x0000_s1090" type="#_x0000_t202" style="position:absolute;margin-left:347.4pt;margin-top:8.9pt;width:184pt;height:40.3pt;z-index:2581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" fillcolor="window" strokecolor="#c0504d" strokeweight="2pt">
                <v:textbox>
                  <w:txbxContent>
                    <w:p w14:paraId="64F0B6FE" w14:textId="77777777" w:rsidR="009931C1" w:rsidRPr="001644B7" w:rsidRDefault="009931C1" w:rsidP="009931C1">
                      <w:pPr>
                        <w:rPr>
                          <w:rFonts w:cstheme="minorHAnsi"/>
                          <w:sz w:val="16"/>
                          <w:szCs w:val="16"/>
                        </w:rPr>
                      </w:pPr>
                      <w:r w:rsidRPr="001644B7">
                        <w:rPr>
                          <w:rFonts w:cstheme="minorHAnsi"/>
                          <w:sz w:val="16"/>
                          <w:szCs w:val="16"/>
                        </w:rPr>
                        <w:t>N</w:t>
                      </w:r>
                      <w:r>
                        <w:rPr>
                          <w:rFonts w:cstheme="minorHAnsi"/>
                          <w:sz w:val="16"/>
                          <w:szCs w:val="16"/>
                        </w:rPr>
                        <w:t xml:space="preserve">SP divulga na reunião mensal da comissão o resultado da avaliação de Cultura de Segurança realizada em </w:t>
                      </w:r>
                      <w:proofErr w:type="gramStart"/>
                      <w:r>
                        <w:rPr>
                          <w:rFonts w:cstheme="minorHAnsi"/>
                          <w:sz w:val="16"/>
                          <w:szCs w:val="16"/>
                        </w:rPr>
                        <w:t>Dezembro</w:t>
                      </w:r>
                      <w:proofErr w:type="gramEnd"/>
                      <w:r>
                        <w:rPr>
                          <w:rFonts w:cstheme="minorHAnsi"/>
                          <w:sz w:val="16"/>
                          <w:szCs w:val="16"/>
                        </w:rPr>
                        <w:t xml:space="preserve"> de 2023.</w:t>
                      </w:r>
                    </w:p>
                    <w:p w14:paraId="01A92A6F" w14:textId="77777777" w:rsidR="009931C1" w:rsidRPr="00594A83" w:rsidRDefault="009931C1" w:rsidP="009931C1">
                      <w:pPr>
                        <w:rPr>
                          <w:rFonts w:cstheme="minorHAnsi"/>
                          <w:sz w:val="16"/>
                          <w:szCs w:val="16"/>
                        </w:rPr>
                      </w:pPr>
                    </w:p>
                  </w:txbxContent>
                </v:textbox>
              </v:shape>
            </w:pict>
          </mc:Fallback>
        </mc:AlternateContent>
      </w:r>
      <w:r w:rsidRPr="001644B7">
        <w:rPr>
          <w:b/>
          <w:noProof/>
          <w:sz w:val="21"/>
        </w:rPr>
        <mc:AlternateContent>
          <mc:Choice Requires="wps">
            <w:drawing>
              <wp:anchor distT="0" distB="0" distL="114300" distR="114300" simplePos="0" relativeHeight="258112512" behindDoc="0" locked="0" layoutInCell="1" allowOverlap="1" wp14:anchorId="1A4C69F1" wp14:editId="71ED220C">
                <wp:simplePos x="0" y="0"/>
                <wp:positionH relativeFrom="margin">
                  <wp:align>left</wp:align>
                </wp:positionH>
                <wp:positionV relativeFrom="paragraph">
                  <wp:posOffset>160020</wp:posOffset>
                </wp:positionV>
                <wp:extent cx="2336800" cy="512064"/>
                <wp:effectExtent l="0" t="0" r="25400" b="21590"/>
                <wp:wrapNone/>
                <wp:docPr id="116" name="Caixa de Texto 116"/>
                <wp:cNvGraphicFramePr/>
                <a:graphic xmlns:a="http://schemas.openxmlformats.org/drawingml/2006/main">
                  <a:graphicData uri="http://schemas.microsoft.com/office/word/2010/wordprocessingShape">
                    <wps:wsp>
                      <wps:cNvSpPr txBox="1"/>
                      <wps:spPr>
                        <a:xfrm>
                          <a:off x="0" y="0"/>
                          <a:ext cx="2336800" cy="512064"/>
                        </a:xfrm>
                        <a:prstGeom prst="rect">
                          <a:avLst/>
                        </a:prstGeom>
                        <a:solidFill>
                          <a:sysClr val="window" lastClr="FFFFFF"/>
                        </a:solidFill>
                        <a:ln w="25400" cap="flat" cmpd="sng" algn="ctr">
                          <a:solidFill>
                            <a:srgbClr val="C0504D"/>
                          </a:solidFill>
                          <a:prstDash val="solid"/>
                        </a:ln>
                        <a:effectLst/>
                      </wps:spPr>
                      <wps:txbx>
                        <w:txbxContent>
                          <w:p w14:paraId="084D5A63" w14:textId="77777777" w:rsidR="009931C1" w:rsidRPr="001644B7" w:rsidRDefault="009931C1" w:rsidP="009931C1">
                            <w:pPr>
                              <w:rPr>
                                <w:rFonts w:cstheme="minorHAnsi"/>
                                <w:sz w:val="16"/>
                                <w:szCs w:val="16"/>
                              </w:rPr>
                            </w:pPr>
                            <w:r w:rsidRPr="001644B7">
                              <w:rPr>
                                <w:rFonts w:cstheme="minorHAnsi"/>
                                <w:sz w:val="16"/>
                                <w:szCs w:val="16"/>
                              </w:rPr>
                              <w:t>Núcleo de Vigilância Epidemiológica do HEMOGO participou d</w:t>
                            </w:r>
                            <w:r>
                              <w:rPr>
                                <w:rFonts w:cstheme="minorHAnsi"/>
                                <w:sz w:val="16"/>
                                <w:szCs w:val="16"/>
                              </w:rPr>
                              <w:t xml:space="preserve">a capacitação sobre </w:t>
                            </w:r>
                            <w:proofErr w:type="gramStart"/>
                            <w:r>
                              <w:rPr>
                                <w:rFonts w:cstheme="minorHAnsi"/>
                                <w:sz w:val="16"/>
                                <w:szCs w:val="16"/>
                              </w:rPr>
                              <w:t>arboviroses</w:t>
                            </w:r>
                            <w:r w:rsidRPr="001644B7">
                              <w:rPr>
                                <w:rFonts w:cstheme="minorHAnsi"/>
                                <w:sz w:val="16"/>
                                <w:szCs w:val="16"/>
                              </w:rPr>
                              <w:t xml:space="preserve"> </w:t>
                            </w:r>
                            <w:r>
                              <w:rPr>
                                <w:rFonts w:cstheme="minorHAnsi"/>
                                <w:sz w:val="16"/>
                                <w:szCs w:val="16"/>
                              </w:rPr>
                              <w:t xml:space="preserve"> no</w:t>
                            </w:r>
                            <w:proofErr w:type="gramEnd"/>
                            <w:r>
                              <w:rPr>
                                <w:rFonts w:cstheme="minorHAnsi"/>
                                <w:sz w:val="16"/>
                                <w:szCs w:val="16"/>
                              </w:rPr>
                              <w:t xml:space="preserve"> dia 10 de janeiro </w:t>
                            </w:r>
                            <w:r w:rsidRPr="001644B7">
                              <w:rPr>
                                <w:rFonts w:cstheme="minorHAnsi"/>
                                <w:sz w:val="16"/>
                                <w:szCs w:val="16"/>
                              </w:rPr>
                              <w:t>realizado pelo RENAVEH-GO</w:t>
                            </w:r>
                            <w:r>
                              <w:rPr>
                                <w:rFonts w:cstheme="minorHAnsi"/>
                                <w:sz w:val="16"/>
                                <w:szCs w:val="16"/>
                              </w:rPr>
                              <w:t>.</w:t>
                            </w:r>
                          </w:p>
                          <w:p w14:paraId="1A914C4D" w14:textId="77777777" w:rsidR="009931C1" w:rsidRPr="00594A83" w:rsidRDefault="009931C1" w:rsidP="009931C1">
                            <w:pPr>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A4C69F1" id="Caixa de Texto 116" o:spid="_x0000_s1091" type="#_x0000_t202" style="position:absolute;margin-left:0;margin-top:12.6pt;width:184pt;height:40.3pt;z-index:2581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" fillcolor="window" strokecolor="#c0504d" strokeweight="2pt">
                <v:textbox>
                  <w:txbxContent>
                    <w:p w14:paraId="084D5A63" w14:textId="77777777" w:rsidR="009931C1" w:rsidRPr="001644B7" w:rsidRDefault="009931C1" w:rsidP="009931C1">
                      <w:pPr>
                        <w:rPr>
                          <w:rFonts w:cstheme="minorHAnsi"/>
                          <w:sz w:val="16"/>
                          <w:szCs w:val="16"/>
                        </w:rPr>
                      </w:pPr>
                      <w:r w:rsidRPr="001644B7">
                        <w:rPr>
                          <w:rFonts w:cstheme="minorHAnsi"/>
                          <w:sz w:val="16"/>
                          <w:szCs w:val="16"/>
                        </w:rPr>
                        <w:t>Núcleo de Vigilância Epidemiológica do HEMOGO participou d</w:t>
                      </w:r>
                      <w:r>
                        <w:rPr>
                          <w:rFonts w:cstheme="minorHAnsi"/>
                          <w:sz w:val="16"/>
                          <w:szCs w:val="16"/>
                        </w:rPr>
                        <w:t xml:space="preserve">a capacitação sobre </w:t>
                      </w:r>
                      <w:proofErr w:type="gramStart"/>
                      <w:r>
                        <w:rPr>
                          <w:rFonts w:cstheme="minorHAnsi"/>
                          <w:sz w:val="16"/>
                          <w:szCs w:val="16"/>
                        </w:rPr>
                        <w:t>arboviroses</w:t>
                      </w:r>
                      <w:r w:rsidRPr="001644B7">
                        <w:rPr>
                          <w:rFonts w:cstheme="minorHAnsi"/>
                          <w:sz w:val="16"/>
                          <w:szCs w:val="16"/>
                        </w:rPr>
                        <w:t xml:space="preserve"> </w:t>
                      </w:r>
                      <w:r>
                        <w:rPr>
                          <w:rFonts w:cstheme="minorHAnsi"/>
                          <w:sz w:val="16"/>
                          <w:szCs w:val="16"/>
                        </w:rPr>
                        <w:t xml:space="preserve"> no</w:t>
                      </w:r>
                      <w:proofErr w:type="gramEnd"/>
                      <w:r>
                        <w:rPr>
                          <w:rFonts w:cstheme="minorHAnsi"/>
                          <w:sz w:val="16"/>
                          <w:szCs w:val="16"/>
                        </w:rPr>
                        <w:t xml:space="preserve"> dia 10 de janeiro </w:t>
                      </w:r>
                      <w:r w:rsidRPr="001644B7">
                        <w:rPr>
                          <w:rFonts w:cstheme="minorHAnsi"/>
                          <w:sz w:val="16"/>
                          <w:szCs w:val="16"/>
                        </w:rPr>
                        <w:t>realizado pelo RENAVEH-GO</w:t>
                      </w:r>
                      <w:r>
                        <w:rPr>
                          <w:rFonts w:cstheme="minorHAnsi"/>
                          <w:sz w:val="16"/>
                          <w:szCs w:val="16"/>
                        </w:rPr>
                        <w:t>.</w:t>
                      </w:r>
                    </w:p>
                    <w:p w14:paraId="1A914C4D" w14:textId="77777777" w:rsidR="009931C1" w:rsidRPr="00594A83" w:rsidRDefault="009931C1" w:rsidP="009931C1">
                      <w:pPr>
                        <w:rPr>
                          <w:rFonts w:cstheme="minorHAnsi"/>
                          <w:sz w:val="16"/>
                          <w:szCs w:val="16"/>
                        </w:rPr>
                      </w:pPr>
                    </w:p>
                  </w:txbxContent>
                </v:textbox>
                <w10:wrap anchorx="margin"/>
              </v:shape>
            </w:pict>
          </mc:Fallback>
        </mc:AlternateContent>
      </w:r>
    </w:p>
    <w:p w14:paraId="46B369D6" w14:textId="418E4781" w:rsidR="009931C1" w:rsidRDefault="009931C1" w:rsidP="009931C1">
      <w:pPr>
        <w:pStyle w:val="Corpodetexto"/>
        <w:rPr>
          <w:rFonts w:ascii="Arial"/>
          <w:sz w:val="20"/>
        </w:rPr>
      </w:pPr>
    </w:p>
    <w:p w14:paraId="6BF01A78" w14:textId="5406D831" w:rsidR="009931C1" w:rsidRDefault="009931C1" w:rsidP="009931C1">
      <w:pPr>
        <w:pStyle w:val="Corpodetexto"/>
        <w:rPr>
          <w:rFonts w:ascii="Arial"/>
          <w:sz w:val="20"/>
        </w:rPr>
      </w:pPr>
    </w:p>
    <w:p w14:paraId="753464BA" w14:textId="1C366027" w:rsidR="009931C1" w:rsidRDefault="009931C1" w:rsidP="009931C1">
      <w:pPr>
        <w:pStyle w:val="Corpodetexto"/>
        <w:rPr>
          <w:rFonts w:ascii="Arial"/>
          <w:sz w:val="20"/>
        </w:rPr>
      </w:pPr>
    </w:p>
    <w:p w14:paraId="76092C94" w14:textId="37C2D84E" w:rsidR="009931C1" w:rsidRDefault="009931C1" w:rsidP="009931C1">
      <w:pPr>
        <w:pStyle w:val="Corpodetexto"/>
        <w:rPr>
          <w:rFonts w:ascii="Arial"/>
          <w:sz w:val="20"/>
        </w:rPr>
      </w:pPr>
    </w:p>
    <w:p w14:paraId="59001117" w14:textId="5E5128D0" w:rsidR="009931C1" w:rsidRDefault="009931C1" w:rsidP="009931C1">
      <w:pPr>
        <w:pStyle w:val="Corpodetexto"/>
        <w:rPr>
          <w:rFonts w:ascii="Arial"/>
          <w:sz w:val="20"/>
        </w:rPr>
      </w:pPr>
    </w:p>
    <w:p w14:paraId="729C8BC6" w14:textId="77777777" w:rsidR="009931C1" w:rsidRDefault="009931C1" w:rsidP="009931C1">
      <w:pPr>
        <w:pStyle w:val="Corpodetexto"/>
        <w:rPr>
          <w:rFonts w:ascii="Arial"/>
          <w:sz w:val="20"/>
        </w:rPr>
      </w:pPr>
    </w:p>
    <w:p w14:paraId="7AAB24C3" w14:textId="501657C6" w:rsidR="009931C1" w:rsidRDefault="009931C1" w:rsidP="009931C1">
      <w:pPr>
        <w:pStyle w:val="Corpodetexto"/>
        <w:rPr>
          <w:rFonts w:ascii="Arial"/>
          <w:sz w:val="20"/>
        </w:rPr>
      </w:pPr>
    </w:p>
    <w:p w14:paraId="12AE342B" w14:textId="38FC7D05" w:rsidR="009931C1" w:rsidRDefault="009931C1" w:rsidP="009931C1">
      <w:pPr>
        <w:pStyle w:val="Corpodetexto"/>
        <w:rPr>
          <w:rFonts w:ascii="Arial"/>
          <w:sz w:val="20"/>
        </w:rPr>
      </w:pPr>
    </w:p>
    <w:p w14:paraId="40141BAE" w14:textId="77777777" w:rsidR="009931C1" w:rsidRDefault="009931C1" w:rsidP="009931C1">
      <w:pPr>
        <w:pStyle w:val="Corpodetexto"/>
        <w:rPr>
          <w:rFonts w:ascii="Arial"/>
          <w:sz w:val="20"/>
        </w:rPr>
      </w:pPr>
    </w:p>
    <w:p w14:paraId="5E76B5AE" w14:textId="77777777" w:rsidR="009931C1" w:rsidRDefault="009931C1" w:rsidP="009931C1">
      <w:pPr>
        <w:pStyle w:val="Corpodetexto"/>
        <w:rPr>
          <w:rFonts w:ascii="Arial"/>
          <w:sz w:val="20"/>
        </w:rPr>
      </w:pPr>
    </w:p>
    <w:p w14:paraId="4C9CABAB" w14:textId="63DE9761" w:rsidR="00F43F20" w:rsidRPr="002F2220" w:rsidRDefault="00A86FB1" w:rsidP="002F2220">
      <w:pPr>
        <w:tabs>
          <w:tab w:val="left" w:pos="3802"/>
        </w:tabs>
        <w:rPr>
          <w:rFonts w:ascii="Arial" w:hAnsi="Arial" w:cs="Arial"/>
          <w:b/>
          <w:sz w:val="21"/>
        </w:rPr>
        <w:sectPr w:rsidR="00F43F20" w:rsidRPr="002F2220" w:rsidSect="00CA75D5">
          <w:headerReference w:type="default" r:id="rId116"/>
          <w:footerReference w:type="default" r:id="rId117"/>
          <w:pgSz w:w="11910" w:h="16840"/>
          <w:pgMar w:top="1281" w:right="1137" w:bottom="760" w:left="709" w:header="403" w:footer="573" w:gutter="0"/>
          <w:cols w:space="720"/>
          <w:docGrid w:linePitch="299"/>
        </w:sectPr>
      </w:pPr>
      <w:r>
        <w:rPr>
          <w:noProof/>
        </w:rPr>
        <mc:AlternateContent>
          <mc:Choice Requires="wps">
            <w:drawing>
              <wp:anchor distT="0" distB="0" distL="114300" distR="114300" simplePos="0" relativeHeight="257808384" behindDoc="0" locked="0" layoutInCell="1" allowOverlap="1" wp14:anchorId="53F19E18" wp14:editId="696D95E9">
                <wp:simplePos x="0" y="0"/>
                <wp:positionH relativeFrom="margin">
                  <wp:posOffset>4227830</wp:posOffset>
                </wp:positionH>
                <wp:positionV relativeFrom="paragraph">
                  <wp:posOffset>4919345</wp:posOffset>
                </wp:positionV>
                <wp:extent cx="2501900" cy="685800"/>
                <wp:effectExtent l="0" t="0" r="12700" b="19050"/>
                <wp:wrapNone/>
                <wp:docPr id="91" name="Caixa de Texto 91"/>
                <wp:cNvGraphicFramePr/>
                <a:graphic xmlns:a="http://schemas.openxmlformats.org/drawingml/2006/main">
                  <a:graphicData uri="http://schemas.microsoft.com/office/word/2010/wordprocessingShape">
                    <wps:wsp>
                      <wps:cNvSpPr txBox="1"/>
                      <wps:spPr>
                        <a:xfrm>
                          <a:off x="0" y="0"/>
                          <a:ext cx="2501900" cy="685800"/>
                        </a:xfrm>
                        <a:prstGeom prst="rect">
                          <a:avLst/>
                        </a:prstGeom>
                        <a:solidFill>
                          <a:sysClr val="window" lastClr="FFFFFF"/>
                        </a:solidFill>
                        <a:ln w="6350">
                          <a:solidFill>
                            <a:prstClr val="black"/>
                          </a:solidFill>
                        </a:ln>
                      </wps:spPr>
                      <wps:txbx>
                        <w:txbxContent>
                          <w:p w14:paraId="7070A113" w14:textId="77777777" w:rsidR="002B1B96" w:rsidRPr="002B1B96" w:rsidRDefault="002B1B96" w:rsidP="002B1B96">
                            <w:pPr>
                              <w:jc w:val="both"/>
                              <w:rPr>
                                <w:rFonts w:ascii="Arial" w:hAnsi="Arial" w:cs="Arial"/>
                                <w:sz w:val="20"/>
                                <w:szCs w:val="20"/>
                              </w:rPr>
                            </w:pPr>
                            <w:r w:rsidRPr="002B1B96">
                              <w:rPr>
                                <w:rFonts w:ascii="Arial" w:hAnsi="Arial" w:cs="Arial"/>
                                <w:sz w:val="20"/>
                                <w:szCs w:val="20"/>
                              </w:rPr>
                              <w:t>Projeto Música pela Vida: Vocal Onix Nações Brasil Internacional se apresenta no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3F19E18" id="Caixa de Texto 91" o:spid="_x0000_s1092" type="#_x0000_t202" style="position:absolute;margin-left:332.9pt;margin-top:387.35pt;width:197pt;height:54pt;z-index:25780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" fillcolor="window" strokeweight=".5pt">
                <v:textbox>
                  <w:txbxContent>
                    <w:p w14:paraId="7070A113" w14:textId="77777777" w:rsidR="002B1B96" w:rsidRPr="002B1B96" w:rsidRDefault="002B1B96" w:rsidP="002B1B96">
                      <w:pPr>
                        <w:jc w:val="both"/>
                        <w:rPr>
                          <w:rFonts w:ascii="Arial" w:hAnsi="Arial" w:cs="Arial"/>
                          <w:sz w:val="20"/>
                          <w:szCs w:val="20"/>
                        </w:rPr>
                      </w:pPr>
                      <w:r w:rsidRPr="002B1B96">
                        <w:rPr>
                          <w:rFonts w:ascii="Arial" w:hAnsi="Arial" w:cs="Arial"/>
                          <w:sz w:val="20"/>
                          <w:szCs w:val="20"/>
                        </w:rPr>
                        <w:t>Projeto Música pela Vida: Vocal Onix Nações Brasil Internacional se apresenta no Hemocentro Coordenador.</w:t>
                      </w:r>
                    </w:p>
                  </w:txbxContent>
                </v:textbox>
                <w10:wrap anchorx="margin"/>
              </v:shape>
            </w:pict>
          </mc:Fallback>
        </mc:AlternateContent>
      </w:r>
      <w:r>
        <w:rPr>
          <w:noProof/>
        </w:rPr>
        <mc:AlternateContent>
          <mc:Choice Requires="wps">
            <w:drawing>
              <wp:anchor distT="0" distB="0" distL="114300" distR="114300" simplePos="0" relativeHeight="256918528" behindDoc="0" locked="0" layoutInCell="1" allowOverlap="1" wp14:anchorId="1987946D" wp14:editId="1C26EB98">
                <wp:simplePos x="0" y="0"/>
                <wp:positionH relativeFrom="margin">
                  <wp:posOffset>141605</wp:posOffset>
                </wp:positionH>
                <wp:positionV relativeFrom="paragraph">
                  <wp:posOffset>4951095</wp:posOffset>
                </wp:positionV>
                <wp:extent cx="2452781" cy="594995"/>
                <wp:effectExtent l="0" t="0" r="24130" b="14605"/>
                <wp:wrapNone/>
                <wp:docPr id="89" name="Caixa de Texto 89"/>
                <wp:cNvGraphicFramePr/>
                <a:graphic xmlns:a="http://schemas.openxmlformats.org/drawingml/2006/main">
                  <a:graphicData uri="http://schemas.microsoft.com/office/word/2010/wordprocessingShape">
                    <wps:wsp>
                      <wps:cNvSpPr txBox="1"/>
                      <wps:spPr>
                        <a:xfrm>
                          <a:off x="0" y="0"/>
                          <a:ext cx="2452781" cy="594995"/>
                        </a:xfrm>
                        <a:prstGeom prst="rect">
                          <a:avLst/>
                        </a:prstGeom>
                        <a:solidFill>
                          <a:sysClr val="window" lastClr="FFFFFF"/>
                        </a:solidFill>
                        <a:ln w="6350">
                          <a:solidFill>
                            <a:prstClr val="black"/>
                          </a:solidFill>
                        </a:ln>
                      </wps:spPr>
                      <wps:txbx>
                        <w:txbxContent>
                          <w:p w14:paraId="60843AF8" w14:textId="408E4DAA" w:rsidR="00861261" w:rsidRPr="002B1B96" w:rsidRDefault="00332C64" w:rsidP="00332C64">
                            <w:pPr>
                              <w:spacing w:line="240" w:lineRule="auto"/>
                              <w:jc w:val="both"/>
                              <w:rPr>
                                <w:sz w:val="20"/>
                                <w:szCs w:val="20"/>
                              </w:rPr>
                            </w:pPr>
                            <w:r w:rsidRPr="002B1B96">
                              <w:rPr>
                                <w:rFonts w:ascii="Arial" w:hAnsi="Arial" w:cs="Arial"/>
                                <w:spacing w:val="-15"/>
                                <w:sz w:val="20"/>
                                <w:szCs w:val="20"/>
                                <w:shd w:val="clear" w:color="auto" w:fill="FFFFFF"/>
                              </w:rPr>
                              <w:t>Governo de Goiás comemora dia nacional do doador de sangue com lançamento do programa mensagem de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987946D" id="Caixa de Texto 89" o:spid="_x0000_s1093" type="#_x0000_t202" style="position:absolute;margin-left:11.15pt;margin-top:389.85pt;width:193.15pt;height:46.85pt;z-index:25691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" fillcolor="window" strokeweight=".5pt">
                <v:textbox>
                  <w:txbxContent>
                    <w:p w14:paraId="60843AF8" w14:textId="408E4DAA" w:rsidR="00861261" w:rsidRPr="002B1B96" w:rsidRDefault="00332C64" w:rsidP="00332C64">
                      <w:pPr>
                        <w:spacing w:line="240" w:lineRule="auto"/>
                        <w:jc w:val="both"/>
                        <w:rPr>
                          <w:sz w:val="20"/>
                          <w:szCs w:val="20"/>
                        </w:rPr>
                      </w:pPr>
                      <w:r w:rsidRPr="002B1B96">
                        <w:rPr>
                          <w:rFonts w:ascii="Arial" w:hAnsi="Arial" w:cs="Arial"/>
                          <w:spacing w:val="-15"/>
                          <w:sz w:val="20"/>
                          <w:szCs w:val="20"/>
                          <w:shd w:val="clear" w:color="auto" w:fill="FFFFFF"/>
                        </w:rPr>
                        <w:t>Governo de Goiás comemora dia nacional do doador de sangue com lançamento do programa mensagem de vida.</w:t>
                      </w:r>
                    </w:p>
                  </w:txbxContent>
                </v:textbox>
                <w10:wrap anchorx="margin"/>
              </v:shape>
            </w:pict>
          </mc:Fallback>
        </mc:AlternateContent>
      </w:r>
      <w:r>
        <w:rPr>
          <w:noProof/>
        </w:rPr>
        <w:drawing>
          <wp:anchor distT="0" distB="0" distL="114300" distR="114300" simplePos="0" relativeHeight="257806336" behindDoc="0" locked="0" layoutInCell="1" allowOverlap="1" wp14:anchorId="676A12E6" wp14:editId="6B5CFD48">
            <wp:simplePos x="0" y="0"/>
            <wp:positionH relativeFrom="column">
              <wp:posOffset>4234381</wp:posOffset>
            </wp:positionH>
            <wp:positionV relativeFrom="paragraph">
              <wp:posOffset>3190875</wp:posOffset>
            </wp:positionV>
            <wp:extent cx="2456815" cy="1611127"/>
            <wp:effectExtent l="57150" t="57150" r="95885" b="103505"/>
            <wp:wrapNone/>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456815" cy="161112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6912384" behindDoc="0" locked="0" layoutInCell="1" allowOverlap="1" wp14:anchorId="319D8EE2" wp14:editId="46F0BA46">
                <wp:simplePos x="0" y="0"/>
                <wp:positionH relativeFrom="margin">
                  <wp:posOffset>4252595</wp:posOffset>
                </wp:positionH>
                <wp:positionV relativeFrom="paragraph">
                  <wp:posOffset>2416810</wp:posOffset>
                </wp:positionV>
                <wp:extent cx="2438642" cy="619125"/>
                <wp:effectExtent l="0" t="0" r="19050" b="28575"/>
                <wp:wrapNone/>
                <wp:docPr id="88" name="Caixa de Texto 88"/>
                <wp:cNvGraphicFramePr/>
                <a:graphic xmlns:a="http://schemas.openxmlformats.org/drawingml/2006/main">
                  <a:graphicData uri="http://schemas.microsoft.com/office/word/2010/wordprocessingShape">
                    <wps:wsp>
                      <wps:cNvSpPr txBox="1"/>
                      <wps:spPr>
                        <a:xfrm>
                          <a:off x="0" y="0"/>
                          <a:ext cx="2438642" cy="619125"/>
                        </a:xfrm>
                        <a:prstGeom prst="rect">
                          <a:avLst/>
                        </a:prstGeom>
                        <a:solidFill>
                          <a:sysClr val="window" lastClr="FFFFFF"/>
                        </a:solidFill>
                        <a:ln w="6350">
                          <a:solidFill>
                            <a:prstClr val="black"/>
                          </a:solidFill>
                        </a:ln>
                      </wps:spPr>
                      <wps:txbx>
                        <w:txbxContent>
                          <w:p w14:paraId="121E026A" w14:textId="302E82C8" w:rsidR="00C01858" w:rsidRPr="002B1B96" w:rsidRDefault="00332C64" w:rsidP="00332C64">
                            <w:pPr>
                              <w:spacing w:line="240" w:lineRule="auto"/>
                              <w:jc w:val="both"/>
                              <w:rPr>
                                <w:sz w:val="20"/>
                                <w:szCs w:val="20"/>
                              </w:rPr>
                            </w:pPr>
                            <w:r w:rsidRPr="002B1B96">
                              <w:rPr>
                                <w:rFonts w:ascii="Arial" w:hAnsi="Arial" w:cs="Arial"/>
                                <w:spacing w:val="-15"/>
                                <w:sz w:val="20"/>
                                <w:szCs w:val="20"/>
                                <w:shd w:val="clear" w:color="auto" w:fill="FFFFFF"/>
                              </w:rPr>
                              <w:t xml:space="preserve">Colaboradores da Rede Hemo participam de </w:t>
                            </w:r>
                            <w:proofErr w:type="spellStart"/>
                            <w:r w:rsidRPr="002B1B96">
                              <w:rPr>
                                <w:rFonts w:ascii="Arial" w:hAnsi="Arial" w:cs="Arial"/>
                                <w:spacing w:val="-15"/>
                                <w:sz w:val="20"/>
                                <w:szCs w:val="20"/>
                                <w:shd w:val="clear" w:color="auto" w:fill="FFFFFF"/>
                              </w:rPr>
                              <w:t>trinamento</w:t>
                            </w:r>
                            <w:proofErr w:type="spellEnd"/>
                            <w:r w:rsidRPr="002B1B96">
                              <w:rPr>
                                <w:rFonts w:ascii="Arial" w:hAnsi="Arial" w:cs="Arial"/>
                                <w:spacing w:val="-15"/>
                                <w:sz w:val="20"/>
                                <w:szCs w:val="20"/>
                                <w:shd w:val="clear" w:color="auto" w:fill="FFFFFF"/>
                              </w:rPr>
                              <w:t xml:space="preserve"> para gestão de equipamentos e proteção de dados.</w:t>
                            </w:r>
                          </w:p>
                          <w:p w14:paraId="7961E4B3" w14:textId="77777777" w:rsidR="0037485E" w:rsidRPr="00061092" w:rsidRDefault="0037485E" w:rsidP="0037485E">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19D8EE2" id="Caixa de Texto 88" o:spid="_x0000_s1094" type="#_x0000_t202" style="position:absolute;margin-left:334.85pt;margin-top:190.3pt;width:192pt;height:48.75pt;z-index:25691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" fillcolor="window" strokeweight=".5pt">
                <v:textbox>
                  <w:txbxContent>
                    <w:p w14:paraId="121E026A" w14:textId="302E82C8" w:rsidR="00C01858" w:rsidRPr="002B1B96" w:rsidRDefault="00332C64" w:rsidP="00332C64">
                      <w:pPr>
                        <w:spacing w:line="240" w:lineRule="auto"/>
                        <w:jc w:val="both"/>
                        <w:rPr>
                          <w:sz w:val="20"/>
                          <w:szCs w:val="20"/>
                        </w:rPr>
                      </w:pPr>
                      <w:r w:rsidRPr="002B1B96">
                        <w:rPr>
                          <w:rFonts w:ascii="Arial" w:hAnsi="Arial" w:cs="Arial"/>
                          <w:spacing w:val="-15"/>
                          <w:sz w:val="20"/>
                          <w:szCs w:val="20"/>
                          <w:shd w:val="clear" w:color="auto" w:fill="FFFFFF"/>
                        </w:rPr>
                        <w:t xml:space="preserve">Colaboradores da Rede </w:t>
                      </w:r>
                      <w:proofErr w:type="spellStart"/>
                      <w:r w:rsidRPr="002B1B96">
                        <w:rPr>
                          <w:rFonts w:ascii="Arial" w:hAnsi="Arial" w:cs="Arial"/>
                          <w:spacing w:val="-15"/>
                          <w:sz w:val="20"/>
                          <w:szCs w:val="20"/>
                          <w:shd w:val="clear" w:color="auto" w:fill="FFFFFF"/>
                        </w:rPr>
                        <w:t>Hemo</w:t>
                      </w:r>
                      <w:proofErr w:type="spellEnd"/>
                      <w:r w:rsidRPr="002B1B96">
                        <w:rPr>
                          <w:rFonts w:ascii="Arial" w:hAnsi="Arial" w:cs="Arial"/>
                          <w:spacing w:val="-15"/>
                          <w:sz w:val="20"/>
                          <w:szCs w:val="20"/>
                          <w:shd w:val="clear" w:color="auto" w:fill="FFFFFF"/>
                        </w:rPr>
                        <w:t xml:space="preserve"> participam de </w:t>
                      </w:r>
                      <w:proofErr w:type="spellStart"/>
                      <w:r w:rsidRPr="002B1B96">
                        <w:rPr>
                          <w:rFonts w:ascii="Arial" w:hAnsi="Arial" w:cs="Arial"/>
                          <w:spacing w:val="-15"/>
                          <w:sz w:val="20"/>
                          <w:szCs w:val="20"/>
                          <w:shd w:val="clear" w:color="auto" w:fill="FFFFFF"/>
                        </w:rPr>
                        <w:t>trinamento</w:t>
                      </w:r>
                      <w:proofErr w:type="spellEnd"/>
                      <w:r w:rsidRPr="002B1B96">
                        <w:rPr>
                          <w:rFonts w:ascii="Arial" w:hAnsi="Arial" w:cs="Arial"/>
                          <w:spacing w:val="-15"/>
                          <w:sz w:val="20"/>
                          <w:szCs w:val="20"/>
                          <w:shd w:val="clear" w:color="auto" w:fill="FFFFFF"/>
                        </w:rPr>
                        <w:t xml:space="preserve"> para gestão de equipamentos e proteção de dados.</w:t>
                      </w:r>
                    </w:p>
                    <w:p w14:paraId="7961E4B3" w14:textId="77777777" w:rsidR="0037485E" w:rsidRPr="00061092" w:rsidRDefault="0037485E" w:rsidP="0037485E">
                      <w:pPr>
                        <w:jc w:val="both"/>
                        <w:rPr>
                          <w:sz w:val="20"/>
                          <w:szCs w:val="20"/>
                        </w:rPr>
                      </w:pPr>
                    </w:p>
                  </w:txbxContent>
                </v:textbox>
                <w10:wrap anchorx="margin"/>
              </v:shape>
            </w:pict>
          </mc:Fallback>
        </mc:AlternateContent>
      </w:r>
    </w:p>
    <w:p w14:paraId="2A907BE5" w14:textId="3521F31F" w:rsidR="00FF62A8" w:rsidRPr="00B24626" w:rsidRDefault="0011359D" w:rsidP="009949FF">
      <w:pPr>
        <w:pStyle w:val="Ttulo1"/>
        <w:keepLines w:val="0"/>
        <w:numPr>
          <w:ilvl w:val="0"/>
          <w:numId w:val="18"/>
        </w:numPr>
        <w:spacing w:before="0" w:line="360" w:lineRule="auto"/>
        <w:ind w:left="426" w:hanging="426"/>
        <w:rPr>
          <w:rFonts w:cs="Arial"/>
          <w:b/>
          <w:bCs/>
          <w:color w:val="000000"/>
          <w:szCs w:val="24"/>
        </w:rPr>
      </w:pPr>
      <w:bookmarkStart w:id="117" w:name="_Toc158277531"/>
      <w:r>
        <w:rPr>
          <w:rFonts w:cs="Arial"/>
          <w:b/>
          <w:bCs/>
          <w:color w:val="000000"/>
          <w:szCs w:val="24"/>
        </w:rPr>
        <w:lastRenderedPageBreak/>
        <w:t>CONSIDERAÇÕES FINAIS</w:t>
      </w:r>
      <w:bookmarkEnd w:id="117"/>
    </w:p>
    <w:p w14:paraId="7A8E0FCE" w14:textId="77777777" w:rsidR="00CE6377" w:rsidRDefault="00CE6377" w:rsidP="009E71CB">
      <w:pPr>
        <w:spacing w:after="0" w:line="360" w:lineRule="auto"/>
        <w:ind w:firstLine="426"/>
        <w:jc w:val="both"/>
        <w:rPr>
          <w:rFonts w:ascii="Arial" w:hAnsi="Arial" w:cs="Arial"/>
        </w:rPr>
      </w:pPr>
    </w:p>
    <w:p w14:paraId="40EDE67D" w14:textId="635D1211" w:rsidR="00CE6377" w:rsidRDefault="00CE6377" w:rsidP="00DE30C2">
      <w:pPr>
        <w:spacing w:before="240" w:after="240" w:line="360" w:lineRule="auto"/>
        <w:jc w:val="both"/>
        <w:rPr>
          <w:rFonts w:ascii="Arial" w:hAnsi="Arial" w:cs="Arial"/>
        </w:rPr>
      </w:pPr>
      <w:r>
        <w:rPr>
          <w:rFonts w:ascii="Arial" w:hAnsi="Arial" w:cs="Arial"/>
        </w:rPr>
        <w:t>Iniciamos o ano de 2024, mantendo o padrão de qualidade praticado nas unidades da Rede HEMO</w:t>
      </w:r>
      <w:r w:rsidR="00860678">
        <w:rPr>
          <w:rFonts w:ascii="Arial" w:hAnsi="Arial" w:cs="Arial"/>
        </w:rPr>
        <w:t>, pois foram realizadas capacitações às equipes e implantação de novas tecnologias</w:t>
      </w:r>
      <w:r>
        <w:rPr>
          <w:rFonts w:ascii="Arial" w:hAnsi="Arial" w:cs="Arial"/>
        </w:rPr>
        <w:t>.</w:t>
      </w:r>
      <w:r w:rsidR="00860678">
        <w:rPr>
          <w:rFonts w:ascii="Arial" w:hAnsi="Arial" w:cs="Arial"/>
        </w:rPr>
        <w:t xml:space="preserve"> Além disso, houve o aprimoramento dos fluxos de vigilância epidemiológica junto à Secretaria de Estado da Saúde.</w:t>
      </w:r>
    </w:p>
    <w:p w14:paraId="2D7CA40A" w14:textId="747E6A81" w:rsidR="00CE6377" w:rsidRDefault="00CE6377" w:rsidP="00DE30C2">
      <w:pPr>
        <w:spacing w:before="240" w:after="240" w:line="360" w:lineRule="auto"/>
        <w:jc w:val="both"/>
        <w:rPr>
          <w:rFonts w:ascii="Arial" w:hAnsi="Arial" w:cs="Arial"/>
        </w:rPr>
      </w:pPr>
      <w:r>
        <w:rPr>
          <w:rFonts w:ascii="Arial" w:hAnsi="Arial" w:cs="Arial"/>
        </w:rPr>
        <w:t>Foram cumpridas todas as metas de produção às quais o Idtech possui governança de maneira sustentável</w:t>
      </w:r>
      <w:r w:rsidR="00860678">
        <w:rPr>
          <w:rFonts w:ascii="Arial" w:hAnsi="Arial" w:cs="Arial"/>
        </w:rPr>
        <w:t>, pois além de atender a toda demanda de sangue solicitada houve o envio do plasma excedente para a indústria farmacêutica para a produção de hemoderivados reduzindo o descarte por validade.</w:t>
      </w:r>
    </w:p>
    <w:p w14:paraId="31E89FBE" w14:textId="3E8DCE0C" w:rsidR="00CE6377" w:rsidRDefault="00CE6377" w:rsidP="00DE30C2">
      <w:pPr>
        <w:spacing w:before="240" w:after="240" w:line="360" w:lineRule="auto"/>
        <w:jc w:val="both"/>
        <w:rPr>
          <w:rFonts w:ascii="Arial" w:hAnsi="Arial" w:cs="Arial"/>
        </w:rPr>
      </w:pPr>
      <w:r>
        <w:rPr>
          <w:rFonts w:ascii="Arial" w:hAnsi="Arial" w:cs="Arial"/>
        </w:rPr>
        <w:t>A instituição manteve as parcerias vigentes para a doação de sangue e inovou ampliando a divulgação do tema participando ativamente do Campeonato Goiano de Futebol</w:t>
      </w:r>
      <w:r w:rsidR="00860678">
        <w:rPr>
          <w:rFonts w:ascii="Arial" w:hAnsi="Arial" w:cs="Arial"/>
        </w:rPr>
        <w:t xml:space="preserve">, à qual atingiu milhares de pessoas que compareceram aos estádios e assistiram </w:t>
      </w:r>
      <w:proofErr w:type="gramStart"/>
      <w:r w:rsidR="00860678">
        <w:rPr>
          <w:rFonts w:ascii="Arial" w:hAnsi="Arial" w:cs="Arial"/>
        </w:rPr>
        <w:t>a</w:t>
      </w:r>
      <w:proofErr w:type="gramEnd"/>
      <w:r w:rsidR="00860678">
        <w:rPr>
          <w:rFonts w:ascii="Arial" w:hAnsi="Arial" w:cs="Arial"/>
        </w:rPr>
        <w:t xml:space="preserve"> programação da imprensa esportiva.</w:t>
      </w:r>
    </w:p>
    <w:p w14:paraId="1BF06848" w14:textId="7C47D8BA" w:rsidR="00860678" w:rsidRDefault="00860678" w:rsidP="00DE30C2">
      <w:pPr>
        <w:spacing w:before="240" w:after="240" w:line="360" w:lineRule="auto"/>
        <w:jc w:val="both"/>
        <w:rPr>
          <w:rFonts w:ascii="Arial" w:hAnsi="Arial" w:cs="Arial"/>
        </w:rPr>
      </w:pPr>
      <w:r>
        <w:rPr>
          <w:rFonts w:ascii="Arial" w:hAnsi="Arial" w:cs="Arial"/>
        </w:rPr>
        <w:t xml:space="preserve">Com isso, temos aumentado gradativamente a fidelização de doadores devido </w:t>
      </w:r>
      <w:proofErr w:type="spellStart"/>
      <w:r>
        <w:rPr>
          <w:rFonts w:ascii="Arial" w:hAnsi="Arial" w:cs="Arial"/>
        </w:rPr>
        <w:t>a</w:t>
      </w:r>
      <w:proofErr w:type="spellEnd"/>
      <w:r>
        <w:rPr>
          <w:rFonts w:ascii="Arial" w:hAnsi="Arial" w:cs="Arial"/>
        </w:rPr>
        <w:t xml:space="preserve"> preocupação com a satisfação dos usuários.</w:t>
      </w:r>
    </w:p>
    <w:p w14:paraId="48FA7E6D" w14:textId="77777777" w:rsidR="00FB4683" w:rsidRDefault="00FB4683" w:rsidP="00DE30C2">
      <w:pPr>
        <w:spacing w:before="240" w:after="240" w:line="360" w:lineRule="auto"/>
        <w:jc w:val="both"/>
        <w:rPr>
          <w:rFonts w:ascii="Arial" w:hAnsi="Arial" w:cs="Arial"/>
        </w:rPr>
      </w:pPr>
    </w:p>
    <w:p w14:paraId="2B84534C" w14:textId="6F1F6847" w:rsidR="00DE30C2" w:rsidRDefault="00CC69CF" w:rsidP="00147518">
      <w:pPr>
        <w:spacing w:before="240" w:after="240" w:line="360" w:lineRule="auto"/>
        <w:jc w:val="both"/>
        <w:rPr>
          <w:rFonts w:ascii="Arial" w:hAnsi="Arial" w:cs="Arial"/>
        </w:rPr>
      </w:pPr>
      <w:r w:rsidRPr="00570E5C">
        <w:rPr>
          <w:noProof/>
        </w:rPr>
        <w:drawing>
          <wp:anchor distT="0" distB="0" distL="114300" distR="114300" simplePos="0" relativeHeight="254490624" behindDoc="0" locked="0" layoutInCell="1" allowOverlap="1" wp14:anchorId="75FDD446" wp14:editId="618E5E91">
            <wp:simplePos x="0" y="0"/>
            <wp:positionH relativeFrom="margin">
              <wp:posOffset>4196715</wp:posOffset>
            </wp:positionH>
            <wp:positionV relativeFrom="paragraph">
              <wp:posOffset>34290</wp:posOffset>
            </wp:positionV>
            <wp:extent cx="1826260" cy="800100"/>
            <wp:effectExtent l="0" t="0" r="2540" b="0"/>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2626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6355328" behindDoc="0" locked="0" layoutInCell="1" allowOverlap="1" wp14:anchorId="74F93D58" wp14:editId="725CC304">
            <wp:simplePos x="0" y="0"/>
            <wp:positionH relativeFrom="margin">
              <wp:posOffset>2275840</wp:posOffset>
            </wp:positionH>
            <wp:positionV relativeFrom="paragraph">
              <wp:posOffset>40005</wp:posOffset>
            </wp:positionV>
            <wp:extent cx="1076325" cy="648970"/>
            <wp:effectExtent l="0" t="0" r="0" b="0"/>
            <wp:wrapNone/>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76325" cy="648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18EE" w:rsidRPr="006B1785">
        <w:rPr>
          <w:rFonts w:ascii="Arial" w:hAnsi="Arial" w:cs="Arial"/>
          <w:noProof/>
        </w:rPr>
        <w:drawing>
          <wp:anchor distT="0" distB="0" distL="0" distR="0" simplePos="0" relativeHeight="255784960" behindDoc="0" locked="0" layoutInCell="0" allowOverlap="1" wp14:anchorId="433AD1B1" wp14:editId="2DCED20B">
            <wp:simplePos x="0" y="0"/>
            <wp:positionH relativeFrom="column">
              <wp:posOffset>206375</wp:posOffset>
            </wp:positionH>
            <wp:positionV relativeFrom="paragraph">
              <wp:posOffset>188595</wp:posOffset>
            </wp:positionV>
            <wp:extent cx="1380490" cy="495300"/>
            <wp:effectExtent l="0" t="0" r="0" b="0"/>
            <wp:wrapNone/>
            <wp:docPr id="12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5"/>
                    <pic:cNvPicPr>
                      <a:picLocks noChangeAspect="1" noChangeArrowheads="1"/>
                    </pic:cNvPicPr>
                  </pic:nvPicPr>
                  <pic:blipFill>
                    <a:blip r:embed="rId121"/>
                    <a:stretch>
                      <a:fillRect/>
                    </a:stretch>
                  </pic:blipFill>
                  <pic:spPr bwMode="auto">
                    <a:xfrm>
                      <a:off x="0" y="0"/>
                      <a:ext cx="1380490" cy="495300"/>
                    </a:xfrm>
                    <a:prstGeom prst="rect">
                      <a:avLst/>
                    </a:prstGeom>
                  </pic:spPr>
                </pic:pic>
              </a:graphicData>
            </a:graphic>
          </wp:anchor>
        </w:drawing>
      </w:r>
    </w:p>
    <w:p w14:paraId="52B3BDA4" w14:textId="1F9606A5" w:rsidR="00DE30C2" w:rsidRDefault="00DE30C2" w:rsidP="002623E6">
      <w:pPr>
        <w:spacing w:before="240" w:after="240" w:line="360" w:lineRule="auto"/>
        <w:ind w:firstLine="992"/>
        <w:jc w:val="both"/>
        <w:rPr>
          <w:rFonts w:ascii="Arial" w:hAnsi="Arial" w:cs="Arial"/>
        </w:rPr>
      </w:pPr>
    </w:p>
    <w:p w14:paraId="725E6DDD" w14:textId="22F05CC9" w:rsidR="00DE30C2" w:rsidRDefault="00147518" w:rsidP="002623E6">
      <w:pPr>
        <w:spacing w:before="240" w:after="240" w:line="360" w:lineRule="auto"/>
        <w:ind w:firstLine="992"/>
        <w:jc w:val="both"/>
        <w:rPr>
          <w:rFonts w:ascii="Arial" w:hAnsi="Arial" w:cs="Arial"/>
        </w:rPr>
      </w:pPr>
      <w:r>
        <w:rPr>
          <w:noProof/>
          <w:lang w:eastAsia="pt-BR"/>
        </w:rPr>
        <w:drawing>
          <wp:anchor distT="0" distB="0" distL="114300" distR="114300" simplePos="0" relativeHeight="253057024" behindDoc="1" locked="0" layoutInCell="1" allowOverlap="1" wp14:anchorId="55C1F8C8" wp14:editId="17D18BD1">
            <wp:simplePos x="0" y="0"/>
            <wp:positionH relativeFrom="page">
              <wp:posOffset>3395345</wp:posOffset>
            </wp:positionH>
            <wp:positionV relativeFrom="paragraph">
              <wp:posOffset>390525</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4318C" w14:textId="28FB863C" w:rsidR="00DE30C2" w:rsidRDefault="00147518" w:rsidP="00147518">
      <w:pPr>
        <w:spacing w:before="240" w:after="240" w:line="360" w:lineRule="auto"/>
        <w:jc w:val="both"/>
        <w:rPr>
          <w:rFonts w:ascii="Arial" w:hAnsi="Arial" w:cs="Arial"/>
        </w:rPr>
      </w:pP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2960768" behindDoc="0" locked="0" layoutInCell="1" allowOverlap="1" wp14:anchorId="376F2A17" wp14:editId="3F57F0AF">
                <wp:simplePos x="0" y="0"/>
                <wp:positionH relativeFrom="margin">
                  <wp:posOffset>-224790</wp:posOffset>
                </wp:positionH>
                <wp:positionV relativeFrom="paragraph">
                  <wp:posOffset>433705</wp:posOffset>
                </wp:positionV>
                <wp:extent cx="6457950" cy="1485900"/>
                <wp:effectExtent l="0" t="0" r="19050"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485900"/>
                        </a:xfrm>
                        <a:prstGeom prst="rect">
                          <a:avLst/>
                        </a:prstGeom>
                        <a:solidFill>
                          <a:srgbClr val="FFFFFF"/>
                        </a:solidFill>
                        <a:ln w="9525">
                          <a:solidFill>
                            <a:srgbClr val="44546A">
                              <a:lumMod val="20000"/>
                              <a:lumOff val="80000"/>
                            </a:srgbClr>
                          </a:solidFill>
                          <a:miter lim="800000"/>
                          <a:headEnd/>
                          <a:tailEnd/>
                        </a:ln>
                      </wps:spPr>
                      <wps:txb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76F2A17" id="_x0000_s1095" type="#_x0000_t202" style="position:absolute;left:0;text-align:left;margin-left:-17.7pt;margin-top:34.15pt;width:508.5pt;height:117pt;z-index:25296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" strokecolor="#d6dce5">
                <v:textbo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 xml:space="preserve">Presidente do Conselho de Administração do </w:t>
                      </w:r>
                      <w:proofErr w:type="spellStart"/>
                      <w:r>
                        <w:t>Idtech</w:t>
                      </w:r>
                      <w:proofErr w:type="spellEnd"/>
                    </w:p>
                  </w:txbxContent>
                </v:textbox>
                <w10:wrap anchorx="margin"/>
              </v:shape>
            </w:pict>
          </mc:Fallback>
        </mc:AlternateContent>
      </w:r>
    </w:p>
    <w:p w14:paraId="31DF7080" w14:textId="1FB51D3E" w:rsidR="00DE30C2" w:rsidRDefault="00DE30C2" w:rsidP="002623E6">
      <w:pPr>
        <w:spacing w:before="240" w:after="240" w:line="360" w:lineRule="auto"/>
        <w:ind w:firstLine="992"/>
        <w:jc w:val="both"/>
        <w:rPr>
          <w:rFonts w:ascii="Arial" w:hAnsi="Arial" w:cs="Arial"/>
        </w:rPr>
      </w:pPr>
    </w:p>
    <w:p w14:paraId="22AB6EAF" w14:textId="55473CFD" w:rsidR="00C515AB" w:rsidRDefault="00C515AB" w:rsidP="002623E6">
      <w:pPr>
        <w:spacing w:before="240" w:after="240" w:line="360" w:lineRule="auto"/>
        <w:ind w:firstLine="992"/>
        <w:jc w:val="both"/>
        <w:rPr>
          <w:rFonts w:ascii="Arial" w:hAnsi="Arial" w:cs="Arial"/>
        </w:rPr>
      </w:pPr>
    </w:p>
    <w:p w14:paraId="351562D5" w14:textId="52262CE4" w:rsidR="002623E6" w:rsidRDefault="002623E6" w:rsidP="002623E6">
      <w:pPr>
        <w:spacing w:before="240" w:after="240" w:line="360" w:lineRule="auto"/>
        <w:ind w:firstLine="992"/>
        <w:jc w:val="both"/>
        <w:rPr>
          <w:rFonts w:ascii="Arial" w:hAnsi="Arial" w:cs="Arial"/>
        </w:rPr>
      </w:pPr>
    </w:p>
    <w:p w14:paraId="303672F3" w14:textId="739F590B" w:rsidR="00FE3327" w:rsidRPr="00FE3327" w:rsidRDefault="00FE3327" w:rsidP="006F533F">
      <w:pPr>
        <w:rPr>
          <w:rFonts w:ascii="Arial" w:hAnsi="Arial" w:cs="Arial"/>
        </w:rPr>
      </w:pPr>
    </w:p>
    <w:sectPr w:rsidR="00FE3327" w:rsidRPr="00FE3327" w:rsidSect="00CC69CF">
      <w:headerReference w:type="default" r:id="rId123"/>
      <w:footerReference w:type="default" r:id="rId124"/>
      <w:pgSz w:w="11906" w:h="16838"/>
      <w:pgMar w:top="851" w:right="991" w:bottom="993" w:left="1134"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BD358B" w14:textId="77777777" w:rsidR="00330230" w:rsidRDefault="00330230" w:rsidP="0004081E">
      <w:pPr>
        <w:spacing w:after="0" w:line="240" w:lineRule="auto"/>
      </w:pPr>
      <w:r>
        <w:separator/>
      </w:r>
    </w:p>
  </w:endnote>
  <w:endnote w:type="continuationSeparator" w:id="0">
    <w:p w14:paraId="741E84CF" w14:textId="77777777" w:rsidR="00330230" w:rsidRDefault="00330230"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libri"/>
    <w:panose1 w:val="00000000000000000000"/>
    <w:charset w:val="00"/>
    <w:family w:val="roman"/>
    <w:notTrueType/>
    <w:pitch w:val="default"/>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BC458" w14:textId="036961F6" w:rsidR="009931C1" w:rsidRDefault="007630F2">
    <w:pPr>
      <w:pStyle w:val="Corpodetexto"/>
      <w:spacing w:line="14" w:lineRule="auto"/>
      <w:rPr>
        <w:sz w:val="20"/>
      </w:rPr>
    </w:pPr>
    <w:r>
      <w:rPr>
        <w:rFonts w:asciiTheme="majorHAnsi" w:eastAsiaTheme="majorEastAsia" w:hAnsiTheme="majorHAnsi" w:cstheme="majorBidi"/>
        <w:noProof/>
      </w:rPr>
      <mc:AlternateContent>
        <mc:Choice Requires="wps">
          <w:drawing>
            <wp:anchor distT="0" distB="0" distL="114300" distR="114300" simplePos="0" relativeHeight="251681792" behindDoc="0" locked="0" layoutInCell="1" allowOverlap="1" wp14:anchorId="31D4D4E2" wp14:editId="3FDB7A07">
              <wp:simplePos x="0" y="0"/>
              <wp:positionH relativeFrom="page">
                <wp:align>center</wp:align>
              </wp:positionH>
              <wp:positionV relativeFrom="bottomMargin">
                <wp:posOffset>19685</wp:posOffset>
              </wp:positionV>
              <wp:extent cx="457200" cy="419100"/>
              <wp:effectExtent l="0" t="0" r="0" b="0"/>
              <wp:wrapNone/>
              <wp:docPr id="162" name="Elips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04A988E2" w14:textId="77777777" w:rsidR="007630F2" w:rsidRDefault="007630F2" w:rsidP="007630F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31D4D4E2" id="Elipse 162" o:spid="_x0000_s1096" style="position:absolute;margin-left:0;margin-top:1.55pt;width:36pt;height:33pt;z-index:251681792;visibility:visible;mso-wrap-style:square;mso-width-percent:0;mso-height-percent:0;mso-wrap-distance-left:9pt;mso-wrap-distance-top:0;mso-wrap-distance-right:9pt;mso-wrap-distance-bottom:0;mso-position-horizontal:center;mso-position-horizontal-relative:page;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" fillcolor="#b4c6e7 [1300]" stroked="f">
              <v:textbox>
                <w:txbxContent>
                  <w:p w14:paraId="04A988E2" w14:textId="77777777" w:rsidR="007630F2" w:rsidRDefault="007630F2" w:rsidP="007630F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page" anchory="margin"/>
            </v:oval>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rPr>
      <w:id w:val="340677270"/>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14:paraId="0F4593D6" w14:textId="4ED4F14D" w:rsidR="00083AD2" w:rsidRDefault="00083AD2">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61312" behindDoc="0" locked="0" layoutInCell="1" allowOverlap="1" wp14:anchorId="408E17E7" wp14:editId="6E124470">
                      <wp:simplePos x="0" y="0"/>
                      <wp:positionH relativeFrom="margin">
                        <wp:posOffset>3138745</wp:posOffset>
                      </wp:positionH>
                      <wp:positionV relativeFrom="bottomMargin">
                        <wp:posOffset>138957</wp:posOffset>
                      </wp:positionV>
                      <wp:extent cx="457200" cy="419100"/>
                      <wp:effectExtent l="0" t="0" r="0" b="0"/>
                      <wp:wrapNone/>
                      <wp:docPr id="8" name="Elips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637CCD7" w14:textId="77777777" w:rsidR="00083AD2" w:rsidRDefault="00083AD2" w:rsidP="00083AD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408E17E7" id="Elipse 8" o:spid="_x0000_s1097" style="position:absolute;margin-left:247.15pt;margin-top:10.95pt;width:36pt;height:3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B03CwIAAAkEAAAOAAAAZHJzL2Uyb0RvYy54bWysU9tu2zAMfR+wfxD0vjgusm414hRFig4D&#10;ugvQ7QMYWY6FyaJGKbGzrx8lJ2mwvhXzg2CS0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" fillcolor="#b4c6e7 [1300]" stroked="f">
                      <v:textbox>
                        <w:txbxContent>
                          <w:p w14:paraId="2637CCD7" w14:textId="77777777" w:rsidR="00083AD2" w:rsidRDefault="00083AD2" w:rsidP="00083AD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sdtContent>
      </w:sdt>
    </w:sdtContent>
  </w:sdt>
  <w:p w14:paraId="1220BF28" w14:textId="77777777" w:rsidR="00083AD2" w:rsidRDefault="00083AD2">
    <w:pPr>
      <w:pStyle w:val="Rodap"/>
    </w:pPr>
  </w:p>
  <w:p w14:paraId="771B8A15" w14:textId="77777777" w:rsidR="00D92E1D" w:rsidRDefault="00D92E1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18" w:name="_Hlk80109826" w:displacedByCustomXml="next"/>
  <w:bookmarkStart w:id="119"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20" w:name="_Hlk88582886"/>
        <w:bookmarkStart w:id="121" w:name="_Hlk110871785"/>
        <w:bookmarkEnd w:id="118"/>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20"/>
        <w:r>
          <w:rPr>
            <w:sz w:val="16"/>
            <w:szCs w:val="16"/>
          </w:rPr>
          <w:t>5</w:t>
        </w:r>
      </w:p>
      <w:bookmarkEnd w:id="121"/>
      <w:p w14:paraId="177C3DD7" w14:textId="4F0F8FFB" w:rsidR="00330230" w:rsidRDefault="00330230" w:rsidP="00E35A63">
        <w:pPr>
          <w:pStyle w:val="Rodap"/>
          <w:ind w:left="-993"/>
          <w:jc w:val="center"/>
          <w:rPr>
            <w:sz w:val="18"/>
            <w:szCs w:val="18"/>
          </w:rPr>
        </w:pPr>
      </w:p>
      <w:bookmarkEnd w:id="119"/>
      <w:p w14:paraId="4429CB53" w14:textId="43388892" w:rsidR="00330230" w:rsidRDefault="006376F1">
        <w:pPr>
          <w:pStyle w:val="Rodap"/>
          <w:jc w:val="right"/>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36BF9332">
                  <wp:simplePos x="0" y="0"/>
                  <wp:positionH relativeFrom="margin">
                    <wp:posOffset>2767965</wp:posOffset>
                  </wp:positionH>
                  <wp:positionV relativeFrom="bottomMargin">
                    <wp:posOffset>685165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728D5F25" id="Elipse 20" o:spid="_x0000_s1098" style="position:absolute;left:0;text-align:left;margin-left:217.95pt;margin-top:53.9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21BF71" w14:textId="77777777" w:rsidR="00330230" w:rsidRDefault="00330230" w:rsidP="0004081E">
      <w:pPr>
        <w:spacing w:after="0" w:line="240" w:lineRule="auto"/>
      </w:pPr>
      <w:r>
        <w:separator/>
      </w:r>
    </w:p>
  </w:footnote>
  <w:footnote w:type="continuationSeparator" w:id="0">
    <w:p w14:paraId="71E1C819" w14:textId="77777777" w:rsidR="00330230" w:rsidRDefault="00330230"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5CBE4" w14:textId="77777777" w:rsidR="009931C1" w:rsidRDefault="009931C1">
    <w:pPr>
      <w:pStyle w:val="Corpodetexto"/>
      <w:spacing w:line="14" w:lineRule="auto"/>
      <w:rPr>
        <w:sz w:val="20"/>
      </w:rPr>
    </w:pPr>
    <w:r>
      <w:rPr>
        <w:noProof/>
      </w:rPr>
      <w:drawing>
        <wp:anchor distT="0" distB="0" distL="114300" distR="114300" simplePos="0" relativeHeight="251679744" behindDoc="0" locked="0" layoutInCell="1" allowOverlap="1" wp14:anchorId="701302F9" wp14:editId="2465FA07">
          <wp:simplePos x="0" y="0"/>
          <wp:positionH relativeFrom="page">
            <wp:align>right</wp:align>
          </wp:positionH>
          <wp:positionV relativeFrom="paragraph">
            <wp:posOffset>-257810</wp:posOffset>
          </wp:positionV>
          <wp:extent cx="3138805" cy="876300"/>
          <wp:effectExtent l="0" t="0" r="4445" b="0"/>
          <wp:wrapNone/>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3138805"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7735A3D9" wp14:editId="5FDBBCB5">
          <wp:simplePos x="0" y="0"/>
          <wp:positionH relativeFrom="column">
            <wp:posOffset>-279400</wp:posOffset>
          </wp:positionH>
          <wp:positionV relativeFrom="paragraph">
            <wp:posOffset>-215900</wp:posOffset>
          </wp:positionV>
          <wp:extent cx="2908056" cy="771525"/>
          <wp:effectExtent l="0" t="0" r="6985" b="0"/>
          <wp:wrapNone/>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910808" cy="772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F1CA1" w14:textId="40845000" w:rsidR="00761830" w:rsidRDefault="00081141">
    <w:pPr>
      <w:pStyle w:val="Cabealho"/>
    </w:pPr>
    <w:r>
      <w:rPr>
        <w:noProof/>
      </w:rPr>
      <w:drawing>
        <wp:anchor distT="0" distB="0" distL="114300" distR="114300" simplePos="0" relativeHeight="251675648" behindDoc="0" locked="0" layoutInCell="1" allowOverlap="1" wp14:anchorId="78625F88" wp14:editId="5BEDFD89">
          <wp:simplePos x="0" y="0"/>
          <wp:positionH relativeFrom="margin">
            <wp:posOffset>4674649</wp:posOffset>
          </wp:positionH>
          <wp:positionV relativeFrom="paragraph">
            <wp:posOffset>6985</wp:posOffset>
          </wp:positionV>
          <wp:extent cx="1768187" cy="396505"/>
          <wp:effectExtent l="0" t="0" r="3810" b="3810"/>
          <wp:wrapNone/>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7149" t="21565" r="2850" b="14805"/>
                  <a:stretch/>
                </pic:blipFill>
                <pic:spPr bwMode="auto">
                  <a:xfrm>
                    <a:off x="0" y="0"/>
                    <a:ext cx="1768187" cy="396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5157">
      <w:rPr>
        <w:noProof/>
      </w:rPr>
      <w:drawing>
        <wp:anchor distT="0" distB="0" distL="114300" distR="114300" simplePos="0" relativeHeight="251673600" behindDoc="0" locked="0" layoutInCell="1" allowOverlap="1" wp14:anchorId="2A447A72" wp14:editId="1C37E05A">
          <wp:simplePos x="0" y="0"/>
          <wp:positionH relativeFrom="margin">
            <wp:align>left</wp:align>
          </wp:positionH>
          <wp:positionV relativeFrom="paragraph">
            <wp:posOffset>7316</wp:posOffset>
          </wp:positionV>
          <wp:extent cx="1716405" cy="344170"/>
          <wp:effectExtent l="0" t="0" r="0" b="0"/>
          <wp:wrapNone/>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3194" t="21152" r="65013" b="18491"/>
                  <a:stretch/>
                </pic:blipFill>
                <pic:spPr bwMode="auto">
                  <a:xfrm>
                    <a:off x="0" y="0"/>
                    <a:ext cx="1716405" cy="344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694A86" w14:textId="77777777" w:rsidR="00D92E1D" w:rsidRDefault="00D92E1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D88569C" w:rsidR="00330230" w:rsidRDefault="006A048B">
    <w:pPr>
      <w:pStyle w:val="Cabealho"/>
    </w:pPr>
    <w:r>
      <w:ptab w:relativeTo="margin" w:alignment="center" w:leader="none"/>
    </w:r>
    <w:r w:rsidR="007222AD">
      <w:rPr>
        <w:noProof/>
      </w:rPr>
      <w:drawing>
        <wp:anchor distT="0" distB="0" distL="114300" distR="114300" simplePos="0" relativeHeight="251669504" behindDoc="0" locked="0" layoutInCell="1" allowOverlap="1" wp14:anchorId="3B14078E" wp14:editId="3DDC3ACD">
          <wp:simplePos x="0" y="0"/>
          <wp:positionH relativeFrom="margin">
            <wp:align>left</wp:align>
          </wp:positionH>
          <wp:positionV relativeFrom="paragraph">
            <wp:posOffset>-163447</wp:posOffset>
          </wp:positionV>
          <wp:extent cx="2224454" cy="571500"/>
          <wp:effectExtent l="0" t="0" r="4445" b="0"/>
          <wp:wrapNone/>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54"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2AD">
      <w:rPr>
        <w:noProof/>
      </w:rPr>
      <w:drawing>
        <wp:anchor distT="0" distB="0" distL="114300" distR="114300" simplePos="0" relativeHeight="251671552" behindDoc="0" locked="0" layoutInCell="1" allowOverlap="1" wp14:anchorId="72AC2CF3" wp14:editId="78A1E149">
          <wp:simplePos x="0" y="0"/>
          <wp:positionH relativeFrom="margin">
            <wp:posOffset>4045789</wp:posOffset>
          </wp:positionH>
          <wp:positionV relativeFrom="paragraph">
            <wp:posOffset>-241540</wp:posOffset>
          </wp:positionV>
          <wp:extent cx="2409825" cy="672781"/>
          <wp:effectExtent l="0" t="0" r="0" b="0"/>
          <wp:wrapNone/>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993077"/>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6"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2"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5"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18" w15:restartNumberingAfterBreak="0">
    <w:nsid w:val="4E514798"/>
    <w:multiLevelType w:val="hybridMultilevel"/>
    <w:tmpl w:val="9D0EAEA2"/>
    <w:lvl w:ilvl="0" w:tplc="0416000B">
      <w:start w:val="1"/>
      <w:numFmt w:val="bullet"/>
      <w:lvlText w:val=""/>
      <w:lvlJc w:val="left"/>
      <w:pPr>
        <w:ind w:left="720" w:hanging="360"/>
      </w:pPr>
      <w:rPr>
        <w:rFonts w:ascii="Wingdings" w:hAnsi="Wingdings"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1"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4"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1"/>
  </w:num>
  <w:num w:numId="2">
    <w:abstractNumId w:val="17"/>
  </w:num>
  <w:num w:numId="3">
    <w:abstractNumId w:val="2"/>
  </w:num>
  <w:num w:numId="4">
    <w:abstractNumId w:val="12"/>
  </w:num>
  <w:num w:numId="5">
    <w:abstractNumId w:val="22"/>
  </w:num>
  <w:num w:numId="6">
    <w:abstractNumId w:val="1"/>
  </w:num>
  <w:num w:numId="7">
    <w:abstractNumId w:val="6"/>
  </w:num>
  <w:num w:numId="8">
    <w:abstractNumId w:val="27"/>
  </w:num>
  <w:num w:numId="9">
    <w:abstractNumId w:val="4"/>
  </w:num>
  <w:num w:numId="10">
    <w:abstractNumId w:val="19"/>
  </w:num>
  <w:num w:numId="11">
    <w:abstractNumId w:val="20"/>
  </w:num>
  <w:num w:numId="12">
    <w:abstractNumId w:val="13"/>
  </w:num>
  <w:num w:numId="13">
    <w:abstractNumId w:val="18"/>
  </w:num>
  <w:num w:numId="14">
    <w:abstractNumId w:val="15"/>
  </w:num>
  <w:num w:numId="15">
    <w:abstractNumId w:val="23"/>
  </w:num>
  <w:num w:numId="16">
    <w:abstractNumId w:val="8"/>
  </w:num>
  <w:num w:numId="17">
    <w:abstractNumId w:val="25"/>
  </w:num>
  <w:num w:numId="18">
    <w:abstractNumId w:val="0"/>
  </w:num>
  <w:num w:numId="19">
    <w:abstractNumId w:val="7"/>
  </w:num>
  <w:num w:numId="20">
    <w:abstractNumId w:val="14"/>
  </w:num>
  <w:num w:numId="21">
    <w:abstractNumId w:val="10"/>
  </w:num>
  <w:num w:numId="22">
    <w:abstractNumId w:val="9"/>
  </w:num>
  <w:num w:numId="23">
    <w:abstractNumId w:val="21"/>
  </w:num>
  <w:num w:numId="24">
    <w:abstractNumId w:val="16"/>
  </w:num>
  <w:num w:numId="25">
    <w:abstractNumId w:val="24"/>
  </w:num>
  <w:num w:numId="26">
    <w:abstractNumId w:val="3"/>
  </w:num>
  <w:num w:numId="27">
    <w:abstractNumId w:val="26"/>
  </w:num>
  <w:num w:numId="28">
    <w:abstractNumId w:val="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9"/>
  <w:hyphenationZone w:val="425"/>
  <w:characterSpacingControl w:val="doNotCompress"/>
  <w:hdrShapeDefaults>
    <o:shapedefaults v:ext="edit" spidmax="404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574"/>
    <w:rsid w:val="000008C5"/>
    <w:rsid w:val="00000958"/>
    <w:rsid w:val="00000A76"/>
    <w:rsid w:val="00000F9F"/>
    <w:rsid w:val="00000FBC"/>
    <w:rsid w:val="00001485"/>
    <w:rsid w:val="0000176F"/>
    <w:rsid w:val="000017B3"/>
    <w:rsid w:val="00001C9A"/>
    <w:rsid w:val="00001CF2"/>
    <w:rsid w:val="00001DE3"/>
    <w:rsid w:val="00001F50"/>
    <w:rsid w:val="00002295"/>
    <w:rsid w:val="0000279C"/>
    <w:rsid w:val="00002D83"/>
    <w:rsid w:val="00003842"/>
    <w:rsid w:val="00003F5D"/>
    <w:rsid w:val="00004009"/>
    <w:rsid w:val="00004624"/>
    <w:rsid w:val="00004B30"/>
    <w:rsid w:val="000056FB"/>
    <w:rsid w:val="00005809"/>
    <w:rsid w:val="00005BDD"/>
    <w:rsid w:val="00005CCA"/>
    <w:rsid w:val="00005D4F"/>
    <w:rsid w:val="00006171"/>
    <w:rsid w:val="000067DA"/>
    <w:rsid w:val="00006C27"/>
    <w:rsid w:val="00006DC0"/>
    <w:rsid w:val="00006F24"/>
    <w:rsid w:val="00007120"/>
    <w:rsid w:val="000071B3"/>
    <w:rsid w:val="00007403"/>
    <w:rsid w:val="00007880"/>
    <w:rsid w:val="00007984"/>
    <w:rsid w:val="00007D2B"/>
    <w:rsid w:val="00007D2C"/>
    <w:rsid w:val="00010072"/>
    <w:rsid w:val="0001019D"/>
    <w:rsid w:val="0001058A"/>
    <w:rsid w:val="00010ABF"/>
    <w:rsid w:val="00010FCF"/>
    <w:rsid w:val="0001169E"/>
    <w:rsid w:val="00011D8F"/>
    <w:rsid w:val="000126E1"/>
    <w:rsid w:val="00012EB4"/>
    <w:rsid w:val="00013256"/>
    <w:rsid w:val="000136E9"/>
    <w:rsid w:val="00013A5C"/>
    <w:rsid w:val="00013C78"/>
    <w:rsid w:val="00013FEE"/>
    <w:rsid w:val="000156F1"/>
    <w:rsid w:val="000163D7"/>
    <w:rsid w:val="00016609"/>
    <w:rsid w:val="00016893"/>
    <w:rsid w:val="00016F9A"/>
    <w:rsid w:val="000170B9"/>
    <w:rsid w:val="0001710B"/>
    <w:rsid w:val="000176F1"/>
    <w:rsid w:val="0001798B"/>
    <w:rsid w:val="00017A77"/>
    <w:rsid w:val="00017ABE"/>
    <w:rsid w:val="00017CD1"/>
    <w:rsid w:val="00017CEE"/>
    <w:rsid w:val="00017E63"/>
    <w:rsid w:val="00020A82"/>
    <w:rsid w:val="00020F33"/>
    <w:rsid w:val="00021C8D"/>
    <w:rsid w:val="00021EB3"/>
    <w:rsid w:val="00021EDD"/>
    <w:rsid w:val="00022223"/>
    <w:rsid w:val="000223C0"/>
    <w:rsid w:val="0002242C"/>
    <w:rsid w:val="00022A4D"/>
    <w:rsid w:val="000236D5"/>
    <w:rsid w:val="00023A50"/>
    <w:rsid w:val="00024078"/>
    <w:rsid w:val="00024538"/>
    <w:rsid w:val="000247AF"/>
    <w:rsid w:val="00024857"/>
    <w:rsid w:val="00024A55"/>
    <w:rsid w:val="00025001"/>
    <w:rsid w:val="000251B1"/>
    <w:rsid w:val="000255F6"/>
    <w:rsid w:val="000257D1"/>
    <w:rsid w:val="00025E89"/>
    <w:rsid w:val="0002669A"/>
    <w:rsid w:val="00026CCB"/>
    <w:rsid w:val="000271F1"/>
    <w:rsid w:val="000271F2"/>
    <w:rsid w:val="000272DD"/>
    <w:rsid w:val="00027500"/>
    <w:rsid w:val="0002773E"/>
    <w:rsid w:val="00027A09"/>
    <w:rsid w:val="000305E9"/>
    <w:rsid w:val="00030B18"/>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3027"/>
    <w:rsid w:val="0003306D"/>
    <w:rsid w:val="00033B5C"/>
    <w:rsid w:val="00033BFD"/>
    <w:rsid w:val="000340BA"/>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742C"/>
    <w:rsid w:val="00037637"/>
    <w:rsid w:val="0003787E"/>
    <w:rsid w:val="000378A1"/>
    <w:rsid w:val="000378E7"/>
    <w:rsid w:val="00037D6F"/>
    <w:rsid w:val="00037E52"/>
    <w:rsid w:val="00037E62"/>
    <w:rsid w:val="000403A3"/>
    <w:rsid w:val="00040649"/>
    <w:rsid w:val="0004081E"/>
    <w:rsid w:val="00040AFB"/>
    <w:rsid w:val="00040CFF"/>
    <w:rsid w:val="000417B1"/>
    <w:rsid w:val="000418E6"/>
    <w:rsid w:val="00041B02"/>
    <w:rsid w:val="00041D0E"/>
    <w:rsid w:val="0004215E"/>
    <w:rsid w:val="00042162"/>
    <w:rsid w:val="000424B0"/>
    <w:rsid w:val="000424CA"/>
    <w:rsid w:val="00042881"/>
    <w:rsid w:val="0004296A"/>
    <w:rsid w:val="00042CEE"/>
    <w:rsid w:val="00043728"/>
    <w:rsid w:val="00043814"/>
    <w:rsid w:val="00043A73"/>
    <w:rsid w:val="00043BCB"/>
    <w:rsid w:val="00043F3A"/>
    <w:rsid w:val="000441FD"/>
    <w:rsid w:val="0004423B"/>
    <w:rsid w:val="000444CC"/>
    <w:rsid w:val="000444FC"/>
    <w:rsid w:val="000446AB"/>
    <w:rsid w:val="0004486F"/>
    <w:rsid w:val="000449D1"/>
    <w:rsid w:val="000455E6"/>
    <w:rsid w:val="00045E9C"/>
    <w:rsid w:val="000465D6"/>
    <w:rsid w:val="00046FEB"/>
    <w:rsid w:val="000474F0"/>
    <w:rsid w:val="000475DA"/>
    <w:rsid w:val="00047E20"/>
    <w:rsid w:val="00050307"/>
    <w:rsid w:val="000508DE"/>
    <w:rsid w:val="00050B4F"/>
    <w:rsid w:val="00050BB4"/>
    <w:rsid w:val="00050E5C"/>
    <w:rsid w:val="00050E69"/>
    <w:rsid w:val="00050F50"/>
    <w:rsid w:val="00051096"/>
    <w:rsid w:val="00051B73"/>
    <w:rsid w:val="00051BE8"/>
    <w:rsid w:val="00051CD1"/>
    <w:rsid w:val="00051E83"/>
    <w:rsid w:val="00051F63"/>
    <w:rsid w:val="00051F8A"/>
    <w:rsid w:val="00051FFB"/>
    <w:rsid w:val="0005218D"/>
    <w:rsid w:val="0005218E"/>
    <w:rsid w:val="00052443"/>
    <w:rsid w:val="00052810"/>
    <w:rsid w:val="00052CA8"/>
    <w:rsid w:val="00052E29"/>
    <w:rsid w:val="00053851"/>
    <w:rsid w:val="000538A1"/>
    <w:rsid w:val="000538E6"/>
    <w:rsid w:val="00053F0E"/>
    <w:rsid w:val="0005404B"/>
    <w:rsid w:val="00054A23"/>
    <w:rsid w:val="00054A24"/>
    <w:rsid w:val="00054C91"/>
    <w:rsid w:val="00054E8A"/>
    <w:rsid w:val="00055298"/>
    <w:rsid w:val="00055479"/>
    <w:rsid w:val="0005562E"/>
    <w:rsid w:val="00055A9F"/>
    <w:rsid w:val="00055B2C"/>
    <w:rsid w:val="00055FC6"/>
    <w:rsid w:val="00056337"/>
    <w:rsid w:val="0005678E"/>
    <w:rsid w:val="00056872"/>
    <w:rsid w:val="0005781D"/>
    <w:rsid w:val="00057AC0"/>
    <w:rsid w:val="00057E23"/>
    <w:rsid w:val="0006001C"/>
    <w:rsid w:val="00060274"/>
    <w:rsid w:val="000604A3"/>
    <w:rsid w:val="000605FB"/>
    <w:rsid w:val="000609B4"/>
    <w:rsid w:val="00060BE7"/>
    <w:rsid w:val="00060E24"/>
    <w:rsid w:val="00060E81"/>
    <w:rsid w:val="00061395"/>
    <w:rsid w:val="00061832"/>
    <w:rsid w:val="0006188D"/>
    <w:rsid w:val="0006190D"/>
    <w:rsid w:val="00061F10"/>
    <w:rsid w:val="00061F78"/>
    <w:rsid w:val="0006249B"/>
    <w:rsid w:val="000625E0"/>
    <w:rsid w:val="00062B45"/>
    <w:rsid w:val="00062F23"/>
    <w:rsid w:val="00062FB4"/>
    <w:rsid w:val="000638A7"/>
    <w:rsid w:val="00063B1A"/>
    <w:rsid w:val="00063D5B"/>
    <w:rsid w:val="0006412F"/>
    <w:rsid w:val="000646A5"/>
    <w:rsid w:val="000648A5"/>
    <w:rsid w:val="00064AD9"/>
    <w:rsid w:val="00064CEB"/>
    <w:rsid w:val="000654A0"/>
    <w:rsid w:val="00065883"/>
    <w:rsid w:val="00066168"/>
    <w:rsid w:val="000663FD"/>
    <w:rsid w:val="00066419"/>
    <w:rsid w:val="000666B5"/>
    <w:rsid w:val="000666EE"/>
    <w:rsid w:val="00066A63"/>
    <w:rsid w:val="0007029A"/>
    <w:rsid w:val="000703F4"/>
    <w:rsid w:val="000705AE"/>
    <w:rsid w:val="00071747"/>
    <w:rsid w:val="00072757"/>
    <w:rsid w:val="0007291E"/>
    <w:rsid w:val="000736D1"/>
    <w:rsid w:val="000746C1"/>
    <w:rsid w:val="00074889"/>
    <w:rsid w:val="00076136"/>
    <w:rsid w:val="0007625D"/>
    <w:rsid w:val="000773D3"/>
    <w:rsid w:val="00077885"/>
    <w:rsid w:val="0007793B"/>
    <w:rsid w:val="00077A3B"/>
    <w:rsid w:val="00077C5F"/>
    <w:rsid w:val="00077CD5"/>
    <w:rsid w:val="00077DEA"/>
    <w:rsid w:val="00080161"/>
    <w:rsid w:val="000802F1"/>
    <w:rsid w:val="000803C3"/>
    <w:rsid w:val="00081141"/>
    <w:rsid w:val="000815A0"/>
    <w:rsid w:val="0008165F"/>
    <w:rsid w:val="000818FA"/>
    <w:rsid w:val="00081957"/>
    <w:rsid w:val="00081D37"/>
    <w:rsid w:val="00081F04"/>
    <w:rsid w:val="00082210"/>
    <w:rsid w:val="0008259A"/>
    <w:rsid w:val="00082B55"/>
    <w:rsid w:val="00082B65"/>
    <w:rsid w:val="00082FDC"/>
    <w:rsid w:val="0008300F"/>
    <w:rsid w:val="00083246"/>
    <w:rsid w:val="0008357F"/>
    <w:rsid w:val="00083770"/>
    <w:rsid w:val="0008397C"/>
    <w:rsid w:val="00083AD2"/>
    <w:rsid w:val="00083B41"/>
    <w:rsid w:val="00083B76"/>
    <w:rsid w:val="00083C9C"/>
    <w:rsid w:val="00083E63"/>
    <w:rsid w:val="00084666"/>
    <w:rsid w:val="000849CB"/>
    <w:rsid w:val="000850B8"/>
    <w:rsid w:val="000853E9"/>
    <w:rsid w:val="00085623"/>
    <w:rsid w:val="00085928"/>
    <w:rsid w:val="00086040"/>
    <w:rsid w:val="0008652E"/>
    <w:rsid w:val="00086899"/>
    <w:rsid w:val="000868D4"/>
    <w:rsid w:val="00086993"/>
    <w:rsid w:val="00087217"/>
    <w:rsid w:val="00087C01"/>
    <w:rsid w:val="00090066"/>
    <w:rsid w:val="0009014E"/>
    <w:rsid w:val="000901B2"/>
    <w:rsid w:val="000905A2"/>
    <w:rsid w:val="000905BF"/>
    <w:rsid w:val="00090BC2"/>
    <w:rsid w:val="00090BEB"/>
    <w:rsid w:val="0009100C"/>
    <w:rsid w:val="00091A25"/>
    <w:rsid w:val="00091A8A"/>
    <w:rsid w:val="00091C1B"/>
    <w:rsid w:val="000922E6"/>
    <w:rsid w:val="000925AD"/>
    <w:rsid w:val="000928C0"/>
    <w:rsid w:val="00092B7F"/>
    <w:rsid w:val="00092DBF"/>
    <w:rsid w:val="0009312A"/>
    <w:rsid w:val="0009374E"/>
    <w:rsid w:val="00093869"/>
    <w:rsid w:val="00093B89"/>
    <w:rsid w:val="00093BE4"/>
    <w:rsid w:val="00093E2B"/>
    <w:rsid w:val="00094007"/>
    <w:rsid w:val="000940C3"/>
    <w:rsid w:val="00094240"/>
    <w:rsid w:val="00094384"/>
    <w:rsid w:val="00094476"/>
    <w:rsid w:val="00094485"/>
    <w:rsid w:val="00094A98"/>
    <w:rsid w:val="00094B26"/>
    <w:rsid w:val="00094DF6"/>
    <w:rsid w:val="00094F57"/>
    <w:rsid w:val="000958F6"/>
    <w:rsid w:val="00095F80"/>
    <w:rsid w:val="000965DE"/>
    <w:rsid w:val="0009678E"/>
    <w:rsid w:val="00096843"/>
    <w:rsid w:val="000968F5"/>
    <w:rsid w:val="00096A89"/>
    <w:rsid w:val="00096F84"/>
    <w:rsid w:val="000971B5"/>
    <w:rsid w:val="000972F9"/>
    <w:rsid w:val="00097B45"/>
    <w:rsid w:val="000A09E1"/>
    <w:rsid w:val="000A0BEA"/>
    <w:rsid w:val="000A0C69"/>
    <w:rsid w:val="000A0E45"/>
    <w:rsid w:val="000A1458"/>
    <w:rsid w:val="000A189C"/>
    <w:rsid w:val="000A1EA3"/>
    <w:rsid w:val="000A2076"/>
    <w:rsid w:val="000A207D"/>
    <w:rsid w:val="000A23E2"/>
    <w:rsid w:val="000A2448"/>
    <w:rsid w:val="000A2574"/>
    <w:rsid w:val="000A2656"/>
    <w:rsid w:val="000A27C5"/>
    <w:rsid w:val="000A3060"/>
    <w:rsid w:val="000A31A4"/>
    <w:rsid w:val="000A3210"/>
    <w:rsid w:val="000A35B0"/>
    <w:rsid w:val="000A36CD"/>
    <w:rsid w:val="000A37D6"/>
    <w:rsid w:val="000A429E"/>
    <w:rsid w:val="000A45F0"/>
    <w:rsid w:val="000A493C"/>
    <w:rsid w:val="000A4BE3"/>
    <w:rsid w:val="000A57F0"/>
    <w:rsid w:val="000A5AE2"/>
    <w:rsid w:val="000A5B01"/>
    <w:rsid w:val="000A61DC"/>
    <w:rsid w:val="000A632D"/>
    <w:rsid w:val="000A63F3"/>
    <w:rsid w:val="000A64EE"/>
    <w:rsid w:val="000A6625"/>
    <w:rsid w:val="000A6DA0"/>
    <w:rsid w:val="000A72FC"/>
    <w:rsid w:val="000A73FE"/>
    <w:rsid w:val="000A7449"/>
    <w:rsid w:val="000A77D3"/>
    <w:rsid w:val="000A7950"/>
    <w:rsid w:val="000A7BDD"/>
    <w:rsid w:val="000B051F"/>
    <w:rsid w:val="000B05F2"/>
    <w:rsid w:val="000B0A62"/>
    <w:rsid w:val="000B10F2"/>
    <w:rsid w:val="000B148B"/>
    <w:rsid w:val="000B1612"/>
    <w:rsid w:val="000B1AE7"/>
    <w:rsid w:val="000B1BA1"/>
    <w:rsid w:val="000B1C69"/>
    <w:rsid w:val="000B1DD8"/>
    <w:rsid w:val="000B2391"/>
    <w:rsid w:val="000B23D5"/>
    <w:rsid w:val="000B23E3"/>
    <w:rsid w:val="000B28D8"/>
    <w:rsid w:val="000B28EF"/>
    <w:rsid w:val="000B2F31"/>
    <w:rsid w:val="000B381B"/>
    <w:rsid w:val="000B3CA0"/>
    <w:rsid w:val="000B3EFC"/>
    <w:rsid w:val="000B4089"/>
    <w:rsid w:val="000B4AE9"/>
    <w:rsid w:val="000B5768"/>
    <w:rsid w:val="000B5792"/>
    <w:rsid w:val="000B59F2"/>
    <w:rsid w:val="000B5CED"/>
    <w:rsid w:val="000B5ECC"/>
    <w:rsid w:val="000B6082"/>
    <w:rsid w:val="000B61A9"/>
    <w:rsid w:val="000B73D3"/>
    <w:rsid w:val="000C0A36"/>
    <w:rsid w:val="000C0E6A"/>
    <w:rsid w:val="000C11E3"/>
    <w:rsid w:val="000C12C7"/>
    <w:rsid w:val="000C132E"/>
    <w:rsid w:val="000C1622"/>
    <w:rsid w:val="000C1650"/>
    <w:rsid w:val="000C170F"/>
    <w:rsid w:val="000C1BCF"/>
    <w:rsid w:val="000C1DA0"/>
    <w:rsid w:val="000C1F11"/>
    <w:rsid w:val="000C2300"/>
    <w:rsid w:val="000C2705"/>
    <w:rsid w:val="000C2FF3"/>
    <w:rsid w:val="000C361B"/>
    <w:rsid w:val="000C3BE9"/>
    <w:rsid w:val="000C3C98"/>
    <w:rsid w:val="000C3EFF"/>
    <w:rsid w:val="000C3F3F"/>
    <w:rsid w:val="000C3FFF"/>
    <w:rsid w:val="000C40CB"/>
    <w:rsid w:val="000C427F"/>
    <w:rsid w:val="000C46C4"/>
    <w:rsid w:val="000C47B0"/>
    <w:rsid w:val="000C4861"/>
    <w:rsid w:val="000C49ED"/>
    <w:rsid w:val="000C5034"/>
    <w:rsid w:val="000C51AC"/>
    <w:rsid w:val="000C52CA"/>
    <w:rsid w:val="000C5641"/>
    <w:rsid w:val="000C6491"/>
    <w:rsid w:val="000C67FB"/>
    <w:rsid w:val="000C6835"/>
    <w:rsid w:val="000C6855"/>
    <w:rsid w:val="000C6AF0"/>
    <w:rsid w:val="000C6C88"/>
    <w:rsid w:val="000C749C"/>
    <w:rsid w:val="000C7610"/>
    <w:rsid w:val="000C7966"/>
    <w:rsid w:val="000C7CD5"/>
    <w:rsid w:val="000C7EB0"/>
    <w:rsid w:val="000D017D"/>
    <w:rsid w:val="000D04E0"/>
    <w:rsid w:val="000D0512"/>
    <w:rsid w:val="000D09BA"/>
    <w:rsid w:val="000D0BF1"/>
    <w:rsid w:val="000D0DE4"/>
    <w:rsid w:val="000D10A0"/>
    <w:rsid w:val="000D10C6"/>
    <w:rsid w:val="000D1573"/>
    <w:rsid w:val="000D1D5D"/>
    <w:rsid w:val="000D1DE5"/>
    <w:rsid w:val="000D204E"/>
    <w:rsid w:val="000D2791"/>
    <w:rsid w:val="000D2A98"/>
    <w:rsid w:val="000D2E11"/>
    <w:rsid w:val="000D3606"/>
    <w:rsid w:val="000D363A"/>
    <w:rsid w:val="000D36CF"/>
    <w:rsid w:val="000D3855"/>
    <w:rsid w:val="000D3ACA"/>
    <w:rsid w:val="000D3E24"/>
    <w:rsid w:val="000D3F49"/>
    <w:rsid w:val="000D434A"/>
    <w:rsid w:val="000D44EB"/>
    <w:rsid w:val="000D4671"/>
    <w:rsid w:val="000D47EA"/>
    <w:rsid w:val="000D4868"/>
    <w:rsid w:val="000D4EF2"/>
    <w:rsid w:val="000D57E4"/>
    <w:rsid w:val="000D58A2"/>
    <w:rsid w:val="000D5D20"/>
    <w:rsid w:val="000D5E56"/>
    <w:rsid w:val="000D600A"/>
    <w:rsid w:val="000D699E"/>
    <w:rsid w:val="000D6BCE"/>
    <w:rsid w:val="000D6D4E"/>
    <w:rsid w:val="000D7233"/>
    <w:rsid w:val="000E02BF"/>
    <w:rsid w:val="000E04E7"/>
    <w:rsid w:val="000E0580"/>
    <w:rsid w:val="000E05FB"/>
    <w:rsid w:val="000E0A25"/>
    <w:rsid w:val="000E1503"/>
    <w:rsid w:val="000E19FD"/>
    <w:rsid w:val="000E1D2B"/>
    <w:rsid w:val="000E2657"/>
    <w:rsid w:val="000E2805"/>
    <w:rsid w:val="000E281B"/>
    <w:rsid w:val="000E2B1C"/>
    <w:rsid w:val="000E2BD1"/>
    <w:rsid w:val="000E2D34"/>
    <w:rsid w:val="000E3286"/>
    <w:rsid w:val="000E36E0"/>
    <w:rsid w:val="000E3747"/>
    <w:rsid w:val="000E3E4E"/>
    <w:rsid w:val="000E3EAB"/>
    <w:rsid w:val="000E3EC5"/>
    <w:rsid w:val="000E42C2"/>
    <w:rsid w:val="000E45C7"/>
    <w:rsid w:val="000E45DD"/>
    <w:rsid w:val="000E4971"/>
    <w:rsid w:val="000E51E1"/>
    <w:rsid w:val="000E5B04"/>
    <w:rsid w:val="000E5C34"/>
    <w:rsid w:val="000E64FC"/>
    <w:rsid w:val="000E65A4"/>
    <w:rsid w:val="000E690A"/>
    <w:rsid w:val="000E6E15"/>
    <w:rsid w:val="000E749A"/>
    <w:rsid w:val="000E77C0"/>
    <w:rsid w:val="000E7A82"/>
    <w:rsid w:val="000E7BD2"/>
    <w:rsid w:val="000E7D94"/>
    <w:rsid w:val="000F03B7"/>
    <w:rsid w:val="000F05A0"/>
    <w:rsid w:val="000F06CE"/>
    <w:rsid w:val="000F0A33"/>
    <w:rsid w:val="000F0B5C"/>
    <w:rsid w:val="000F0C3F"/>
    <w:rsid w:val="000F0E25"/>
    <w:rsid w:val="000F1253"/>
    <w:rsid w:val="000F13AC"/>
    <w:rsid w:val="000F17BC"/>
    <w:rsid w:val="000F1893"/>
    <w:rsid w:val="000F1B2F"/>
    <w:rsid w:val="000F1DE4"/>
    <w:rsid w:val="000F2106"/>
    <w:rsid w:val="000F2394"/>
    <w:rsid w:val="000F2DD5"/>
    <w:rsid w:val="000F31BE"/>
    <w:rsid w:val="000F3740"/>
    <w:rsid w:val="000F375D"/>
    <w:rsid w:val="000F39B8"/>
    <w:rsid w:val="000F3CF3"/>
    <w:rsid w:val="000F3E49"/>
    <w:rsid w:val="000F3F61"/>
    <w:rsid w:val="000F50CB"/>
    <w:rsid w:val="000F50F5"/>
    <w:rsid w:val="000F5377"/>
    <w:rsid w:val="000F53E9"/>
    <w:rsid w:val="000F5AA3"/>
    <w:rsid w:val="000F5D75"/>
    <w:rsid w:val="000F5D9A"/>
    <w:rsid w:val="000F5EA4"/>
    <w:rsid w:val="000F63A5"/>
    <w:rsid w:val="000F67D0"/>
    <w:rsid w:val="000F6902"/>
    <w:rsid w:val="000F6ADD"/>
    <w:rsid w:val="000F71C6"/>
    <w:rsid w:val="000F7B5E"/>
    <w:rsid w:val="000F7C65"/>
    <w:rsid w:val="000F7EA4"/>
    <w:rsid w:val="00100279"/>
    <w:rsid w:val="0010057D"/>
    <w:rsid w:val="00100865"/>
    <w:rsid w:val="001008A4"/>
    <w:rsid w:val="00100CC6"/>
    <w:rsid w:val="00100DBC"/>
    <w:rsid w:val="00100EC2"/>
    <w:rsid w:val="00100EFC"/>
    <w:rsid w:val="00101186"/>
    <w:rsid w:val="001017A4"/>
    <w:rsid w:val="00101CDD"/>
    <w:rsid w:val="00101EA0"/>
    <w:rsid w:val="001022B4"/>
    <w:rsid w:val="00102756"/>
    <w:rsid w:val="0010275E"/>
    <w:rsid w:val="00102C5A"/>
    <w:rsid w:val="00102F4F"/>
    <w:rsid w:val="00103581"/>
    <w:rsid w:val="0010376E"/>
    <w:rsid w:val="00103A68"/>
    <w:rsid w:val="00104017"/>
    <w:rsid w:val="001040FD"/>
    <w:rsid w:val="00104517"/>
    <w:rsid w:val="00104588"/>
    <w:rsid w:val="0010467B"/>
    <w:rsid w:val="001047BA"/>
    <w:rsid w:val="00104EE7"/>
    <w:rsid w:val="00104F2D"/>
    <w:rsid w:val="00104FD7"/>
    <w:rsid w:val="001054A8"/>
    <w:rsid w:val="00105CCE"/>
    <w:rsid w:val="00105DE6"/>
    <w:rsid w:val="001063D6"/>
    <w:rsid w:val="00106516"/>
    <w:rsid w:val="001065FE"/>
    <w:rsid w:val="001069D4"/>
    <w:rsid w:val="00106A16"/>
    <w:rsid w:val="00106EF7"/>
    <w:rsid w:val="001072FE"/>
    <w:rsid w:val="00107E3E"/>
    <w:rsid w:val="00107F1A"/>
    <w:rsid w:val="00110474"/>
    <w:rsid w:val="00110703"/>
    <w:rsid w:val="001107B3"/>
    <w:rsid w:val="00110A0E"/>
    <w:rsid w:val="00110F6F"/>
    <w:rsid w:val="001119E6"/>
    <w:rsid w:val="00111FCF"/>
    <w:rsid w:val="00111FE3"/>
    <w:rsid w:val="00112195"/>
    <w:rsid w:val="001125E6"/>
    <w:rsid w:val="0011284B"/>
    <w:rsid w:val="00112A15"/>
    <w:rsid w:val="00112CD3"/>
    <w:rsid w:val="0011359D"/>
    <w:rsid w:val="00113848"/>
    <w:rsid w:val="00113914"/>
    <w:rsid w:val="001140C7"/>
    <w:rsid w:val="00114447"/>
    <w:rsid w:val="00114DE0"/>
    <w:rsid w:val="00115679"/>
    <w:rsid w:val="00115B4E"/>
    <w:rsid w:val="00116233"/>
    <w:rsid w:val="00116CB0"/>
    <w:rsid w:val="00117202"/>
    <w:rsid w:val="00117B14"/>
    <w:rsid w:val="00117B51"/>
    <w:rsid w:val="00117B77"/>
    <w:rsid w:val="001201E0"/>
    <w:rsid w:val="00120360"/>
    <w:rsid w:val="0012053D"/>
    <w:rsid w:val="001206B7"/>
    <w:rsid w:val="00120AEB"/>
    <w:rsid w:val="00120F42"/>
    <w:rsid w:val="00121088"/>
    <w:rsid w:val="00121846"/>
    <w:rsid w:val="001218D1"/>
    <w:rsid w:val="00121CEF"/>
    <w:rsid w:val="0012325B"/>
    <w:rsid w:val="0012337C"/>
    <w:rsid w:val="0012359E"/>
    <w:rsid w:val="00123910"/>
    <w:rsid w:val="00123A47"/>
    <w:rsid w:val="0012405D"/>
    <w:rsid w:val="001242AA"/>
    <w:rsid w:val="00124894"/>
    <w:rsid w:val="00124E15"/>
    <w:rsid w:val="00125081"/>
    <w:rsid w:val="0012514D"/>
    <w:rsid w:val="00125248"/>
    <w:rsid w:val="00125703"/>
    <w:rsid w:val="001257BF"/>
    <w:rsid w:val="0012585B"/>
    <w:rsid w:val="00125998"/>
    <w:rsid w:val="00125D97"/>
    <w:rsid w:val="00126095"/>
    <w:rsid w:val="001260FA"/>
    <w:rsid w:val="001263F3"/>
    <w:rsid w:val="0012719D"/>
    <w:rsid w:val="00127321"/>
    <w:rsid w:val="00127520"/>
    <w:rsid w:val="00127575"/>
    <w:rsid w:val="00127965"/>
    <w:rsid w:val="0012797F"/>
    <w:rsid w:val="00127E00"/>
    <w:rsid w:val="00127F75"/>
    <w:rsid w:val="00130739"/>
    <w:rsid w:val="00130CB2"/>
    <w:rsid w:val="001315A8"/>
    <w:rsid w:val="001319B5"/>
    <w:rsid w:val="00131CAC"/>
    <w:rsid w:val="00131ED2"/>
    <w:rsid w:val="00132528"/>
    <w:rsid w:val="00132E43"/>
    <w:rsid w:val="0013325C"/>
    <w:rsid w:val="0013369A"/>
    <w:rsid w:val="001337E8"/>
    <w:rsid w:val="00133D55"/>
    <w:rsid w:val="00133EC2"/>
    <w:rsid w:val="00133FC2"/>
    <w:rsid w:val="00134231"/>
    <w:rsid w:val="00134351"/>
    <w:rsid w:val="00134CBE"/>
    <w:rsid w:val="00134E2D"/>
    <w:rsid w:val="00134E3F"/>
    <w:rsid w:val="00134E96"/>
    <w:rsid w:val="00135383"/>
    <w:rsid w:val="001355C8"/>
    <w:rsid w:val="00135F3B"/>
    <w:rsid w:val="0013607A"/>
    <w:rsid w:val="0013668D"/>
    <w:rsid w:val="001369F2"/>
    <w:rsid w:val="00136B0B"/>
    <w:rsid w:val="0013720F"/>
    <w:rsid w:val="00137665"/>
    <w:rsid w:val="001376D8"/>
    <w:rsid w:val="0013799D"/>
    <w:rsid w:val="00137AFF"/>
    <w:rsid w:val="00137CB4"/>
    <w:rsid w:val="00137E17"/>
    <w:rsid w:val="001400B5"/>
    <w:rsid w:val="00140B2A"/>
    <w:rsid w:val="001416A1"/>
    <w:rsid w:val="00141729"/>
    <w:rsid w:val="001418C5"/>
    <w:rsid w:val="00141B12"/>
    <w:rsid w:val="00141B24"/>
    <w:rsid w:val="00141C2A"/>
    <w:rsid w:val="001422A6"/>
    <w:rsid w:val="00142314"/>
    <w:rsid w:val="0014250A"/>
    <w:rsid w:val="001427A4"/>
    <w:rsid w:val="001429CA"/>
    <w:rsid w:val="00142AC7"/>
    <w:rsid w:val="001430B9"/>
    <w:rsid w:val="0014322C"/>
    <w:rsid w:val="0014355B"/>
    <w:rsid w:val="00143B79"/>
    <w:rsid w:val="00143DB6"/>
    <w:rsid w:val="0014458C"/>
    <w:rsid w:val="001446C0"/>
    <w:rsid w:val="0014488A"/>
    <w:rsid w:val="001448C8"/>
    <w:rsid w:val="001448D2"/>
    <w:rsid w:val="00144907"/>
    <w:rsid w:val="00144ACA"/>
    <w:rsid w:val="001458A4"/>
    <w:rsid w:val="00145C30"/>
    <w:rsid w:val="00145F01"/>
    <w:rsid w:val="001462EA"/>
    <w:rsid w:val="00146446"/>
    <w:rsid w:val="00146DF9"/>
    <w:rsid w:val="00147518"/>
    <w:rsid w:val="00147EC5"/>
    <w:rsid w:val="00150213"/>
    <w:rsid w:val="00150A24"/>
    <w:rsid w:val="00150D27"/>
    <w:rsid w:val="00150DF7"/>
    <w:rsid w:val="00150F90"/>
    <w:rsid w:val="0015102F"/>
    <w:rsid w:val="00151294"/>
    <w:rsid w:val="0015138A"/>
    <w:rsid w:val="0015159F"/>
    <w:rsid w:val="00151624"/>
    <w:rsid w:val="00152219"/>
    <w:rsid w:val="00152730"/>
    <w:rsid w:val="00152D55"/>
    <w:rsid w:val="00153436"/>
    <w:rsid w:val="001537A1"/>
    <w:rsid w:val="001537A6"/>
    <w:rsid w:val="00153ED5"/>
    <w:rsid w:val="00153F1E"/>
    <w:rsid w:val="00153F75"/>
    <w:rsid w:val="0015405C"/>
    <w:rsid w:val="001540A4"/>
    <w:rsid w:val="00154430"/>
    <w:rsid w:val="00154B21"/>
    <w:rsid w:val="0015579D"/>
    <w:rsid w:val="00155D90"/>
    <w:rsid w:val="00156221"/>
    <w:rsid w:val="0015662E"/>
    <w:rsid w:val="001568D0"/>
    <w:rsid w:val="00156CFB"/>
    <w:rsid w:val="00156D99"/>
    <w:rsid w:val="00156E75"/>
    <w:rsid w:val="00157896"/>
    <w:rsid w:val="001579F1"/>
    <w:rsid w:val="00157C15"/>
    <w:rsid w:val="0016042C"/>
    <w:rsid w:val="00160598"/>
    <w:rsid w:val="00160789"/>
    <w:rsid w:val="00160EB7"/>
    <w:rsid w:val="00160F64"/>
    <w:rsid w:val="0016129A"/>
    <w:rsid w:val="00161327"/>
    <w:rsid w:val="00161A1B"/>
    <w:rsid w:val="00161B58"/>
    <w:rsid w:val="00161E13"/>
    <w:rsid w:val="00161F63"/>
    <w:rsid w:val="001625C6"/>
    <w:rsid w:val="00162878"/>
    <w:rsid w:val="00162AD8"/>
    <w:rsid w:val="0016366B"/>
    <w:rsid w:val="00163E5D"/>
    <w:rsid w:val="001641DF"/>
    <w:rsid w:val="001646C8"/>
    <w:rsid w:val="001649F2"/>
    <w:rsid w:val="00164EFF"/>
    <w:rsid w:val="001655EA"/>
    <w:rsid w:val="00165AF2"/>
    <w:rsid w:val="00165C26"/>
    <w:rsid w:val="00165E1C"/>
    <w:rsid w:val="00166118"/>
    <w:rsid w:val="00166167"/>
    <w:rsid w:val="001662E0"/>
    <w:rsid w:val="00166495"/>
    <w:rsid w:val="00166A7D"/>
    <w:rsid w:val="00166B2C"/>
    <w:rsid w:val="0016707F"/>
    <w:rsid w:val="001672A3"/>
    <w:rsid w:val="00167CC9"/>
    <w:rsid w:val="00167F94"/>
    <w:rsid w:val="001702AC"/>
    <w:rsid w:val="001711A9"/>
    <w:rsid w:val="001713D9"/>
    <w:rsid w:val="0017151C"/>
    <w:rsid w:val="0017154E"/>
    <w:rsid w:val="00171650"/>
    <w:rsid w:val="001717B2"/>
    <w:rsid w:val="001719D3"/>
    <w:rsid w:val="00171D65"/>
    <w:rsid w:val="00171DAC"/>
    <w:rsid w:val="00171ECA"/>
    <w:rsid w:val="0017219C"/>
    <w:rsid w:val="0017243C"/>
    <w:rsid w:val="00172877"/>
    <w:rsid w:val="001729AC"/>
    <w:rsid w:val="001729E3"/>
    <w:rsid w:val="00172E09"/>
    <w:rsid w:val="00172F1D"/>
    <w:rsid w:val="001731AE"/>
    <w:rsid w:val="001732E7"/>
    <w:rsid w:val="001732EB"/>
    <w:rsid w:val="00173CDB"/>
    <w:rsid w:val="00174230"/>
    <w:rsid w:val="00174A76"/>
    <w:rsid w:val="001755E5"/>
    <w:rsid w:val="00175BF1"/>
    <w:rsid w:val="00175C8A"/>
    <w:rsid w:val="00175D1B"/>
    <w:rsid w:val="00175DC7"/>
    <w:rsid w:val="00175F70"/>
    <w:rsid w:val="0017629C"/>
    <w:rsid w:val="00176671"/>
    <w:rsid w:val="00176E22"/>
    <w:rsid w:val="0017707B"/>
    <w:rsid w:val="00177426"/>
    <w:rsid w:val="00177718"/>
    <w:rsid w:val="00177C61"/>
    <w:rsid w:val="00180095"/>
    <w:rsid w:val="00180158"/>
    <w:rsid w:val="00180603"/>
    <w:rsid w:val="00180811"/>
    <w:rsid w:val="00180BFB"/>
    <w:rsid w:val="001813F2"/>
    <w:rsid w:val="00181473"/>
    <w:rsid w:val="001814F4"/>
    <w:rsid w:val="00181615"/>
    <w:rsid w:val="00181B41"/>
    <w:rsid w:val="00181BBE"/>
    <w:rsid w:val="001820DB"/>
    <w:rsid w:val="00182618"/>
    <w:rsid w:val="00183058"/>
    <w:rsid w:val="00183B1A"/>
    <w:rsid w:val="00183E5B"/>
    <w:rsid w:val="00184053"/>
    <w:rsid w:val="001840E5"/>
    <w:rsid w:val="00184113"/>
    <w:rsid w:val="00184284"/>
    <w:rsid w:val="001843F1"/>
    <w:rsid w:val="00184662"/>
    <w:rsid w:val="001846FF"/>
    <w:rsid w:val="00184B72"/>
    <w:rsid w:val="00184F19"/>
    <w:rsid w:val="0018500A"/>
    <w:rsid w:val="00185121"/>
    <w:rsid w:val="001855B1"/>
    <w:rsid w:val="00185C9F"/>
    <w:rsid w:val="00185E7A"/>
    <w:rsid w:val="001869A2"/>
    <w:rsid w:val="00186B72"/>
    <w:rsid w:val="001870E0"/>
    <w:rsid w:val="001872AC"/>
    <w:rsid w:val="0018773D"/>
    <w:rsid w:val="00187FE6"/>
    <w:rsid w:val="00190933"/>
    <w:rsid w:val="00190C2B"/>
    <w:rsid w:val="001910D9"/>
    <w:rsid w:val="001912F5"/>
    <w:rsid w:val="001914C3"/>
    <w:rsid w:val="00191590"/>
    <w:rsid w:val="00191B8E"/>
    <w:rsid w:val="00191BCB"/>
    <w:rsid w:val="00191BD4"/>
    <w:rsid w:val="00191DC7"/>
    <w:rsid w:val="001927B5"/>
    <w:rsid w:val="00192E56"/>
    <w:rsid w:val="001930AE"/>
    <w:rsid w:val="00193B82"/>
    <w:rsid w:val="00194287"/>
    <w:rsid w:val="00195547"/>
    <w:rsid w:val="0019578A"/>
    <w:rsid w:val="00195A89"/>
    <w:rsid w:val="00195B3D"/>
    <w:rsid w:val="00195CF0"/>
    <w:rsid w:val="00195DF8"/>
    <w:rsid w:val="00196077"/>
    <w:rsid w:val="0019620F"/>
    <w:rsid w:val="001964CB"/>
    <w:rsid w:val="00196650"/>
    <w:rsid w:val="00196A1D"/>
    <w:rsid w:val="00197197"/>
    <w:rsid w:val="00197442"/>
    <w:rsid w:val="0019762E"/>
    <w:rsid w:val="00197648"/>
    <w:rsid w:val="00197AB1"/>
    <w:rsid w:val="00197AC2"/>
    <w:rsid w:val="00197C00"/>
    <w:rsid w:val="001A0037"/>
    <w:rsid w:val="001A0519"/>
    <w:rsid w:val="001A093E"/>
    <w:rsid w:val="001A0AD3"/>
    <w:rsid w:val="001A0B0B"/>
    <w:rsid w:val="001A0BDE"/>
    <w:rsid w:val="001A144E"/>
    <w:rsid w:val="001A15AD"/>
    <w:rsid w:val="001A180B"/>
    <w:rsid w:val="001A1CC0"/>
    <w:rsid w:val="001A200D"/>
    <w:rsid w:val="001A2056"/>
    <w:rsid w:val="001A2065"/>
    <w:rsid w:val="001A27DE"/>
    <w:rsid w:val="001A29AA"/>
    <w:rsid w:val="001A361D"/>
    <w:rsid w:val="001A36AD"/>
    <w:rsid w:val="001A3901"/>
    <w:rsid w:val="001A39F5"/>
    <w:rsid w:val="001A3D7A"/>
    <w:rsid w:val="001A479C"/>
    <w:rsid w:val="001A498D"/>
    <w:rsid w:val="001A5397"/>
    <w:rsid w:val="001A5930"/>
    <w:rsid w:val="001A5B3A"/>
    <w:rsid w:val="001A5D89"/>
    <w:rsid w:val="001A66EA"/>
    <w:rsid w:val="001A6AAA"/>
    <w:rsid w:val="001A6B5D"/>
    <w:rsid w:val="001A6C3F"/>
    <w:rsid w:val="001A72F9"/>
    <w:rsid w:val="001A7D33"/>
    <w:rsid w:val="001A7EFD"/>
    <w:rsid w:val="001B0554"/>
    <w:rsid w:val="001B070E"/>
    <w:rsid w:val="001B071A"/>
    <w:rsid w:val="001B092A"/>
    <w:rsid w:val="001B0B82"/>
    <w:rsid w:val="001B0D52"/>
    <w:rsid w:val="001B10A5"/>
    <w:rsid w:val="001B111B"/>
    <w:rsid w:val="001B1352"/>
    <w:rsid w:val="001B1A45"/>
    <w:rsid w:val="001B2044"/>
    <w:rsid w:val="001B2364"/>
    <w:rsid w:val="001B249C"/>
    <w:rsid w:val="001B2B1A"/>
    <w:rsid w:val="001B2D2F"/>
    <w:rsid w:val="001B2F3E"/>
    <w:rsid w:val="001B308F"/>
    <w:rsid w:val="001B3E36"/>
    <w:rsid w:val="001B4367"/>
    <w:rsid w:val="001B4390"/>
    <w:rsid w:val="001B44F5"/>
    <w:rsid w:val="001B477C"/>
    <w:rsid w:val="001B47CD"/>
    <w:rsid w:val="001B4816"/>
    <w:rsid w:val="001B4D5A"/>
    <w:rsid w:val="001B4D91"/>
    <w:rsid w:val="001B4DCD"/>
    <w:rsid w:val="001B518E"/>
    <w:rsid w:val="001B5671"/>
    <w:rsid w:val="001B5881"/>
    <w:rsid w:val="001B59C0"/>
    <w:rsid w:val="001B5A3A"/>
    <w:rsid w:val="001B5C2B"/>
    <w:rsid w:val="001B66FB"/>
    <w:rsid w:val="001B6B8F"/>
    <w:rsid w:val="001B708A"/>
    <w:rsid w:val="001B75DF"/>
    <w:rsid w:val="001B76E4"/>
    <w:rsid w:val="001B77A5"/>
    <w:rsid w:val="001B7842"/>
    <w:rsid w:val="001B78C7"/>
    <w:rsid w:val="001B78E2"/>
    <w:rsid w:val="001B7C22"/>
    <w:rsid w:val="001C0012"/>
    <w:rsid w:val="001C01E9"/>
    <w:rsid w:val="001C04A2"/>
    <w:rsid w:val="001C0B0E"/>
    <w:rsid w:val="001C0BEF"/>
    <w:rsid w:val="001C151F"/>
    <w:rsid w:val="001C1853"/>
    <w:rsid w:val="001C1F10"/>
    <w:rsid w:val="001C2EEA"/>
    <w:rsid w:val="001C34BC"/>
    <w:rsid w:val="001C3505"/>
    <w:rsid w:val="001C39EE"/>
    <w:rsid w:val="001C3C8B"/>
    <w:rsid w:val="001C422F"/>
    <w:rsid w:val="001C4BBB"/>
    <w:rsid w:val="001C50E6"/>
    <w:rsid w:val="001C535B"/>
    <w:rsid w:val="001C5449"/>
    <w:rsid w:val="001C58D4"/>
    <w:rsid w:val="001C5E20"/>
    <w:rsid w:val="001C6179"/>
    <w:rsid w:val="001C6518"/>
    <w:rsid w:val="001C68CA"/>
    <w:rsid w:val="001C6997"/>
    <w:rsid w:val="001C6C71"/>
    <w:rsid w:val="001C6C8B"/>
    <w:rsid w:val="001C7928"/>
    <w:rsid w:val="001C7D42"/>
    <w:rsid w:val="001C7E8D"/>
    <w:rsid w:val="001D01D7"/>
    <w:rsid w:val="001D02E8"/>
    <w:rsid w:val="001D036B"/>
    <w:rsid w:val="001D03C6"/>
    <w:rsid w:val="001D04FE"/>
    <w:rsid w:val="001D096F"/>
    <w:rsid w:val="001D0AB0"/>
    <w:rsid w:val="001D0FB7"/>
    <w:rsid w:val="001D18B8"/>
    <w:rsid w:val="001D24AC"/>
    <w:rsid w:val="001D276F"/>
    <w:rsid w:val="001D3E09"/>
    <w:rsid w:val="001D437A"/>
    <w:rsid w:val="001D46FB"/>
    <w:rsid w:val="001D498F"/>
    <w:rsid w:val="001D50E3"/>
    <w:rsid w:val="001D51A7"/>
    <w:rsid w:val="001D53B7"/>
    <w:rsid w:val="001D5456"/>
    <w:rsid w:val="001D6525"/>
    <w:rsid w:val="001D684D"/>
    <w:rsid w:val="001D6A75"/>
    <w:rsid w:val="001D747E"/>
    <w:rsid w:val="001D74A1"/>
    <w:rsid w:val="001D7C1B"/>
    <w:rsid w:val="001E003E"/>
    <w:rsid w:val="001E00E4"/>
    <w:rsid w:val="001E0E75"/>
    <w:rsid w:val="001E1168"/>
    <w:rsid w:val="001E20C2"/>
    <w:rsid w:val="001E2134"/>
    <w:rsid w:val="001E23D5"/>
    <w:rsid w:val="001E2764"/>
    <w:rsid w:val="001E28A2"/>
    <w:rsid w:val="001E28B0"/>
    <w:rsid w:val="001E2960"/>
    <w:rsid w:val="001E2BB8"/>
    <w:rsid w:val="001E2BDC"/>
    <w:rsid w:val="001E2C0D"/>
    <w:rsid w:val="001E35D8"/>
    <w:rsid w:val="001E3846"/>
    <w:rsid w:val="001E3D11"/>
    <w:rsid w:val="001E3EC6"/>
    <w:rsid w:val="001E4105"/>
    <w:rsid w:val="001E41A6"/>
    <w:rsid w:val="001E44DD"/>
    <w:rsid w:val="001E564D"/>
    <w:rsid w:val="001E5C9E"/>
    <w:rsid w:val="001E5E17"/>
    <w:rsid w:val="001E5F6E"/>
    <w:rsid w:val="001E618C"/>
    <w:rsid w:val="001E6534"/>
    <w:rsid w:val="001E6764"/>
    <w:rsid w:val="001E676A"/>
    <w:rsid w:val="001E69CE"/>
    <w:rsid w:val="001E7231"/>
    <w:rsid w:val="001F048D"/>
    <w:rsid w:val="001F0868"/>
    <w:rsid w:val="001F08EF"/>
    <w:rsid w:val="001F0AB9"/>
    <w:rsid w:val="001F0DD3"/>
    <w:rsid w:val="001F0F4F"/>
    <w:rsid w:val="001F1270"/>
    <w:rsid w:val="001F1738"/>
    <w:rsid w:val="001F1784"/>
    <w:rsid w:val="001F17AC"/>
    <w:rsid w:val="001F17FE"/>
    <w:rsid w:val="001F1A98"/>
    <w:rsid w:val="001F1B53"/>
    <w:rsid w:val="001F1C07"/>
    <w:rsid w:val="001F1F6C"/>
    <w:rsid w:val="001F2417"/>
    <w:rsid w:val="001F27C0"/>
    <w:rsid w:val="001F338D"/>
    <w:rsid w:val="001F37AA"/>
    <w:rsid w:val="001F37B5"/>
    <w:rsid w:val="001F396F"/>
    <w:rsid w:val="001F406C"/>
    <w:rsid w:val="001F40C8"/>
    <w:rsid w:val="001F442F"/>
    <w:rsid w:val="001F4933"/>
    <w:rsid w:val="001F4A9A"/>
    <w:rsid w:val="001F4E5B"/>
    <w:rsid w:val="001F4E5D"/>
    <w:rsid w:val="001F5167"/>
    <w:rsid w:val="001F52D4"/>
    <w:rsid w:val="001F53BD"/>
    <w:rsid w:val="001F56CC"/>
    <w:rsid w:val="001F5ADD"/>
    <w:rsid w:val="001F69AF"/>
    <w:rsid w:val="001F7060"/>
    <w:rsid w:val="001F7728"/>
    <w:rsid w:val="001F7739"/>
    <w:rsid w:val="001F7859"/>
    <w:rsid w:val="001F7CBD"/>
    <w:rsid w:val="001F7CE0"/>
    <w:rsid w:val="00200063"/>
    <w:rsid w:val="002002B2"/>
    <w:rsid w:val="0020156B"/>
    <w:rsid w:val="00201786"/>
    <w:rsid w:val="00201A00"/>
    <w:rsid w:val="002025DF"/>
    <w:rsid w:val="002026BF"/>
    <w:rsid w:val="00202959"/>
    <w:rsid w:val="00202B66"/>
    <w:rsid w:val="00202BC4"/>
    <w:rsid w:val="00202C61"/>
    <w:rsid w:val="002031B8"/>
    <w:rsid w:val="00203245"/>
    <w:rsid w:val="002036C6"/>
    <w:rsid w:val="002039D5"/>
    <w:rsid w:val="00203D87"/>
    <w:rsid w:val="002044A6"/>
    <w:rsid w:val="002046ED"/>
    <w:rsid w:val="00204A8C"/>
    <w:rsid w:val="00204E66"/>
    <w:rsid w:val="00205297"/>
    <w:rsid w:val="002052DC"/>
    <w:rsid w:val="0020547D"/>
    <w:rsid w:val="00205605"/>
    <w:rsid w:val="00205B1E"/>
    <w:rsid w:val="0020608B"/>
    <w:rsid w:val="0020667E"/>
    <w:rsid w:val="00206809"/>
    <w:rsid w:val="00207017"/>
    <w:rsid w:val="0020729E"/>
    <w:rsid w:val="00207794"/>
    <w:rsid w:val="002077D3"/>
    <w:rsid w:val="002077F3"/>
    <w:rsid w:val="00207EC3"/>
    <w:rsid w:val="00210026"/>
    <w:rsid w:val="0021047D"/>
    <w:rsid w:val="00210B25"/>
    <w:rsid w:val="00210D85"/>
    <w:rsid w:val="0021105C"/>
    <w:rsid w:val="002116D9"/>
    <w:rsid w:val="0021173E"/>
    <w:rsid w:val="00211863"/>
    <w:rsid w:val="00211AE1"/>
    <w:rsid w:val="0021202A"/>
    <w:rsid w:val="00212419"/>
    <w:rsid w:val="002126D3"/>
    <w:rsid w:val="00212766"/>
    <w:rsid w:val="002130C7"/>
    <w:rsid w:val="0021339F"/>
    <w:rsid w:val="002133F8"/>
    <w:rsid w:val="00213468"/>
    <w:rsid w:val="00213709"/>
    <w:rsid w:val="0021397E"/>
    <w:rsid w:val="00213F33"/>
    <w:rsid w:val="0021423F"/>
    <w:rsid w:val="0021429A"/>
    <w:rsid w:val="002144E4"/>
    <w:rsid w:val="002147D2"/>
    <w:rsid w:val="002148AC"/>
    <w:rsid w:val="00214AEC"/>
    <w:rsid w:val="00214B00"/>
    <w:rsid w:val="00214B54"/>
    <w:rsid w:val="00214D13"/>
    <w:rsid w:val="00214D6C"/>
    <w:rsid w:val="00214F26"/>
    <w:rsid w:val="00214F99"/>
    <w:rsid w:val="00215B61"/>
    <w:rsid w:val="00215D32"/>
    <w:rsid w:val="0021627A"/>
    <w:rsid w:val="002165F0"/>
    <w:rsid w:val="00216625"/>
    <w:rsid w:val="0021671E"/>
    <w:rsid w:val="002170CA"/>
    <w:rsid w:val="002171C1"/>
    <w:rsid w:val="00217452"/>
    <w:rsid w:val="0021772A"/>
    <w:rsid w:val="00217798"/>
    <w:rsid w:val="002177C1"/>
    <w:rsid w:val="00217828"/>
    <w:rsid w:val="002202A7"/>
    <w:rsid w:val="002206AA"/>
    <w:rsid w:val="002213EE"/>
    <w:rsid w:val="00221496"/>
    <w:rsid w:val="00221536"/>
    <w:rsid w:val="00222052"/>
    <w:rsid w:val="0022210D"/>
    <w:rsid w:val="00222365"/>
    <w:rsid w:val="002224D4"/>
    <w:rsid w:val="00222611"/>
    <w:rsid w:val="002228B1"/>
    <w:rsid w:val="00222A44"/>
    <w:rsid w:val="00222B28"/>
    <w:rsid w:val="00222BDB"/>
    <w:rsid w:val="00222E2F"/>
    <w:rsid w:val="0022366A"/>
    <w:rsid w:val="00223818"/>
    <w:rsid w:val="00223851"/>
    <w:rsid w:val="00223D8F"/>
    <w:rsid w:val="002241DC"/>
    <w:rsid w:val="0022483D"/>
    <w:rsid w:val="00224B67"/>
    <w:rsid w:val="00224F98"/>
    <w:rsid w:val="002251FB"/>
    <w:rsid w:val="00225AF1"/>
    <w:rsid w:val="00225B28"/>
    <w:rsid w:val="00225C2E"/>
    <w:rsid w:val="00225EE3"/>
    <w:rsid w:val="00226882"/>
    <w:rsid w:val="00226919"/>
    <w:rsid w:val="00226A50"/>
    <w:rsid w:val="00226BAD"/>
    <w:rsid w:val="00226EDC"/>
    <w:rsid w:val="0022726E"/>
    <w:rsid w:val="00227737"/>
    <w:rsid w:val="00227A58"/>
    <w:rsid w:val="00227D49"/>
    <w:rsid w:val="00230438"/>
    <w:rsid w:val="00230536"/>
    <w:rsid w:val="00230B3F"/>
    <w:rsid w:val="00230FC0"/>
    <w:rsid w:val="00231124"/>
    <w:rsid w:val="002313DD"/>
    <w:rsid w:val="00231659"/>
    <w:rsid w:val="002316D3"/>
    <w:rsid w:val="00231F26"/>
    <w:rsid w:val="002327F3"/>
    <w:rsid w:val="00232851"/>
    <w:rsid w:val="00232E6E"/>
    <w:rsid w:val="00233152"/>
    <w:rsid w:val="002335B4"/>
    <w:rsid w:val="002337EF"/>
    <w:rsid w:val="00234289"/>
    <w:rsid w:val="00234565"/>
    <w:rsid w:val="0023479E"/>
    <w:rsid w:val="00234F2D"/>
    <w:rsid w:val="00235046"/>
    <w:rsid w:val="00235629"/>
    <w:rsid w:val="00235644"/>
    <w:rsid w:val="00235E03"/>
    <w:rsid w:val="0023604A"/>
    <w:rsid w:val="0023609E"/>
    <w:rsid w:val="00236151"/>
    <w:rsid w:val="002361FB"/>
    <w:rsid w:val="0023656E"/>
    <w:rsid w:val="00236B81"/>
    <w:rsid w:val="00236E6F"/>
    <w:rsid w:val="00237480"/>
    <w:rsid w:val="00237FDB"/>
    <w:rsid w:val="002401B8"/>
    <w:rsid w:val="002402FB"/>
    <w:rsid w:val="00240398"/>
    <w:rsid w:val="002407D9"/>
    <w:rsid w:val="00240A72"/>
    <w:rsid w:val="00240E43"/>
    <w:rsid w:val="002418EE"/>
    <w:rsid w:val="00241FF4"/>
    <w:rsid w:val="00242781"/>
    <w:rsid w:val="00242F14"/>
    <w:rsid w:val="00242F6B"/>
    <w:rsid w:val="0024301C"/>
    <w:rsid w:val="00243AF8"/>
    <w:rsid w:val="00243C31"/>
    <w:rsid w:val="00243DB4"/>
    <w:rsid w:val="00244229"/>
    <w:rsid w:val="00244244"/>
    <w:rsid w:val="00244949"/>
    <w:rsid w:val="00244C08"/>
    <w:rsid w:val="00245007"/>
    <w:rsid w:val="00245630"/>
    <w:rsid w:val="00245BCC"/>
    <w:rsid w:val="00245BDA"/>
    <w:rsid w:val="002461C2"/>
    <w:rsid w:val="00246495"/>
    <w:rsid w:val="00246891"/>
    <w:rsid w:val="00246B00"/>
    <w:rsid w:val="00246B81"/>
    <w:rsid w:val="00246BDE"/>
    <w:rsid w:val="00246C58"/>
    <w:rsid w:val="00246C9C"/>
    <w:rsid w:val="00247511"/>
    <w:rsid w:val="002475D2"/>
    <w:rsid w:val="0024761C"/>
    <w:rsid w:val="0024778D"/>
    <w:rsid w:val="00247901"/>
    <w:rsid w:val="00247927"/>
    <w:rsid w:val="00247E5E"/>
    <w:rsid w:val="00247E8A"/>
    <w:rsid w:val="002502BD"/>
    <w:rsid w:val="00250E15"/>
    <w:rsid w:val="00251395"/>
    <w:rsid w:val="00251496"/>
    <w:rsid w:val="0025164C"/>
    <w:rsid w:val="0025173D"/>
    <w:rsid w:val="0025182E"/>
    <w:rsid w:val="00251834"/>
    <w:rsid w:val="00251D1A"/>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005"/>
    <w:rsid w:val="002562EB"/>
    <w:rsid w:val="0025657A"/>
    <w:rsid w:val="002565E9"/>
    <w:rsid w:val="002568FA"/>
    <w:rsid w:val="002569DB"/>
    <w:rsid w:val="002569F5"/>
    <w:rsid w:val="00256F14"/>
    <w:rsid w:val="002573CB"/>
    <w:rsid w:val="00257A30"/>
    <w:rsid w:val="002604A7"/>
    <w:rsid w:val="00260695"/>
    <w:rsid w:val="00260990"/>
    <w:rsid w:val="00260BBF"/>
    <w:rsid w:val="00260E55"/>
    <w:rsid w:val="0026140B"/>
    <w:rsid w:val="00261635"/>
    <w:rsid w:val="00261651"/>
    <w:rsid w:val="00261870"/>
    <w:rsid w:val="002618C5"/>
    <w:rsid w:val="00261CD9"/>
    <w:rsid w:val="00261ED8"/>
    <w:rsid w:val="002622E2"/>
    <w:rsid w:val="002623E6"/>
    <w:rsid w:val="00262627"/>
    <w:rsid w:val="002627AB"/>
    <w:rsid w:val="00262EB1"/>
    <w:rsid w:val="0026317C"/>
    <w:rsid w:val="0026330D"/>
    <w:rsid w:val="0026345C"/>
    <w:rsid w:val="0026374F"/>
    <w:rsid w:val="00263C33"/>
    <w:rsid w:val="00264EB8"/>
    <w:rsid w:val="00264FB0"/>
    <w:rsid w:val="0026532C"/>
    <w:rsid w:val="00265B43"/>
    <w:rsid w:val="0026628B"/>
    <w:rsid w:val="00266382"/>
    <w:rsid w:val="0026648E"/>
    <w:rsid w:val="002664A3"/>
    <w:rsid w:val="00266A14"/>
    <w:rsid w:val="00266CA3"/>
    <w:rsid w:val="00266CE5"/>
    <w:rsid w:val="00266D79"/>
    <w:rsid w:val="00266FA4"/>
    <w:rsid w:val="002675AD"/>
    <w:rsid w:val="00267756"/>
    <w:rsid w:val="00267BA1"/>
    <w:rsid w:val="0027011A"/>
    <w:rsid w:val="002704E0"/>
    <w:rsid w:val="0027086A"/>
    <w:rsid w:val="00270BD4"/>
    <w:rsid w:val="002710D6"/>
    <w:rsid w:val="00271987"/>
    <w:rsid w:val="00271F15"/>
    <w:rsid w:val="0027230F"/>
    <w:rsid w:val="00272644"/>
    <w:rsid w:val="00272A0B"/>
    <w:rsid w:val="00272A99"/>
    <w:rsid w:val="00272C87"/>
    <w:rsid w:val="00272D15"/>
    <w:rsid w:val="00272F62"/>
    <w:rsid w:val="00273214"/>
    <w:rsid w:val="002732F0"/>
    <w:rsid w:val="00273463"/>
    <w:rsid w:val="00274AD2"/>
    <w:rsid w:val="00274EF0"/>
    <w:rsid w:val="0027554C"/>
    <w:rsid w:val="00275B44"/>
    <w:rsid w:val="00275C08"/>
    <w:rsid w:val="00275DFE"/>
    <w:rsid w:val="00275F3B"/>
    <w:rsid w:val="00276060"/>
    <w:rsid w:val="0027631F"/>
    <w:rsid w:val="00276853"/>
    <w:rsid w:val="00276AA5"/>
    <w:rsid w:val="00276CA8"/>
    <w:rsid w:val="00277725"/>
    <w:rsid w:val="00277CF4"/>
    <w:rsid w:val="0028055D"/>
    <w:rsid w:val="00280A64"/>
    <w:rsid w:val="00280E31"/>
    <w:rsid w:val="00280F6E"/>
    <w:rsid w:val="002816C3"/>
    <w:rsid w:val="0028183D"/>
    <w:rsid w:val="00281946"/>
    <w:rsid w:val="00281AE2"/>
    <w:rsid w:val="00281BC6"/>
    <w:rsid w:val="00282078"/>
    <w:rsid w:val="002828F7"/>
    <w:rsid w:val="00282A4E"/>
    <w:rsid w:val="00282AF6"/>
    <w:rsid w:val="00282E81"/>
    <w:rsid w:val="002833CD"/>
    <w:rsid w:val="002838CC"/>
    <w:rsid w:val="00283C7A"/>
    <w:rsid w:val="00283DB0"/>
    <w:rsid w:val="00283E7C"/>
    <w:rsid w:val="002849FA"/>
    <w:rsid w:val="00284BD1"/>
    <w:rsid w:val="00285788"/>
    <w:rsid w:val="00285E2A"/>
    <w:rsid w:val="00285FDA"/>
    <w:rsid w:val="002861C5"/>
    <w:rsid w:val="00286229"/>
    <w:rsid w:val="002867DD"/>
    <w:rsid w:val="00286D93"/>
    <w:rsid w:val="00287036"/>
    <w:rsid w:val="002872CA"/>
    <w:rsid w:val="002873C3"/>
    <w:rsid w:val="0028762F"/>
    <w:rsid w:val="00287BB8"/>
    <w:rsid w:val="00287D76"/>
    <w:rsid w:val="002900AF"/>
    <w:rsid w:val="00290527"/>
    <w:rsid w:val="002908DA"/>
    <w:rsid w:val="00290C5D"/>
    <w:rsid w:val="00290C68"/>
    <w:rsid w:val="00290D12"/>
    <w:rsid w:val="00290F62"/>
    <w:rsid w:val="002910FE"/>
    <w:rsid w:val="002915B6"/>
    <w:rsid w:val="00291DF9"/>
    <w:rsid w:val="00291E2F"/>
    <w:rsid w:val="00291E75"/>
    <w:rsid w:val="00293252"/>
    <w:rsid w:val="00293608"/>
    <w:rsid w:val="002937B4"/>
    <w:rsid w:val="00293D85"/>
    <w:rsid w:val="00294CAA"/>
    <w:rsid w:val="00294D43"/>
    <w:rsid w:val="0029508E"/>
    <w:rsid w:val="002957E7"/>
    <w:rsid w:val="00295825"/>
    <w:rsid w:val="002958F5"/>
    <w:rsid w:val="00295A6A"/>
    <w:rsid w:val="00295B30"/>
    <w:rsid w:val="00295B71"/>
    <w:rsid w:val="00295BB3"/>
    <w:rsid w:val="00295CA3"/>
    <w:rsid w:val="00295FFC"/>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B40"/>
    <w:rsid w:val="002A0BD9"/>
    <w:rsid w:val="002A114A"/>
    <w:rsid w:val="002A1933"/>
    <w:rsid w:val="002A1BBB"/>
    <w:rsid w:val="002A1C4C"/>
    <w:rsid w:val="002A1E50"/>
    <w:rsid w:val="002A283D"/>
    <w:rsid w:val="002A2AEF"/>
    <w:rsid w:val="002A3439"/>
    <w:rsid w:val="002A3674"/>
    <w:rsid w:val="002A3D0A"/>
    <w:rsid w:val="002A402A"/>
    <w:rsid w:val="002A4158"/>
    <w:rsid w:val="002A4730"/>
    <w:rsid w:val="002A54BD"/>
    <w:rsid w:val="002A54E2"/>
    <w:rsid w:val="002A5923"/>
    <w:rsid w:val="002A5AF6"/>
    <w:rsid w:val="002A5C35"/>
    <w:rsid w:val="002A5CEB"/>
    <w:rsid w:val="002A5E15"/>
    <w:rsid w:val="002A5F88"/>
    <w:rsid w:val="002A6B29"/>
    <w:rsid w:val="002A6B3C"/>
    <w:rsid w:val="002A6BF7"/>
    <w:rsid w:val="002A6C61"/>
    <w:rsid w:val="002A6D9F"/>
    <w:rsid w:val="002A79E9"/>
    <w:rsid w:val="002A7B35"/>
    <w:rsid w:val="002B0251"/>
    <w:rsid w:val="002B0734"/>
    <w:rsid w:val="002B089D"/>
    <w:rsid w:val="002B0A8D"/>
    <w:rsid w:val="002B0AB5"/>
    <w:rsid w:val="002B0C77"/>
    <w:rsid w:val="002B0CCE"/>
    <w:rsid w:val="002B1059"/>
    <w:rsid w:val="002B1337"/>
    <w:rsid w:val="002B1893"/>
    <w:rsid w:val="002B1B96"/>
    <w:rsid w:val="002B1C61"/>
    <w:rsid w:val="002B2691"/>
    <w:rsid w:val="002B26F6"/>
    <w:rsid w:val="002B2978"/>
    <w:rsid w:val="002B3698"/>
    <w:rsid w:val="002B409F"/>
    <w:rsid w:val="002B47AF"/>
    <w:rsid w:val="002B49F6"/>
    <w:rsid w:val="002B4BF6"/>
    <w:rsid w:val="002B4DAC"/>
    <w:rsid w:val="002B51EB"/>
    <w:rsid w:val="002B5250"/>
    <w:rsid w:val="002B535F"/>
    <w:rsid w:val="002B5A90"/>
    <w:rsid w:val="002B5D5A"/>
    <w:rsid w:val="002B5EC4"/>
    <w:rsid w:val="002B66BE"/>
    <w:rsid w:val="002B6865"/>
    <w:rsid w:val="002B6B11"/>
    <w:rsid w:val="002B72B3"/>
    <w:rsid w:val="002B7951"/>
    <w:rsid w:val="002B7AA5"/>
    <w:rsid w:val="002B7ACB"/>
    <w:rsid w:val="002B7FE4"/>
    <w:rsid w:val="002C0396"/>
    <w:rsid w:val="002C0444"/>
    <w:rsid w:val="002C069E"/>
    <w:rsid w:val="002C06D5"/>
    <w:rsid w:val="002C073C"/>
    <w:rsid w:val="002C088D"/>
    <w:rsid w:val="002C0D4D"/>
    <w:rsid w:val="002C1312"/>
    <w:rsid w:val="002C16CF"/>
    <w:rsid w:val="002C1B67"/>
    <w:rsid w:val="002C222F"/>
    <w:rsid w:val="002C24B3"/>
    <w:rsid w:val="002C2631"/>
    <w:rsid w:val="002C2677"/>
    <w:rsid w:val="002C2CED"/>
    <w:rsid w:val="002C2E1C"/>
    <w:rsid w:val="002C3002"/>
    <w:rsid w:val="002C3040"/>
    <w:rsid w:val="002C3644"/>
    <w:rsid w:val="002C36F4"/>
    <w:rsid w:val="002C3C35"/>
    <w:rsid w:val="002C3D76"/>
    <w:rsid w:val="002C3E13"/>
    <w:rsid w:val="002C47A3"/>
    <w:rsid w:val="002C4993"/>
    <w:rsid w:val="002C5307"/>
    <w:rsid w:val="002C5504"/>
    <w:rsid w:val="002C59E6"/>
    <w:rsid w:val="002C5B5F"/>
    <w:rsid w:val="002C6155"/>
    <w:rsid w:val="002C6384"/>
    <w:rsid w:val="002C6393"/>
    <w:rsid w:val="002C6B74"/>
    <w:rsid w:val="002C6BEF"/>
    <w:rsid w:val="002C6CF5"/>
    <w:rsid w:val="002C7217"/>
    <w:rsid w:val="002C7453"/>
    <w:rsid w:val="002C7BA8"/>
    <w:rsid w:val="002C7BE4"/>
    <w:rsid w:val="002D0122"/>
    <w:rsid w:val="002D0145"/>
    <w:rsid w:val="002D064C"/>
    <w:rsid w:val="002D0746"/>
    <w:rsid w:val="002D0E3A"/>
    <w:rsid w:val="002D0FBB"/>
    <w:rsid w:val="002D15F3"/>
    <w:rsid w:val="002D19A3"/>
    <w:rsid w:val="002D287D"/>
    <w:rsid w:val="002D2CDB"/>
    <w:rsid w:val="002D309A"/>
    <w:rsid w:val="002D367F"/>
    <w:rsid w:val="002D36AF"/>
    <w:rsid w:val="002D3F17"/>
    <w:rsid w:val="002D49A3"/>
    <w:rsid w:val="002D4A7E"/>
    <w:rsid w:val="002D5235"/>
    <w:rsid w:val="002D574E"/>
    <w:rsid w:val="002D62A5"/>
    <w:rsid w:val="002D64FA"/>
    <w:rsid w:val="002D69DD"/>
    <w:rsid w:val="002D6B7D"/>
    <w:rsid w:val="002D6C49"/>
    <w:rsid w:val="002D6C62"/>
    <w:rsid w:val="002D7388"/>
    <w:rsid w:val="002D7469"/>
    <w:rsid w:val="002D7694"/>
    <w:rsid w:val="002D77DA"/>
    <w:rsid w:val="002D7B31"/>
    <w:rsid w:val="002D7FC8"/>
    <w:rsid w:val="002E0559"/>
    <w:rsid w:val="002E05DC"/>
    <w:rsid w:val="002E0945"/>
    <w:rsid w:val="002E0F57"/>
    <w:rsid w:val="002E0F60"/>
    <w:rsid w:val="002E12A8"/>
    <w:rsid w:val="002E14EF"/>
    <w:rsid w:val="002E16A5"/>
    <w:rsid w:val="002E173A"/>
    <w:rsid w:val="002E1898"/>
    <w:rsid w:val="002E1FD6"/>
    <w:rsid w:val="002E216C"/>
    <w:rsid w:val="002E2875"/>
    <w:rsid w:val="002E28B6"/>
    <w:rsid w:val="002E2A2E"/>
    <w:rsid w:val="002E2DD4"/>
    <w:rsid w:val="002E2FAF"/>
    <w:rsid w:val="002E3122"/>
    <w:rsid w:val="002E35E7"/>
    <w:rsid w:val="002E3F02"/>
    <w:rsid w:val="002E4705"/>
    <w:rsid w:val="002E47E5"/>
    <w:rsid w:val="002E4CB8"/>
    <w:rsid w:val="002E4EE5"/>
    <w:rsid w:val="002E5102"/>
    <w:rsid w:val="002E536F"/>
    <w:rsid w:val="002E5644"/>
    <w:rsid w:val="002E5802"/>
    <w:rsid w:val="002E5AB3"/>
    <w:rsid w:val="002E5B05"/>
    <w:rsid w:val="002E5CD7"/>
    <w:rsid w:val="002E5D5E"/>
    <w:rsid w:val="002E5F9A"/>
    <w:rsid w:val="002E6461"/>
    <w:rsid w:val="002E64E9"/>
    <w:rsid w:val="002E6AA8"/>
    <w:rsid w:val="002E7009"/>
    <w:rsid w:val="002E774F"/>
    <w:rsid w:val="002F01D4"/>
    <w:rsid w:val="002F069D"/>
    <w:rsid w:val="002F0DAA"/>
    <w:rsid w:val="002F0DEE"/>
    <w:rsid w:val="002F10A8"/>
    <w:rsid w:val="002F16F8"/>
    <w:rsid w:val="002F1990"/>
    <w:rsid w:val="002F1BA3"/>
    <w:rsid w:val="002F1C93"/>
    <w:rsid w:val="002F1F01"/>
    <w:rsid w:val="002F20EC"/>
    <w:rsid w:val="002F2220"/>
    <w:rsid w:val="002F2307"/>
    <w:rsid w:val="002F2528"/>
    <w:rsid w:val="002F2E50"/>
    <w:rsid w:val="002F2F95"/>
    <w:rsid w:val="002F3328"/>
    <w:rsid w:val="002F37C8"/>
    <w:rsid w:val="002F3A1F"/>
    <w:rsid w:val="002F3C45"/>
    <w:rsid w:val="002F3D6B"/>
    <w:rsid w:val="002F4107"/>
    <w:rsid w:val="002F4238"/>
    <w:rsid w:val="002F4717"/>
    <w:rsid w:val="002F4EE9"/>
    <w:rsid w:val="002F4FD2"/>
    <w:rsid w:val="002F50E0"/>
    <w:rsid w:val="002F537A"/>
    <w:rsid w:val="002F54E0"/>
    <w:rsid w:val="002F58B5"/>
    <w:rsid w:val="002F5D8E"/>
    <w:rsid w:val="002F5F1A"/>
    <w:rsid w:val="002F611A"/>
    <w:rsid w:val="002F61F0"/>
    <w:rsid w:val="002F6840"/>
    <w:rsid w:val="002F6BC9"/>
    <w:rsid w:val="002F728B"/>
    <w:rsid w:val="002F7840"/>
    <w:rsid w:val="002F7F01"/>
    <w:rsid w:val="002F7F2D"/>
    <w:rsid w:val="003002CC"/>
    <w:rsid w:val="0030040B"/>
    <w:rsid w:val="00300E89"/>
    <w:rsid w:val="0030104D"/>
    <w:rsid w:val="003014B2"/>
    <w:rsid w:val="00301A5F"/>
    <w:rsid w:val="00301DA2"/>
    <w:rsid w:val="00302266"/>
    <w:rsid w:val="00302BAF"/>
    <w:rsid w:val="00302EC9"/>
    <w:rsid w:val="003031AA"/>
    <w:rsid w:val="0030329B"/>
    <w:rsid w:val="00303A40"/>
    <w:rsid w:val="00303CE7"/>
    <w:rsid w:val="00303D1B"/>
    <w:rsid w:val="00303D1E"/>
    <w:rsid w:val="00303D39"/>
    <w:rsid w:val="0030418C"/>
    <w:rsid w:val="00304217"/>
    <w:rsid w:val="003044D3"/>
    <w:rsid w:val="003045D9"/>
    <w:rsid w:val="003047A4"/>
    <w:rsid w:val="00304934"/>
    <w:rsid w:val="00304D47"/>
    <w:rsid w:val="00304DDC"/>
    <w:rsid w:val="00304ED3"/>
    <w:rsid w:val="0030537A"/>
    <w:rsid w:val="003057E3"/>
    <w:rsid w:val="00305A1B"/>
    <w:rsid w:val="00305A9C"/>
    <w:rsid w:val="00305B65"/>
    <w:rsid w:val="00305C3F"/>
    <w:rsid w:val="00306846"/>
    <w:rsid w:val="00307240"/>
    <w:rsid w:val="003073D9"/>
    <w:rsid w:val="00307DBB"/>
    <w:rsid w:val="00310261"/>
    <w:rsid w:val="003105F0"/>
    <w:rsid w:val="0031180C"/>
    <w:rsid w:val="00312004"/>
    <w:rsid w:val="0031224C"/>
    <w:rsid w:val="0031236C"/>
    <w:rsid w:val="0031253B"/>
    <w:rsid w:val="003125A2"/>
    <w:rsid w:val="00313192"/>
    <w:rsid w:val="00313473"/>
    <w:rsid w:val="0031355F"/>
    <w:rsid w:val="00313E2A"/>
    <w:rsid w:val="003141B3"/>
    <w:rsid w:val="00314318"/>
    <w:rsid w:val="0031433E"/>
    <w:rsid w:val="00314436"/>
    <w:rsid w:val="0031472F"/>
    <w:rsid w:val="00314914"/>
    <w:rsid w:val="00314C47"/>
    <w:rsid w:val="00314F0F"/>
    <w:rsid w:val="003150DE"/>
    <w:rsid w:val="00315C8E"/>
    <w:rsid w:val="003161CB"/>
    <w:rsid w:val="00316223"/>
    <w:rsid w:val="003162C7"/>
    <w:rsid w:val="00317467"/>
    <w:rsid w:val="00317479"/>
    <w:rsid w:val="00317764"/>
    <w:rsid w:val="00317A66"/>
    <w:rsid w:val="00317BC5"/>
    <w:rsid w:val="00317FEA"/>
    <w:rsid w:val="00320311"/>
    <w:rsid w:val="003205F5"/>
    <w:rsid w:val="00320846"/>
    <w:rsid w:val="00320871"/>
    <w:rsid w:val="00320B4D"/>
    <w:rsid w:val="00320DE2"/>
    <w:rsid w:val="00321549"/>
    <w:rsid w:val="00321DE9"/>
    <w:rsid w:val="00321E25"/>
    <w:rsid w:val="00321E57"/>
    <w:rsid w:val="00321FC5"/>
    <w:rsid w:val="0032210C"/>
    <w:rsid w:val="003223AC"/>
    <w:rsid w:val="003223BA"/>
    <w:rsid w:val="003223F0"/>
    <w:rsid w:val="0032240F"/>
    <w:rsid w:val="00322451"/>
    <w:rsid w:val="0032257D"/>
    <w:rsid w:val="00322A7D"/>
    <w:rsid w:val="00322A8C"/>
    <w:rsid w:val="00322ED6"/>
    <w:rsid w:val="003230AA"/>
    <w:rsid w:val="003230E2"/>
    <w:rsid w:val="003236CA"/>
    <w:rsid w:val="0032375E"/>
    <w:rsid w:val="00323C27"/>
    <w:rsid w:val="00323D17"/>
    <w:rsid w:val="00323F87"/>
    <w:rsid w:val="00323FEC"/>
    <w:rsid w:val="00324094"/>
    <w:rsid w:val="003244F9"/>
    <w:rsid w:val="0032474E"/>
    <w:rsid w:val="0032483A"/>
    <w:rsid w:val="00324C55"/>
    <w:rsid w:val="0032541C"/>
    <w:rsid w:val="00325470"/>
    <w:rsid w:val="003254C1"/>
    <w:rsid w:val="00325704"/>
    <w:rsid w:val="0032634E"/>
    <w:rsid w:val="00327831"/>
    <w:rsid w:val="00327E1F"/>
    <w:rsid w:val="00330230"/>
    <w:rsid w:val="003302BF"/>
    <w:rsid w:val="0033055C"/>
    <w:rsid w:val="0033096D"/>
    <w:rsid w:val="003312A0"/>
    <w:rsid w:val="003315A0"/>
    <w:rsid w:val="0033182A"/>
    <w:rsid w:val="00331D6C"/>
    <w:rsid w:val="003326E1"/>
    <w:rsid w:val="003328D1"/>
    <w:rsid w:val="00332C64"/>
    <w:rsid w:val="00333003"/>
    <w:rsid w:val="0033306B"/>
    <w:rsid w:val="00333208"/>
    <w:rsid w:val="0033364E"/>
    <w:rsid w:val="003336C5"/>
    <w:rsid w:val="00333A4E"/>
    <w:rsid w:val="00333B03"/>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4010A"/>
    <w:rsid w:val="003405B9"/>
    <w:rsid w:val="00340ACB"/>
    <w:rsid w:val="003414D0"/>
    <w:rsid w:val="003418A3"/>
    <w:rsid w:val="003419B0"/>
    <w:rsid w:val="00341B4C"/>
    <w:rsid w:val="00341FD5"/>
    <w:rsid w:val="003420D1"/>
    <w:rsid w:val="003422D5"/>
    <w:rsid w:val="00342364"/>
    <w:rsid w:val="003423B0"/>
    <w:rsid w:val="00342795"/>
    <w:rsid w:val="00342A12"/>
    <w:rsid w:val="00342BCE"/>
    <w:rsid w:val="00343287"/>
    <w:rsid w:val="003433E9"/>
    <w:rsid w:val="003436D2"/>
    <w:rsid w:val="00343E9B"/>
    <w:rsid w:val="00343F50"/>
    <w:rsid w:val="00344F54"/>
    <w:rsid w:val="00345826"/>
    <w:rsid w:val="00345BEA"/>
    <w:rsid w:val="003468FC"/>
    <w:rsid w:val="00347047"/>
    <w:rsid w:val="00347A5F"/>
    <w:rsid w:val="00347ABA"/>
    <w:rsid w:val="00347FC3"/>
    <w:rsid w:val="00350064"/>
    <w:rsid w:val="00350426"/>
    <w:rsid w:val="00350678"/>
    <w:rsid w:val="003507A3"/>
    <w:rsid w:val="00351235"/>
    <w:rsid w:val="003513D3"/>
    <w:rsid w:val="0035183D"/>
    <w:rsid w:val="00351E22"/>
    <w:rsid w:val="00352496"/>
    <w:rsid w:val="00352B28"/>
    <w:rsid w:val="00352C71"/>
    <w:rsid w:val="00352F6D"/>
    <w:rsid w:val="00353025"/>
    <w:rsid w:val="0035362E"/>
    <w:rsid w:val="00353672"/>
    <w:rsid w:val="00353A3A"/>
    <w:rsid w:val="00353CF5"/>
    <w:rsid w:val="00353F8C"/>
    <w:rsid w:val="003541D5"/>
    <w:rsid w:val="00354667"/>
    <w:rsid w:val="003547EC"/>
    <w:rsid w:val="00354804"/>
    <w:rsid w:val="00354C8E"/>
    <w:rsid w:val="00354DB3"/>
    <w:rsid w:val="00354FC4"/>
    <w:rsid w:val="003557FB"/>
    <w:rsid w:val="00355B55"/>
    <w:rsid w:val="003562C0"/>
    <w:rsid w:val="0035633C"/>
    <w:rsid w:val="00356510"/>
    <w:rsid w:val="0035703D"/>
    <w:rsid w:val="003570E4"/>
    <w:rsid w:val="0035720E"/>
    <w:rsid w:val="0035752F"/>
    <w:rsid w:val="00357D3B"/>
    <w:rsid w:val="00360198"/>
    <w:rsid w:val="003603AA"/>
    <w:rsid w:val="0036054A"/>
    <w:rsid w:val="003605DD"/>
    <w:rsid w:val="003607FE"/>
    <w:rsid w:val="00360A4A"/>
    <w:rsid w:val="00360B0D"/>
    <w:rsid w:val="00360FC1"/>
    <w:rsid w:val="0036121B"/>
    <w:rsid w:val="0036128D"/>
    <w:rsid w:val="00361419"/>
    <w:rsid w:val="003618CE"/>
    <w:rsid w:val="003618F7"/>
    <w:rsid w:val="003619C3"/>
    <w:rsid w:val="003619C9"/>
    <w:rsid w:val="00361D77"/>
    <w:rsid w:val="00362839"/>
    <w:rsid w:val="00362880"/>
    <w:rsid w:val="00363308"/>
    <w:rsid w:val="00363712"/>
    <w:rsid w:val="00363940"/>
    <w:rsid w:val="00364008"/>
    <w:rsid w:val="00364141"/>
    <w:rsid w:val="00364244"/>
    <w:rsid w:val="00364428"/>
    <w:rsid w:val="00364497"/>
    <w:rsid w:val="00364ADE"/>
    <w:rsid w:val="00364B57"/>
    <w:rsid w:val="00364C3D"/>
    <w:rsid w:val="00364F23"/>
    <w:rsid w:val="00364F87"/>
    <w:rsid w:val="00365194"/>
    <w:rsid w:val="00365735"/>
    <w:rsid w:val="0036580B"/>
    <w:rsid w:val="00365870"/>
    <w:rsid w:val="00365B32"/>
    <w:rsid w:val="0036656D"/>
    <w:rsid w:val="00367D89"/>
    <w:rsid w:val="00367E43"/>
    <w:rsid w:val="00367FF5"/>
    <w:rsid w:val="003701FF"/>
    <w:rsid w:val="00370363"/>
    <w:rsid w:val="00370460"/>
    <w:rsid w:val="003705DE"/>
    <w:rsid w:val="00370896"/>
    <w:rsid w:val="00370C55"/>
    <w:rsid w:val="00370C5A"/>
    <w:rsid w:val="0037120D"/>
    <w:rsid w:val="0037148A"/>
    <w:rsid w:val="0037154C"/>
    <w:rsid w:val="0037214D"/>
    <w:rsid w:val="003725E3"/>
    <w:rsid w:val="00372719"/>
    <w:rsid w:val="00372F03"/>
    <w:rsid w:val="00373591"/>
    <w:rsid w:val="00373A3B"/>
    <w:rsid w:val="00374240"/>
    <w:rsid w:val="0037485E"/>
    <w:rsid w:val="00374BA5"/>
    <w:rsid w:val="00374EBF"/>
    <w:rsid w:val="003751AE"/>
    <w:rsid w:val="003751C0"/>
    <w:rsid w:val="003753D5"/>
    <w:rsid w:val="00375979"/>
    <w:rsid w:val="00375995"/>
    <w:rsid w:val="00375A9E"/>
    <w:rsid w:val="00375BAC"/>
    <w:rsid w:val="0037665B"/>
    <w:rsid w:val="003769BC"/>
    <w:rsid w:val="00376DFD"/>
    <w:rsid w:val="003774A3"/>
    <w:rsid w:val="00377DA8"/>
    <w:rsid w:val="00377E89"/>
    <w:rsid w:val="0038023C"/>
    <w:rsid w:val="00380265"/>
    <w:rsid w:val="0038043A"/>
    <w:rsid w:val="003809C9"/>
    <w:rsid w:val="00380F27"/>
    <w:rsid w:val="00381036"/>
    <w:rsid w:val="003817F8"/>
    <w:rsid w:val="00381A80"/>
    <w:rsid w:val="00381DDA"/>
    <w:rsid w:val="00381E89"/>
    <w:rsid w:val="003820C5"/>
    <w:rsid w:val="00382221"/>
    <w:rsid w:val="003825B0"/>
    <w:rsid w:val="0038320F"/>
    <w:rsid w:val="00383363"/>
    <w:rsid w:val="003835D9"/>
    <w:rsid w:val="003836F8"/>
    <w:rsid w:val="00383BCC"/>
    <w:rsid w:val="00384001"/>
    <w:rsid w:val="003845D5"/>
    <w:rsid w:val="00384C57"/>
    <w:rsid w:val="00385355"/>
    <w:rsid w:val="00385A18"/>
    <w:rsid w:val="00385BF6"/>
    <w:rsid w:val="0038633A"/>
    <w:rsid w:val="003863C6"/>
    <w:rsid w:val="0038682A"/>
    <w:rsid w:val="003871F3"/>
    <w:rsid w:val="003874F0"/>
    <w:rsid w:val="00387550"/>
    <w:rsid w:val="00387F90"/>
    <w:rsid w:val="00390026"/>
    <w:rsid w:val="0039012E"/>
    <w:rsid w:val="00390131"/>
    <w:rsid w:val="00390443"/>
    <w:rsid w:val="00390DBA"/>
    <w:rsid w:val="0039113B"/>
    <w:rsid w:val="00391513"/>
    <w:rsid w:val="003919E7"/>
    <w:rsid w:val="00391DE7"/>
    <w:rsid w:val="00391EDE"/>
    <w:rsid w:val="00392187"/>
    <w:rsid w:val="003921D9"/>
    <w:rsid w:val="003924F8"/>
    <w:rsid w:val="0039273E"/>
    <w:rsid w:val="00392885"/>
    <w:rsid w:val="00393551"/>
    <w:rsid w:val="003937BC"/>
    <w:rsid w:val="00394779"/>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8B5"/>
    <w:rsid w:val="00396A17"/>
    <w:rsid w:val="00397215"/>
    <w:rsid w:val="00397295"/>
    <w:rsid w:val="003972DE"/>
    <w:rsid w:val="003974D1"/>
    <w:rsid w:val="003974EE"/>
    <w:rsid w:val="00397659"/>
    <w:rsid w:val="00397E88"/>
    <w:rsid w:val="003A0A2B"/>
    <w:rsid w:val="003A0D31"/>
    <w:rsid w:val="003A0D53"/>
    <w:rsid w:val="003A0E0A"/>
    <w:rsid w:val="003A0E4C"/>
    <w:rsid w:val="003A113E"/>
    <w:rsid w:val="003A14BC"/>
    <w:rsid w:val="003A154A"/>
    <w:rsid w:val="003A16D6"/>
    <w:rsid w:val="003A1C7E"/>
    <w:rsid w:val="003A2919"/>
    <w:rsid w:val="003A298E"/>
    <w:rsid w:val="003A2D04"/>
    <w:rsid w:val="003A36E0"/>
    <w:rsid w:val="003A3A8F"/>
    <w:rsid w:val="003A3E84"/>
    <w:rsid w:val="003A43D4"/>
    <w:rsid w:val="003A44AC"/>
    <w:rsid w:val="003A4503"/>
    <w:rsid w:val="003A4529"/>
    <w:rsid w:val="003A4592"/>
    <w:rsid w:val="003A48D6"/>
    <w:rsid w:val="003A4BCC"/>
    <w:rsid w:val="003A4FC2"/>
    <w:rsid w:val="003A5162"/>
    <w:rsid w:val="003A56F7"/>
    <w:rsid w:val="003A627C"/>
    <w:rsid w:val="003A63AB"/>
    <w:rsid w:val="003A64AA"/>
    <w:rsid w:val="003A66D7"/>
    <w:rsid w:val="003A6A8B"/>
    <w:rsid w:val="003A718D"/>
    <w:rsid w:val="003A730D"/>
    <w:rsid w:val="003A7477"/>
    <w:rsid w:val="003A7C3E"/>
    <w:rsid w:val="003A7D59"/>
    <w:rsid w:val="003A7DB2"/>
    <w:rsid w:val="003B0019"/>
    <w:rsid w:val="003B0022"/>
    <w:rsid w:val="003B0154"/>
    <w:rsid w:val="003B0306"/>
    <w:rsid w:val="003B04DE"/>
    <w:rsid w:val="003B06C0"/>
    <w:rsid w:val="003B095D"/>
    <w:rsid w:val="003B1249"/>
    <w:rsid w:val="003B1EEA"/>
    <w:rsid w:val="003B212B"/>
    <w:rsid w:val="003B2227"/>
    <w:rsid w:val="003B24B7"/>
    <w:rsid w:val="003B278B"/>
    <w:rsid w:val="003B28DB"/>
    <w:rsid w:val="003B29EE"/>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6379"/>
    <w:rsid w:val="003B64B0"/>
    <w:rsid w:val="003B661B"/>
    <w:rsid w:val="003B68CE"/>
    <w:rsid w:val="003B6A12"/>
    <w:rsid w:val="003B6B72"/>
    <w:rsid w:val="003B6B90"/>
    <w:rsid w:val="003B6C6F"/>
    <w:rsid w:val="003B7005"/>
    <w:rsid w:val="003B7103"/>
    <w:rsid w:val="003C0140"/>
    <w:rsid w:val="003C03EE"/>
    <w:rsid w:val="003C06B6"/>
    <w:rsid w:val="003C0DD5"/>
    <w:rsid w:val="003C0E60"/>
    <w:rsid w:val="003C0F05"/>
    <w:rsid w:val="003C10C6"/>
    <w:rsid w:val="003C13A7"/>
    <w:rsid w:val="003C153F"/>
    <w:rsid w:val="003C1572"/>
    <w:rsid w:val="003C163C"/>
    <w:rsid w:val="003C17D8"/>
    <w:rsid w:val="003C191E"/>
    <w:rsid w:val="003C1CF7"/>
    <w:rsid w:val="003C1D6E"/>
    <w:rsid w:val="003C240D"/>
    <w:rsid w:val="003C262B"/>
    <w:rsid w:val="003C2D40"/>
    <w:rsid w:val="003C2DC3"/>
    <w:rsid w:val="003C32F6"/>
    <w:rsid w:val="003C343C"/>
    <w:rsid w:val="003C3A63"/>
    <w:rsid w:val="003C3B11"/>
    <w:rsid w:val="003C3D2C"/>
    <w:rsid w:val="003C40BC"/>
    <w:rsid w:val="003C423A"/>
    <w:rsid w:val="003C42D3"/>
    <w:rsid w:val="003C4318"/>
    <w:rsid w:val="003C434D"/>
    <w:rsid w:val="003C4DA2"/>
    <w:rsid w:val="003C4DAA"/>
    <w:rsid w:val="003C4F5E"/>
    <w:rsid w:val="003C53B7"/>
    <w:rsid w:val="003C559C"/>
    <w:rsid w:val="003C5BD5"/>
    <w:rsid w:val="003C61C4"/>
    <w:rsid w:val="003C63FD"/>
    <w:rsid w:val="003C6446"/>
    <w:rsid w:val="003C6E2C"/>
    <w:rsid w:val="003C73ED"/>
    <w:rsid w:val="003C7A91"/>
    <w:rsid w:val="003D05B4"/>
    <w:rsid w:val="003D0759"/>
    <w:rsid w:val="003D0EDA"/>
    <w:rsid w:val="003D1156"/>
    <w:rsid w:val="003D12C7"/>
    <w:rsid w:val="003D1A4E"/>
    <w:rsid w:val="003D205A"/>
    <w:rsid w:val="003D2303"/>
    <w:rsid w:val="003D31CD"/>
    <w:rsid w:val="003D335D"/>
    <w:rsid w:val="003D37BA"/>
    <w:rsid w:val="003D396D"/>
    <w:rsid w:val="003D3C06"/>
    <w:rsid w:val="003D4059"/>
    <w:rsid w:val="003D44B9"/>
    <w:rsid w:val="003D4571"/>
    <w:rsid w:val="003D5DC4"/>
    <w:rsid w:val="003D5E11"/>
    <w:rsid w:val="003D5FA2"/>
    <w:rsid w:val="003D65DB"/>
    <w:rsid w:val="003D6650"/>
    <w:rsid w:val="003D6A6E"/>
    <w:rsid w:val="003D6ADC"/>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189B"/>
    <w:rsid w:val="003E191C"/>
    <w:rsid w:val="003E1F46"/>
    <w:rsid w:val="003E2095"/>
    <w:rsid w:val="003E2157"/>
    <w:rsid w:val="003E261B"/>
    <w:rsid w:val="003E2B3E"/>
    <w:rsid w:val="003E3322"/>
    <w:rsid w:val="003E3476"/>
    <w:rsid w:val="003E363C"/>
    <w:rsid w:val="003E3BA1"/>
    <w:rsid w:val="003E3C04"/>
    <w:rsid w:val="003E46DE"/>
    <w:rsid w:val="003E4C0B"/>
    <w:rsid w:val="003E4C46"/>
    <w:rsid w:val="003E4CEF"/>
    <w:rsid w:val="003E505D"/>
    <w:rsid w:val="003E6248"/>
    <w:rsid w:val="003E6974"/>
    <w:rsid w:val="003E69C2"/>
    <w:rsid w:val="003E6DDB"/>
    <w:rsid w:val="003E6EBD"/>
    <w:rsid w:val="003E7171"/>
    <w:rsid w:val="003E71C4"/>
    <w:rsid w:val="003E73CD"/>
    <w:rsid w:val="003E75BE"/>
    <w:rsid w:val="003E7616"/>
    <w:rsid w:val="003E7E0D"/>
    <w:rsid w:val="003E7F99"/>
    <w:rsid w:val="003F0442"/>
    <w:rsid w:val="003F04A8"/>
    <w:rsid w:val="003F0AC6"/>
    <w:rsid w:val="003F0F44"/>
    <w:rsid w:val="003F0F91"/>
    <w:rsid w:val="003F0F99"/>
    <w:rsid w:val="003F1732"/>
    <w:rsid w:val="003F1AF8"/>
    <w:rsid w:val="003F2535"/>
    <w:rsid w:val="003F2947"/>
    <w:rsid w:val="003F2976"/>
    <w:rsid w:val="003F2A3C"/>
    <w:rsid w:val="003F2C34"/>
    <w:rsid w:val="003F3256"/>
    <w:rsid w:val="003F340C"/>
    <w:rsid w:val="003F3D51"/>
    <w:rsid w:val="003F3DDB"/>
    <w:rsid w:val="003F4016"/>
    <w:rsid w:val="003F438F"/>
    <w:rsid w:val="003F45D5"/>
    <w:rsid w:val="003F4772"/>
    <w:rsid w:val="003F482F"/>
    <w:rsid w:val="003F49E6"/>
    <w:rsid w:val="003F4A16"/>
    <w:rsid w:val="003F4B1C"/>
    <w:rsid w:val="003F4F94"/>
    <w:rsid w:val="003F527A"/>
    <w:rsid w:val="003F535D"/>
    <w:rsid w:val="003F564F"/>
    <w:rsid w:val="003F578E"/>
    <w:rsid w:val="003F5ABE"/>
    <w:rsid w:val="003F5E88"/>
    <w:rsid w:val="003F5FBE"/>
    <w:rsid w:val="003F60B7"/>
    <w:rsid w:val="003F6347"/>
    <w:rsid w:val="003F650F"/>
    <w:rsid w:val="003F6779"/>
    <w:rsid w:val="003F6B54"/>
    <w:rsid w:val="003F784A"/>
    <w:rsid w:val="003F7C0E"/>
    <w:rsid w:val="003F7C8B"/>
    <w:rsid w:val="00400147"/>
    <w:rsid w:val="004002FD"/>
    <w:rsid w:val="00400491"/>
    <w:rsid w:val="00400BA7"/>
    <w:rsid w:val="00400D47"/>
    <w:rsid w:val="00400DEF"/>
    <w:rsid w:val="00401562"/>
    <w:rsid w:val="0040161B"/>
    <w:rsid w:val="00401641"/>
    <w:rsid w:val="00401BAE"/>
    <w:rsid w:val="00401BC6"/>
    <w:rsid w:val="00401E2B"/>
    <w:rsid w:val="00402EAB"/>
    <w:rsid w:val="00402F0D"/>
    <w:rsid w:val="00402F55"/>
    <w:rsid w:val="0040329C"/>
    <w:rsid w:val="00403411"/>
    <w:rsid w:val="0040376F"/>
    <w:rsid w:val="00403861"/>
    <w:rsid w:val="00403D02"/>
    <w:rsid w:val="00403D42"/>
    <w:rsid w:val="00403E09"/>
    <w:rsid w:val="00404B44"/>
    <w:rsid w:val="00404E67"/>
    <w:rsid w:val="00405748"/>
    <w:rsid w:val="00405768"/>
    <w:rsid w:val="004057D2"/>
    <w:rsid w:val="004057FB"/>
    <w:rsid w:val="00405942"/>
    <w:rsid w:val="00405DF9"/>
    <w:rsid w:val="00406476"/>
    <w:rsid w:val="0040685F"/>
    <w:rsid w:val="00406B60"/>
    <w:rsid w:val="004071EB"/>
    <w:rsid w:val="004077D4"/>
    <w:rsid w:val="00407815"/>
    <w:rsid w:val="00407C1E"/>
    <w:rsid w:val="00407D0C"/>
    <w:rsid w:val="00410620"/>
    <w:rsid w:val="00410A93"/>
    <w:rsid w:val="00411B2B"/>
    <w:rsid w:val="00412F1F"/>
    <w:rsid w:val="004134B8"/>
    <w:rsid w:val="00413674"/>
    <w:rsid w:val="00414093"/>
    <w:rsid w:val="0041427E"/>
    <w:rsid w:val="004143E6"/>
    <w:rsid w:val="004145BE"/>
    <w:rsid w:val="00414B77"/>
    <w:rsid w:val="00414CC6"/>
    <w:rsid w:val="00414CE9"/>
    <w:rsid w:val="00415752"/>
    <w:rsid w:val="004159EC"/>
    <w:rsid w:val="00415F91"/>
    <w:rsid w:val="00415FBF"/>
    <w:rsid w:val="0041671A"/>
    <w:rsid w:val="0041675F"/>
    <w:rsid w:val="00416C1D"/>
    <w:rsid w:val="004174BE"/>
    <w:rsid w:val="004179E2"/>
    <w:rsid w:val="00417D28"/>
    <w:rsid w:val="00417F1C"/>
    <w:rsid w:val="00417F89"/>
    <w:rsid w:val="00420062"/>
    <w:rsid w:val="00420113"/>
    <w:rsid w:val="004208D5"/>
    <w:rsid w:val="004209DF"/>
    <w:rsid w:val="00420C4E"/>
    <w:rsid w:val="004216AE"/>
    <w:rsid w:val="00421A70"/>
    <w:rsid w:val="00421D4D"/>
    <w:rsid w:val="00421EF1"/>
    <w:rsid w:val="004228BE"/>
    <w:rsid w:val="00422AB8"/>
    <w:rsid w:val="00422D4E"/>
    <w:rsid w:val="004232AC"/>
    <w:rsid w:val="004238C6"/>
    <w:rsid w:val="00423EDB"/>
    <w:rsid w:val="004242C3"/>
    <w:rsid w:val="0042432D"/>
    <w:rsid w:val="0042443A"/>
    <w:rsid w:val="004245B5"/>
    <w:rsid w:val="00424AF2"/>
    <w:rsid w:val="00424D23"/>
    <w:rsid w:val="00424E3B"/>
    <w:rsid w:val="004255F9"/>
    <w:rsid w:val="0042563D"/>
    <w:rsid w:val="00425AB5"/>
    <w:rsid w:val="00425FEC"/>
    <w:rsid w:val="004264BA"/>
    <w:rsid w:val="004265AA"/>
    <w:rsid w:val="004268B8"/>
    <w:rsid w:val="004268BE"/>
    <w:rsid w:val="00426C43"/>
    <w:rsid w:val="00426CB6"/>
    <w:rsid w:val="00426CBA"/>
    <w:rsid w:val="00426DEA"/>
    <w:rsid w:val="0042705A"/>
    <w:rsid w:val="0042757F"/>
    <w:rsid w:val="004276EF"/>
    <w:rsid w:val="004277F0"/>
    <w:rsid w:val="00427EB2"/>
    <w:rsid w:val="00430471"/>
    <w:rsid w:val="004307A3"/>
    <w:rsid w:val="00430DED"/>
    <w:rsid w:val="004316FD"/>
    <w:rsid w:val="0043194D"/>
    <w:rsid w:val="00431A1B"/>
    <w:rsid w:val="00431B1E"/>
    <w:rsid w:val="004321A3"/>
    <w:rsid w:val="00432911"/>
    <w:rsid w:val="00432B8C"/>
    <w:rsid w:val="00432D64"/>
    <w:rsid w:val="004334A3"/>
    <w:rsid w:val="004336D9"/>
    <w:rsid w:val="00433772"/>
    <w:rsid w:val="00433853"/>
    <w:rsid w:val="004338AA"/>
    <w:rsid w:val="00433A2A"/>
    <w:rsid w:val="00433F72"/>
    <w:rsid w:val="00434AD2"/>
    <w:rsid w:val="00434DAE"/>
    <w:rsid w:val="00434EFA"/>
    <w:rsid w:val="00434F68"/>
    <w:rsid w:val="0043591B"/>
    <w:rsid w:val="00435CAF"/>
    <w:rsid w:val="00435E92"/>
    <w:rsid w:val="00435F25"/>
    <w:rsid w:val="00435FE3"/>
    <w:rsid w:val="0043603C"/>
    <w:rsid w:val="0043623D"/>
    <w:rsid w:val="0043659B"/>
    <w:rsid w:val="004365FC"/>
    <w:rsid w:val="004368EB"/>
    <w:rsid w:val="00436C6A"/>
    <w:rsid w:val="00436CBE"/>
    <w:rsid w:val="00437034"/>
    <w:rsid w:val="00437D3E"/>
    <w:rsid w:val="00437D51"/>
    <w:rsid w:val="00437DD7"/>
    <w:rsid w:val="00437E31"/>
    <w:rsid w:val="00437E90"/>
    <w:rsid w:val="00437F9A"/>
    <w:rsid w:val="0044018A"/>
    <w:rsid w:val="00440223"/>
    <w:rsid w:val="0044072D"/>
    <w:rsid w:val="00440999"/>
    <w:rsid w:val="00440B97"/>
    <w:rsid w:val="00440D3E"/>
    <w:rsid w:val="00440DB4"/>
    <w:rsid w:val="0044150E"/>
    <w:rsid w:val="00441538"/>
    <w:rsid w:val="00441A2B"/>
    <w:rsid w:val="0044231A"/>
    <w:rsid w:val="0044250A"/>
    <w:rsid w:val="004426BB"/>
    <w:rsid w:val="004429C5"/>
    <w:rsid w:val="00442EB2"/>
    <w:rsid w:val="00443A27"/>
    <w:rsid w:val="0044443A"/>
    <w:rsid w:val="004444BE"/>
    <w:rsid w:val="0044451E"/>
    <w:rsid w:val="004446EE"/>
    <w:rsid w:val="004449DA"/>
    <w:rsid w:val="00444B34"/>
    <w:rsid w:val="00444BD2"/>
    <w:rsid w:val="0044546E"/>
    <w:rsid w:val="0044560C"/>
    <w:rsid w:val="00445656"/>
    <w:rsid w:val="00445857"/>
    <w:rsid w:val="00445936"/>
    <w:rsid w:val="00445A34"/>
    <w:rsid w:val="004467F1"/>
    <w:rsid w:val="00447401"/>
    <w:rsid w:val="0044755B"/>
    <w:rsid w:val="004479C1"/>
    <w:rsid w:val="004479C3"/>
    <w:rsid w:val="00447C06"/>
    <w:rsid w:val="00447DDB"/>
    <w:rsid w:val="00447FDE"/>
    <w:rsid w:val="004502E7"/>
    <w:rsid w:val="004503DC"/>
    <w:rsid w:val="0045067B"/>
    <w:rsid w:val="00450794"/>
    <w:rsid w:val="004508C4"/>
    <w:rsid w:val="00450903"/>
    <w:rsid w:val="00450C63"/>
    <w:rsid w:val="00451238"/>
    <w:rsid w:val="004513D9"/>
    <w:rsid w:val="00451627"/>
    <w:rsid w:val="00451A1C"/>
    <w:rsid w:val="00451E55"/>
    <w:rsid w:val="00452085"/>
    <w:rsid w:val="0045209C"/>
    <w:rsid w:val="00452570"/>
    <w:rsid w:val="00452D99"/>
    <w:rsid w:val="00452F3D"/>
    <w:rsid w:val="00453602"/>
    <w:rsid w:val="0045395B"/>
    <w:rsid w:val="00454561"/>
    <w:rsid w:val="00454662"/>
    <w:rsid w:val="004553B3"/>
    <w:rsid w:val="004553D1"/>
    <w:rsid w:val="00455A35"/>
    <w:rsid w:val="00455BF9"/>
    <w:rsid w:val="00455E68"/>
    <w:rsid w:val="00455E84"/>
    <w:rsid w:val="00455E99"/>
    <w:rsid w:val="004562E0"/>
    <w:rsid w:val="0045677A"/>
    <w:rsid w:val="00456A9C"/>
    <w:rsid w:val="00456D90"/>
    <w:rsid w:val="00456E65"/>
    <w:rsid w:val="00457938"/>
    <w:rsid w:val="00457963"/>
    <w:rsid w:val="00457A4A"/>
    <w:rsid w:val="00457B62"/>
    <w:rsid w:val="00460024"/>
    <w:rsid w:val="0046006A"/>
    <w:rsid w:val="004604BE"/>
    <w:rsid w:val="00460809"/>
    <w:rsid w:val="0046118F"/>
    <w:rsid w:val="004613A9"/>
    <w:rsid w:val="00461947"/>
    <w:rsid w:val="004619BA"/>
    <w:rsid w:val="004623F1"/>
    <w:rsid w:val="004624E5"/>
    <w:rsid w:val="00462662"/>
    <w:rsid w:val="004628F7"/>
    <w:rsid w:val="00463155"/>
    <w:rsid w:val="00463863"/>
    <w:rsid w:val="00463925"/>
    <w:rsid w:val="00463A6C"/>
    <w:rsid w:val="00464056"/>
    <w:rsid w:val="004641CF"/>
    <w:rsid w:val="00464B54"/>
    <w:rsid w:val="00465289"/>
    <w:rsid w:val="004652DF"/>
    <w:rsid w:val="00465379"/>
    <w:rsid w:val="004655E2"/>
    <w:rsid w:val="00465B9D"/>
    <w:rsid w:val="00465E8A"/>
    <w:rsid w:val="004664C9"/>
    <w:rsid w:val="0046695F"/>
    <w:rsid w:val="00466AD9"/>
    <w:rsid w:val="00466F70"/>
    <w:rsid w:val="00467269"/>
    <w:rsid w:val="00467328"/>
    <w:rsid w:val="0046735B"/>
    <w:rsid w:val="00467458"/>
    <w:rsid w:val="004677CA"/>
    <w:rsid w:val="00467C8B"/>
    <w:rsid w:val="00470469"/>
    <w:rsid w:val="004707BA"/>
    <w:rsid w:val="00470AEA"/>
    <w:rsid w:val="004711C9"/>
    <w:rsid w:val="0047160E"/>
    <w:rsid w:val="00471A6D"/>
    <w:rsid w:val="00471B84"/>
    <w:rsid w:val="00471D40"/>
    <w:rsid w:val="00471F9A"/>
    <w:rsid w:val="004727A8"/>
    <w:rsid w:val="00472ACE"/>
    <w:rsid w:val="0047309A"/>
    <w:rsid w:val="00473107"/>
    <w:rsid w:val="0047326A"/>
    <w:rsid w:val="00473514"/>
    <w:rsid w:val="00473657"/>
    <w:rsid w:val="00473714"/>
    <w:rsid w:val="004740A8"/>
    <w:rsid w:val="00474192"/>
    <w:rsid w:val="0047430E"/>
    <w:rsid w:val="00474332"/>
    <w:rsid w:val="004746C4"/>
    <w:rsid w:val="004746FD"/>
    <w:rsid w:val="00474C47"/>
    <w:rsid w:val="00475233"/>
    <w:rsid w:val="00475256"/>
    <w:rsid w:val="004753B0"/>
    <w:rsid w:val="00475478"/>
    <w:rsid w:val="004755AE"/>
    <w:rsid w:val="00475A2F"/>
    <w:rsid w:val="00475DA6"/>
    <w:rsid w:val="00476014"/>
    <w:rsid w:val="00476067"/>
    <w:rsid w:val="00476096"/>
    <w:rsid w:val="004761F1"/>
    <w:rsid w:val="0047630D"/>
    <w:rsid w:val="004766AD"/>
    <w:rsid w:val="0047696B"/>
    <w:rsid w:val="00476C0A"/>
    <w:rsid w:val="00476C92"/>
    <w:rsid w:val="00477B21"/>
    <w:rsid w:val="00477BE1"/>
    <w:rsid w:val="00477C68"/>
    <w:rsid w:val="00477D41"/>
    <w:rsid w:val="00477E08"/>
    <w:rsid w:val="004806E7"/>
    <w:rsid w:val="004807C5"/>
    <w:rsid w:val="00480810"/>
    <w:rsid w:val="00480909"/>
    <w:rsid w:val="0048090B"/>
    <w:rsid w:val="00480980"/>
    <w:rsid w:val="00480BE1"/>
    <w:rsid w:val="004814D7"/>
    <w:rsid w:val="0048167A"/>
    <w:rsid w:val="004817C5"/>
    <w:rsid w:val="00481B00"/>
    <w:rsid w:val="0048216B"/>
    <w:rsid w:val="0048230B"/>
    <w:rsid w:val="00482B82"/>
    <w:rsid w:val="00482F99"/>
    <w:rsid w:val="0048323B"/>
    <w:rsid w:val="004832CF"/>
    <w:rsid w:val="0048381D"/>
    <w:rsid w:val="004839BE"/>
    <w:rsid w:val="00483A69"/>
    <w:rsid w:val="00483BA8"/>
    <w:rsid w:val="00483BAA"/>
    <w:rsid w:val="00483C3F"/>
    <w:rsid w:val="0048400F"/>
    <w:rsid w:val="00484470"/>
    <w:rsid w:val="004845FE"/>
    <w:rsid w:val="00484869"/>
    <w:rsid w:val="00484AD4"/>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D44"/>
    <w:rsid w:val="00486E13"/>
    <w:rsid w:val="00487335"/>
    <w:rsid w:val="004873EA"/>
    <w:rsid w:val="004875AB"/>
    <w:rsid w:val="00487A23"/>
    <w:rsid w:val="00487EB4"/>
    <w:rsid w:val="00487F99"/>
    <w:rsid w:val="004906A9"/>
    <w:rsid w:val="00490A0B"/>
    <w:rsid w:val="00490B73"/>
    <w:rsid w:val="0049141A"/>
    <w:rsid w:val="00491748"/>
    <w:rsid w:val="004919DD"/>
    <w:rsid w:val="00491AFE"/>
    <w:rsid w:val="00491DA9"/>
    <w:rsid w:val="00491F6A"/>
    <w:rsid w:val="00492541"/>
    <w:rsid w:val="00492AF6"/>
    <w:rsid w:val="00492BF0"/>
    <w:rsid w:val="00492DDC"/>
    <w:rsid w:val="004931CE"/>
    <w:rsid w:val="004935C6"/>
    <w:rsid w:val="00493B7A"/>
    <w:rsid w:val="00494225"/>
    <w:rsid w:val="0049448B"/>
    <w:rsid w:val="00495299"/>
    <w:rsid w:val="004952CB"/>
    <w:rsid w:val="004952F4"/>
    <w:rsid w:val="0049531F"/>
    <w:rsid w:val="00495488"/>
    <w:rsid w:val="0049548C"/>
    <w:rsid w:val="00495545"/>
    <w:rsid w:val="00495B11"/>
    <w:rsid w:val="00495BEB"/>
    <w:rsid w:val="00495D05"/>
    <w:rsid w:val="0049639C"/>
    <w:rsid w:val="004967CD"/>
    <w:rsid w:val="00496916"/>
    <w:rsid w:val="00496A20"/>
    <w:rsid w:val="004972B4"/>
    <w:rsid w:val="00497408"/>
    <w:rsid w:val="00497578"/>
    <w:rsid w:val="00497B23"/>
    <w:rsid w:val="00497FAA"/>
    <w:rsid w:val="004A0240"/>
    <w:rsid w:val="004A083C"/>
    <w:rsid w:val="004A0F2F"/>
    <w:rsid w:val="004A159C"/>
    <w:rsid w:val="004A190B"/>
    <w:rsid w:val="004A1ECC"/>
    <w:rsid w:val="004A203F"/>
    <w:rsid w:val="004A20E3"/>
    <w:rsid w:val="004A2210"/>
    <w:rsid w:val="004A24BC"/>
    <w:rsid w:val="004A24F2"/>
    <w:rsid w:val="004A27AC"/>
    <w:rsid w:val="004A2A66"/>
    <w:rsid w:val="004A2B48"/>
    <w:rsid w:val="004A31C8"/>
    <w:rsid w:val="004A3215"/>
    <w:rsid w:val="004A32D7"/>
    <w:rsid w:val="004A334F"/>
    <w:rsid w:val="004A35C2"/>
    <w:rsid w:val="004A3754"/>
    <w:rsid w:val="004A37E6"/>
    <w:rsid w:val="004A3FA9"/>
    <w:rsid w:val="004A41E0"/>
    <w:rsid w:val="004A4776"/>
    <w:rsid w:val="004A4884"/>
    <w:rsid w:val="004A4A16"/>
    <w:rsid w:val="004A4B02"/>
    <w:rsid w:val="004A4FD9"/>
    <w:rsid w:val="004A52FB"/>
    <w:rsid w:val="004A58E1"/>
    <w:rsid w:val="004A5BF9"/>
    <w:rsid w:val="004A5CC6"/>
    <w:rsid w:val="004A64C4"/>
    <w:rsid w:val="004A6672"/>
    <w:rsid w:val="004A679C"/>
    <w:rsid w:val="004A7238"/>
    <w:rsid w:val="004A760A"/>
    <w:rsid w:val="004A78E2"/>
    <w:rsid w:val="004A793A"/>
    <w:rsid w:val="004A796B"/>
    <w:rsid w:val="004A79CD"/>
    <w:rsid w:val="004A7BAE"/>
    <w:rsid w:val="004A7E25"/>
    <w:rsid w:val="004A7E3B"/>
    <w:rsid w:val="004B0226"/>
    <w:rsid w:val="004B04F8"/>
    <w:rsid w:val="004B0818"/>
    <w:rsid w:val="004B0BDD"/>
    <w:rsid w:val="004B11B8"/>
    <w:rsid w:val="004B154A"/>
    <w:rsid w:val="004B1D83"/>
    <w:rsid w:val="004B26A1"/>
    <w:rsid w:val="004B29D8"/>
    <w:rsid w:val="004B2BE9"/>
    <w:rsid w:val="004B395D"/>
    <w:rsid w:val="004B3EAE"/>
    <w:rsid w:val="004B3F60"/>
    <w:rsid w:val="004B43E5"/>
    <w:rsid w:val="004B51EE"/>
    <w:rsid w:val="004B5320"/>
    <w:rsid w:val="004B583A"/>
    <w:rsid w:val="004B5A00"/>
    <w:rsid w:val="004B5BAA"/>
    <w:rsid w:val="004B6B21"/>
    <w:rsid w:val="004B6C08"/>
    <w:rsid w:val="004B72B2"/>
    <w:rsid w:val="004B7401"/>
    <w:rsid w:val="004B7464"/>
    <w:rsid w:val="004B7723"/>
    <w:rsid w:val="004B783F"/>
    <w:rsid w:val="004B78BA"/>
    <w:rsid w:val="004B7F44"/>
    <w:rsid w:val="004C014E"/>
    <w:rsid w:val="004C06DE"/>
    <w:rsid w:val="004C0937"/>
    <w:rsid w:val="004C1338"/>
    <w:rsid w:val="004C145A"/>
    <w:rsid w:val="004C18EA"/>
    <w:rsid w:val="004C1A00"/>
    <w:rsid w:val="004C1AB0"/>
    <w:rsid w:val="004C1E25"/>
    <w:rsid w:val="004C1EE8"/>
    <w:rsid w:val="004C21D4"/>
    <w:rsid w:val="004C2428"/>
    <w:rsid w:val="004C28BA"/>
    <w:rsid w:val="004C2FC2"/>
    <w:rsid w:val="004C2FE4"/>
    <w:rsid w:val="004C38FC"/>
    <w:rsid w:val="004C3B71"/>
    <w:rsid w:val="004C3BA7"/>
    <w:rsid w:val="004C3BD6"/>
    <w:rsid w:val="004C3E74"/>
    <w:rsid w:val="004C416D"/>
    <w:rsid w:val="004C41C4"/>
    <w:rsid w:val="004C434A"/>
    <w:rsid w:val="004C43EA"/>
    <w:rsid w:val="004C46F0"/>
    <w:rsid w:val="004C473D"/>
    <w:rsid w:val="004C48E5"/>
    <w:rsid w:val="004C48EF"/>
    <w:rsid w:val="004C4B06"/>
    <w:rsid w:val="004C54B5"/>
    <w:rsid w:val="004C5630"/>
    <w:rsid w:val="004C5679"/>
    <w:rsid w:val="004C5819"/>
    <w:rsid w:val="004C5DB8"/>
    <w:rsid w:val="004C5DE1"/>
    <w:rsid w:val="004C5E57"/>
    <w:rsid w:val="004C60A1"/>
    <w:rsid w:val="004C634C"/>
    <w:rsid w:val="004C64B8"/>
    <w:rsid w:val="004C64DD"/>
    <w:rsid w:val="004C6D9D"/>
    <w:rsid w:val="004C7168"/>
    <w:rsid w:val="004C7690"/>
    <w:rsid w:val="004C7F69"/>
    <w:rsid w:val="004D013D"/>
    <w:rsid w:val="004D01E8"/>
    <w:rsid w:val="004D05D0"/>
    <w:rsid w:val="004D08B7"/>
    <w:rsid w:val="004D09CE"/>
    <w:rsid w:val="004D0A7D"/>
    <w:rsid w:val="004D0E1F"/>
    <w:rsid w:val="004D0E52"/>
    <w:rsid w:val="004D0FE0"/>
    <w:rsid w:val="004D14F3"/>
    <w:rsid w:val="004D1853"/>
    <w:rsid w:val="004D19B7"/>
    <w:rsid w:val="004D1B3C"/>
    <w:rsid w:val="004D1E71"/>
    <w:rsid w:val="004D1FEA"/>
    <w:rsid w:val="004D2122"/>
    <w:rsid w:val="004D216A"/>
    <w:rsid w:val="004D2666"/>
    <w:rsid w:val="004D29CA"/>
    <w:rsid w:val="004D2BFB"/>
    <w:rsid w:val="004D2CC9"/>
    <w:rsid w:val="004D2D8A"/>
    <w:rsid w:val="004D2E36"/>
    <w:rsid w:val="004D2FBD"/>
    <w:rsid w:val="004D33CB"/>
    <w:rsid w:val="004D3596"/>
    <w:rsid w:val="004D39CE"/>
    <w:rsid w:val="004D3D60"/>
    <w:rsid w:val="004D43BC"/>
    <w:rsid w:val="004D46EA"/>
    <w:rsid w:val="004D4913"/>
    <w:rsid w:val="004D4E93"/>
    <w:rsid w:val="004D4E95"/>
    <w:rsid w:val="004D5120"/>
    <w:rsid w:val="004D5277"/>
    <w:rsid w:val="004D548C"/>
    <w:rsid w:val="004D5868"/>
    <w:rsid w:val="004D5C2A"/>
    <w:rsid w:val="004D5F72"/>
    <w:rsid w:val="004D66D3"/>
    <w:rsid w:val="004D687C"/>
    <w:rsid w:val="004D6B93"/>
    <w:rsid w:val="004D6CF3"/>
    <w:rsid w:val="004D6F06"/>
    <w:rsid w:val="004D6F1B"/>
    <w:rsid w:val="004D792E"/>
    <w:rsid w:val="004D7A52"/>
    <w:rsid w:val="004D7CAE"/>
    <w:rsid w:val="004E007D"/>
    <w:rsid w:val="004E024A"/>
    <w:rsid w:val="004E06EF"/>
    <w:rsid w:val="004E1104"/>
    <w:rsid w:val="004E1758"/>
    <w:rsid w:val="004E1B02"/>
    <w:rsid w:val="004E1D94"/>
    <w:rsid w:val="004E1E76"/>
    <w:rsid w:val="004E22D5"/>
    <w:rsid w:val="004E25CB"/>
    <w:rsid w:val="004E2700"/>
    <w:rsid w:val="004E287B"/>
    <w:rsid w:val="004E2964"/>
    <w:rsid w:val="004E2D69"/>
    <w:rsid w:val="004E2DE9"/>
    <w:rsid w:val="004E2E18"/>
    <w:rsid w:val="004E2E88"/>
    <w:rsid w:val="004E3175"/>
    <w:rsid w:val="004E32E3"/>
    <w:rsid w:val="004E333A"/>
    <w:rsid w:val="004E3399"/>
    <w:rsid w:val="004E3715"/>
    <w:rsid w:val="004E3987"/>
    <w:rsid w:val="004E424D"/>
    <w:rsid w:val="004E5007"/>
    <w:rsid w:val="004E50EC"/>
    <w:rsid w:val="004E5944"/>
    <w:rsid w:val="004E6019"/>
    <w:rsid w:val="004E625A"/>
    <w:rsid w:val="004E63A9"/>
    <w:rsid w:val="004E687A"/>
    <w:rsid w:val="004E6FB5"/>
    <w:rsid w:val="004E7134"/>
    <w:rsid w:val="004E73C3"/>
    <w:rsid w:val="004E764D"/>
    <w:rsid w:val="004E79D9"/>
    <w:rsid w:val="004E7ACC"/>
    <w:rsid w:val="004E7CEB"/>
    <w:rsid w:val="004F026B"/>
    <w:rsid w:val="004F0285"/>
    <w:rsid w:val="004F0628"/>
    <w:rsid w:val="004F08FA"/>
    <w:rsid w:val="004F0C87"/>
    <w:rsid w:val="004F16FE"/>
    <w:rsid w:val="004F1778"/>
    <w:rsid w:val="004F1D36"/>
    <w:rsid w:val="004F1E06"/>
    <w:rsid w:val="004F253B"/>
    <w:rsid w:val="004F2AB9"/>
    <w:rsid w:val="004F2ABB"/>
    <w:rsid w:val="004F2D7D"/>
    <w:rsid w:val="004F3301"/>
    <w:rsid w:val="004F3451"/>
    <w:rsid w:val="004F35F1"/>
    <w:rsid w:val="004F37DF"/>
    <w:rsid w:val="004F3A6C"/>
    <w:rsid w:val="004F3E37"/>
    <w:rsid w:val="004F47ED"/>
    <w:rsid w:val="004F4857"/>
    <w:rsid w:val="004F4EAA"/>
    <w:rsid w:val="004F4EDD"/>
    <w:rsid w:val="004F50BE"/>
    <w:rsid w:val="004F50C0"/>
    <w:rsid w:val="004F5177"/>
    <w:rsid w:val="004F52B6"/>
    <w:rsid w:val="004F57CC"/>
    <w:rsid w:val="004F5871"/>
    <w:rsid w:val="004F5A31"/>
    <w:rsid w:val="004F5C2B"/>
    <w:rsid w:val="004F5D9A"/>
    <w:rsid w:val="004F632D"/>
    <w:rsid w:val="004F66CB"/>
    <w:rsid w:val="004F677D"/>
    <w:rsid w:val="004F6AB8"/>
    <w:rsid w:val="004F6D66"/>
    <w:rsid w:val="004F77A4"/>
    <w:rsid w:val="005008B7"/>
    <w:rsid w:val="005009EC"/>
    <w:rsid w:val="00500DBE"/>
    <w:rsid w:val="005011A6"/>
    <w:rsid w:val="00501479"/>
    <w:rsid w:val="00501598"/>
    <w:rsid w:val="00502093"/>
    <w:rsid w:val="005023A3"/>
    <w:rsid w:val="00502711"/>
    <w:rsid w:val="00502E4F"/>
    <w:rsid w:val="00503476"/>
    <w:rsid w:val="005039F6"/>
    <w:rsid w:val="00503B25"/>
    <w:rsid w:val="00503CAE"/>
    <w:rsid w:val="00503D7D"/>
    <w:rsid w:val="00504573"/>
    <w:rsid w:val="00504714"/>
    <w:rsid w:val="00504CA9"/>
    <w:rsid w:val="00504CCB"/>
    <w:rsid w:val="00504CE7"/>
    <w:rsid w:val="00504F00"/>
    <w:rsid w:val="0050509C"/>
    <w:rsid w:val="00505320"/>
    <w:rsid w:val="005059AD"/>
    <w:rsid w:val="00505C14"/>
    <w:rsid w:val="00506634"/>
    <w:rsid w:val="00506960"/>
    <w:rsid w:val="005074A5"/>
    <w:rsid w:val="005075BD"/>
    <w:rsid w:val="00510115"/>
    <w:rsid w:val="0051042F"/>
    <w:rsid w:val="00510BDF"/>
    <w:rsid w:val="00510C71"/>
    <w:rsid w:val="00510D5D"/>
    <w:rsid w:val="00511A86"/>
    <w:rsid w:val="00511ADB"/>
    <w:rsid w:val="00511DAB"/>
    <w:rsid w:val="00511FBB"/>
    <w:rsid w:val="00512511"/>
    <w:rsid w:val="0051268F"/>
    <w:rsid w:val="00513173"/>
    <w:rsid w:val="00513351"/>
    <w:rsid w:val="00513667"/>
    <w:rsid w:val="005141A0"/>
    <w:rsid w:val="005149A5"/>
    <w:rsid w:val="00515260"/>
    <w:rsid w:val="00515786"/>
    <w:rsid w:val="00515A62"/>
    <w:rsid w:val="00515DA0"/>
    <w:rsid w:val="00515E7E"/>
    <w:rsid w:val="00516271"/>
    <w:rsid w:val="00516481"/>
    <w:rsid w:val="0051650F"/>
    <w:rsid w:val="005165D1"/>
    <w:rsid w:val="0051687F"/>
    <w:rsid w:val="00516938"/>
    <w:rsid w:val="00516FB6"/>
    <w:rsid w:val="005170BA"/>
    <w:rsid w:val="0051762D"/>
    <w:rsid w:val="00517663"/>
    <w:rsid w:val="005176FC"/>
    <w:rsid w:val="00517907"/>
    <w:rsid w:val="0051790F"/>
    <w:rsid w:val="00517AD1"/>
    <w:rsid w:val="00517EEA"/>
    <w:rsid w:val="00520544"/>
    <w:rsid w:val="00520D4F"/>
    <w:rsid w:val="00521922"/>
    <w:rsid w:val="00522166"/>
    <w:rsid w:val="005223BE"/>
    <w:rsid w:val="0052261D"/>
    <w:rsid w:val="00522C00"/>
    <w:rsid w:val="00522D90"/>
    <w:rsid w:val="00523216"/>
    <w:rsid w:val="005233A5"/>
    <w:rsid w:val="00523471"/>
    <w:rsid w:val="005238A1"/>
    <w:rsid w:val="00523FF4"/>
    <w:rsid w:val="0052443D"/>
    <w:rsid w:val="00524CB7"/>
    <w:rsid w:val="00525070"/>
    <w:rsid w:val="005250D0"/>
    <w:rsid w:val="005255D8"/>
    <w:rsid w:val="005257D4"/>
    <w:rsid w:val="00525972"/>
    <w:rsid w:val="00525A65"/>
    <w:rsid w:val="00525D2C"/>
    <w:rsid w:val="00525E86"/>
    <w:rsid w:val="0052630F"/>
    <w:rsid w:val="00526314"/>
    <w:rsid w:val="0052648D"/>
    <w:rsid w:val="00526874"/>
    <w:rsid w:val="005269DE"/>
    <w:rsid w:val="00526B90"/>
    <w:rsid w:val="005270B7"/>
    <w:rsid w:val="005272A4"/>
    <w:rsid w:val="0052736D"/>
    <w:rsid w:val="00527399"/>
    <w:rsid w:val="0052781A"/>
    <w:rsid w:val="0053067B"/>
    <w:rsid w:val="005309F0"/>
    <w:rsid w:val="00530C45"/>
    <w:rsid w:val="00531340"/>
    <w:rsid w:val="00532823"/>
    <w:rsid w:val="005334AD"/>
    <w:rsid w:val="0053375B"/>
    <w:rsid w:val="005337D8"/>
    <w:rsid w:val="00533CA6"/>
    <w:rsid w:val="00534082"/>
    <w:rsid w:val="0053434B"/>
    <w:rsid w:val="005343D2"/>
    <w:rsid w:val="00534640"/>
    <w:rsid w:val="005348DF"/>
    <w:rsid w:val="00534A7A"/>
    <w:rsid w:val="00534CA7"/>
    <w:rsid w:val="00534E9F"/>
    <w:rsid w:val="00534EE1"/>
    <w:rsid w:val="00535031"/>
    <w:rsid w:val="00535215"/>
    <w:rsid w:val="0053561B"/>
    <w:rsid w:val="0053570E"/>
    <w:rsid w:val="00535752"/>
    <w:rsid w:val="0053580E"/>
    <w:rsid w:val="00535E03"/>
    <w:rsid w:val="005360A7"/>
    <w:rsid w:val="005361E1"/>
    <w:rsid w:val="00536319"/>
    <w:rsid w:val="005363A9"/>
    <w:rsid w:val="005363DD"/>
    <w:rsid w:val="00536606"/>
    <w:rsid w:val="00536644"/>
    <w:rsid w:val="00536BB0"/>
    <w:rsid w:val="005373A8"/>
    <w:rsid w:val="005374C5"/>
    <w:rsid w:val="00537B55"/>
    <w:rsid w:val="00540030"/>
    <w:rsid w:val="00540424"/>
    <w:rsid w:val="0054056B"/>
    <w:rsid w:val="00540A55"/>
    <w:rsid w:val="00540D76"/>
    <w:rsid w:val="00541EC9"/>
    <w:rsid w:val="00542008"/>
    <w:rsid w:val="005426F1"/>
    <w:rsid w:val="00542722"/>
    <w:rsid w:val="00543038"/>
    <w:rsid w:val="005434C6"/>
    <w:rsid w:val="0054374C"/>
    <w:rsid w:val="005439E7"/>
    <w:rsid w:val="00544040"/>
    <w:rsid w:val="005447C8"/>
    <w:rsid w:val="00544AF3"/>
    <w:rsid w:val="00544C04"/>
    <w:rsid w:val="00544F11"/>
    <w:rsid w:val="00544F1B"/>
    <w:rsid w:val="005457FE"/>
    <w:rsid w:val="00545A29"/>
    <w:rsid w:val="00546267"/>
    <w:rsid w:val="00546470"/>
    <w:rsid w:val="00546528"/>
    <w:rsid w:val="0054653D"/>
    <w:rsid w:val="005466B6"/>
    <w:rsid w:val="005469D2"/>
    <w:rsid w:val="00547A96"/>
    <w:rsid w:val="00547BA5"/>
    <w:rsid w:val="00547F2B"/>
    <w:rsid w:val="00547F41"/>
    <w:rsid w:val="0055016D"/>
    <w:rsid w:val="005502B9"/>
    <w:rsid w:val="005507D8"/>
    <w:rsid w:val="00550829"/>
    <w:rsid w:val="00551BC5"/>
    <w:rsid w:val="005524EC"/>
    <w:rsid w:val="005526FE"/>
    <w:rsid w:val="00552788"/>
    <w:rsid w:val="00552FD3"/>
    <w:rsid w:val="00553006"/>
    <w:rsid w:val="00553253"/>
    <w:rsid w:val="00553D3F"/>
    <w:rsid w:val="00553DB9"/>
    <w:rsid w:val="00553E7F"/>
    <w:rsid w:val="005543D0"/>
    <w:rsid w:val="00554488"/>
    <w:rsid w:val="00554BAE"/>
    <w:rsid w:val="00554CB6"/>
    <w:rsid w:val="00554F92"/>
    <w:rsid w:val="005554DD"/>
    <w:rsid w:val="0055597D"/>
    <w:rsid w:val="005559CD"/>
    <w:rsid w:val="00555BF3"/>
    <w:rsid w:val="00555EE9"/>
    <w:rsid w:val="00556548"/>
    <w:rsid w:val="00556621"/>
    <w:rsid w:val="00556EBA"/>
    <w:rsid w:val="00557428"/>
    <w:rsid w:val="00557515"/>
    <w:rsid w:val="00557E6E"/>
    <w:rsid w:val="00560975"/>
    <w:rsid w:val="005609B8"/>
    <w:rsid w:val="00560FC8"/>
    <w:rsid w:val="0056113A"/>
    <w:rsid w:val="005616D8"/>
    <w:rsid w:val="00561D0B"/>
    <w:rsid w:val="0056204D"/>
    <w:rsid w:val="005624D9"/>
    <w:rsid w:val="0056259D"/>
    <w:rsid w:val="00562990"/>
    <w:rsid w:val="00562FE7"/>
    <w:rsid w:val="005633B7"/>
    <w:rsid w:val="00563469"/>
    <w:rsid w:val="00563540"/>
    <w:rsid w:val="005636DE"/>
    <w:rsid w:val="00563B62"/>
    <w:rsid w:val="00564171"/>
    <w:rsid w:val="00564C2C"/>
    <w:rsid w:val="00564C2D"/>
    <w:rsid w:val="00564D61"/>
    <w:rsid w:val="00565053"/>
    <w:rsid w:val="0056573A"/>
    <w:rsid w:val="00565AF4"/>
    <w:rsid w:val="00565BF9"/>
    <w:rsid w:val="00565EFC"/>
    <w:rsid w:val="00565F08"/>
    <w:rsid w:val="005663E5"/>
    <w:rsid w:val="0056730D"/>
    <w:rsid w:val="005674DD"/>
    <w:rsid w:val="005675BF"/>
    <w:rsid w:val="00567644"/>
    <w:rsid w:val="00567D7A"/>
    <w:rsid w:val="00567F67"/>
    <w:rsid w:val="00570682"/>
    <w:rsid w:val="00570861"/>
    <w:rsid w:val="00570ABB"/>
    <w:rsid w:val="005710EB"/>
    <w:rsid w:val="0057211A"/>
    <w:rsid w:val="005722E3"/>
    <w:rsid w:val="00572497"/>
    <w:rsid w:val="00572785"/>
    <w:rsid w:val="00572852"/>
    <w:rsid w:val="00572CA2"/>
    <w:rsid w:val="00572CB1"/>
    <w:rsid w:val="00572EA0"/>
    <w:rsid w:val="0057325F"/>
    <w:rsid w:val="0057377F"/>
    <w:rsid w:val="00573885"/>
    <w:rsid w:val="00573EE3"/>
    <w:rsid w:val="005741D9"/>
    <w:rsid w:val="00574F64"/>
    <w:rsid w:val="005751E0"/>
    <w:rsid w:val="0057537C"/>
    <w:rsid w:val="00575606"/>
    <w:rsid w:val="00575A92"/>
    <w:rsid w:val="00575B13"/>
    <w:rsid w:val="00575B93"/>
    <w:rsid w:val="005767A4"/>
    <w:rsid w:val="0057684C"/>
    <w:rsid w:val="00576860"/>
    <w:rsid w:val="00576FC2"/>
    <w:rsid w:val="00577233"/>
    <w:rsid w:val="005776FC"/>
    <w:rsid w:val="00577779"/>
    <w:rsid w:val="005777A7"/>
    <w:rsid w:val="00577802"/>
    <w:rsid w:val="005778B8"/>
    <w:rsid w:val="00577AE6"/>
    <w:rsid w:val="00577CED"/>
    <w:rsid w:val="00580081"/>
    <w:rsid w:val="00580482"/>
    <w:rsid w:val="00580528"/>
    <w:rsid w:val="005807AF"/>
    <w:rsid w:val="00580E22"/>
    <w:rsid w:val="005811AF"/>
    <w:rsid w:val="0058120A"/>
    <w:rsid w:val="0058157A"/>
    <w:rsid w:val="0058188F"/>
    <w:rsid w:val="005819EA"/>
    <w:rsid w:val="00581A39"/>
    <w:rsid w:val="00581E0F"/>
    <w:rsid w:val="00582342"/>
    <w:rsid w:val="005823B5"/>
    <w:rsid w:val="0058247B"/>
    <w:rsid w:val="00582A2C"/>
    <w:rsid w:val="00582A5C"/>
    <w:rsid w:val="00582BF0"/>
    <w:rsid w:val="00583222"/>
    <w:rsid w:val="0058337A"/>
    <w:rsid w:val="005837C0"/>
    <w:rsid w:val="00583B7E"/>
    <w:rsid w:val="00584461"/>
    <w:rsid w:val="00584A3E"/>
    <w:rsid w:val="00584AE5"/>
    <w:rsid w:val="00584D9E"/>
    <w:rsid w:val="0058580A"/>
    <w:rsid w:val="00585925"/>
    <w:rsid w:val="00585C66"/>
    <w:rsid w:val="00585E02"/>
    <w:rsid w:val="00585E5D"/>
    <w:rsid w:val="00585ED8"/>
    <w:rsid w:val="00585EFE"/>
    <w:rsid w:val="005861A7"/>
    <w:rsid w:val="005861CC"/>
    <w:rsid w:val="005867C1"/>
    <w:rsid w:val="00586AB6"/>
    <w:rsid w:val="00586B6A"/>
    <w:rsid w:val="0058784B"/>
    <w:rsid w:val="0058787F"/>
    <w:rsid w:val="00587931"/>
    <w:rsid w:val="00587957"/>
    <w:rsid w:val="00587D8F"/>
    <w:rsid w:val="00590BA8"/>
    <w:rsid w:val="00591232"/>
    <w:rsid w:val="005919E0"/>
    <w:rsid w:val="00591D2F"/>
    <w:rsid w:val="00591D84"/>
    <w:rsid w:val="0059220F"/>
    <w:rsid w:val="0059229F"/>
    <w:rsid w:val="0059236F"/>
    <w:rsid w:val="005927A6"/>
    <w:rsid w:val="00592AC2"/>
    <w:rsid w:val="00592E3F"/>
    <w:rsid w:val="00592F84"/>
    <w:rsid w:val="00593158"/>
    <w:rsid w:val="0059316F"/>
    <w:rsid w:val="0059373B"/>
    <w:rsid w:val="0059384D"/>
    <w:rsid w:val="00593DF2"/>
    <w:rsid w:val="00594225"/>
    <w:rsid w:val="00594367"/>
    <w:rsid w:val="0059470A"/>
    <w:rsid w:val="00594DBF"/>
    <w:rsid w:val="0059502B"/>
    <w:rsid w:val="00595F0B"/>
    <w:rsid w:val="00596490"/>
    <w:rsid w:val="00596560"/>
    <w:rsid w:val="005967AA"/>
    <w:rsid w:val="00596878"/>
    <w:rsid w:val="00596AB9"/>
    <w:rsid w:val="00596E19"/>
    <w:rsid w:val="00596F13"/>
    <w:rsid w:val="00597054"/>
    <w:rsid w:val="00597A90"/>
    <w:rsid w:val="00597EA4"/>
    <w:rsid w:val="005A00DE"/>
    <w:rsid w:val="005A048E"/>
    <w:rsid w:val="005A0515"/>
    <w:rsid w:val="005A053D"/>
    <w:rsid w:val="005A06DC"/>
    <w:rsid w:val="005A0A6F"/>
    <w:rsid w:val="005A0B45"/>
    <w:rsid w:val="005A0C18"/>
    <w:rsid w:val="005A0E1B"/>
    <w:rsid w:val="005A101C"/>
    <w:rsid w:val="005A1189"/>
    <w:rsid w:val="005A1283"/>
    <w:rsid w:val="005A1AA6"/>
    <w:rsid w:val="005A1E36"/>
    <w:rsid w:val="005A2021"/>
    <w:rsid w:val="005A22B5"/>
    <w:rsid w:val="005A2BE1"/>
    <w:rsid w:val="005A2F67"/>
    <w:rsid w:val="005A30A7"/>
    <w:rsid w:val="005A34FC"/>
    <w:rsid w:val="005A3887"/>
    <w:rsid w:val="005A3C50"/>
    <w:rsid w:val="005A3EC9"/>
    <w:rsid w:val="005A45F8"/>
    <w:rsid w:val="005A46FE"/>
    <w:rsid w:val="005A4CC7"/>
    <w:rsid w:val="005A5830"/>
    <w:rsid w:val="005A5B4B"/>
    <w:rsid w:val="005A5F92"/>
    <w:rsid w:val="005A6453"/>
    <w:rsid w:val="005A6546"/>
    <w:rsid w:val="005A6703"/>
    <w:rsid w:val="005A7479"/>
    <w:rsid w:val="005A767D"/>
    <w:rsid w:val="005A7837"/>
    <w:rsid w:val="005A7D99"/>
    <w:rsid w:val="005A7DB8"/>
    <w:rsid w:val="005B02AE"/>
    <w:rsid w:val="005B03FD"/>
    <w:rsid w:val="005B0617"/>
    <w:rsid w:val="005B0CBC"/>
    <w:rsid w:val="005B0E8D"/>
    <w:rsid w:val="005B0F48"/>
    <w:rsid w:val="005B10C4"/>
    <w:rsid w:val="005B12D7"/>
    <w:rsid w:val="005B173C"/>
    <w:rsid w:val="005B1A32"/>
    <w:rsid w:val="005B2408"/>
    <w:rsid w:val="005B2550"/>
    <w:rsid w:val="005B25D1"/>
    <w:rsid w:val="005B2905"/>
    <w:rsid w:val="005B2AFE"/>
    <w:rsid w:val="005B2EB9"/>
    <w:rsid w:val="005B2F7A"/>
    <w:rsid w:val="005B3004"/>
    <w:rsid w:val="005B3290"/>
    <w:rsid w:val="005B374B"/>
    <w:rsid w:val="005B3855"/>
    <w:rsid w:val="005B3A77"/>
    <w:rsid w:val="005B3D5F"/>
    <w:rsid w:val="005B3DEF"/>
    <w:rsid w:val="005B4554"/>
    <w:rsid w:val="005B45C8"/>
    <w:rsid w:val="005B48C1"/>
    <w:rsid w:val="005B4C66"/>
    <w:rsid w:val="005B5431"/>
    <w:rsid w:val="005B54D7"/>
    <w:rsid w:val="005B5B96"/>
    <w:rsid w:val="005B5EF8"/>
    <w:rsid w:val="005B66B4"/>
    <w:rsid w:val="005B674A"/>
    <w:rsid w:val="005B6998"/>
    <w:rsid w:val="005B69A8"/>
    <w:rsid w:val="005B6BA5"/>
    <w:rsid w:val="005B6CC8"/>
    <w:rsid w:val="005B733F"/>
    <w:rsid w:val="005B769E"/>
    <w:rsid w:val="005C0105"/>
    <w:rsid w:val="005C0372"/>
    <w:rsid w:val="005C038D"/>
    <w:rsid w:val="005C05E0"/>
    <w:rsid w:val="005C05E8"/>
    <w:rsid w:val="005C0615"/>
    <w:rsid w:val="005C0881"/>
    <w:rsid w:val="005C0966"/>
    <w:rsid w:val="005C0BD1"/>
    <w:rsid w:val="005C0DD6"/>
    <w:rsid w:val="005C1E8C"/>
    <w:rsid w:val="005C1E90"/>
    <w:rsid w:val="005C30FA"/>
    <w:rsid w:val="005C311A"/>
    <w:rsid w:val="005C3265"/>
    <w:rsid w:val="005C339E"/>
    <w:rsid w:val="005C3789"/>
    <w:rsid w:val="005C3A31"/>
    <w:rsid w:val="005C3B4F"/>
    <w:rsid w:val="005C3C74"/>
    <w:rsid w:val="005C456E"/>
    <w:rsid w:val="005C47CE"/>
    <w:rsid w:val="005C4C07"/>
    <w:rsid w:val="005C4D53"/>
    <w:rsid w:val="005C5192"/>
    <w:rsid w:val="005C55B3"/>
    <w:rsid w:val="005C5923"/>
    <w:rsid w:val="005C592E"/>
    <w:rsid w:val="005C5A4C"/>
    <w:rsid w:val="005C5CF3"/>
    <w:rsid w:val="005C6031"/>
    <w:rsid w:val="005C605D"/>
    <w:rsid w:val="005C6061"/>
    <w:rsid w:val="005C62B9"/>
    <w:rsid w:val="005C6529"/>
    <w:rsid w:val="005C665F"/>
    <w:rsid w:val="005C6B97"/>
    <w:rsid w:val="005C6D6D"/>
    <w:rsid w:val="005C7221"/>
    <w:rsid w:val="005C79B1"/>
    <w:rsid w:val="005C7A5E"/>
    <w:rsid w:val="005D04E3"/>
    <w:rsid w:val="005D05EB"/>
    <w:rsid w:val="005D1172"/>
    <w:rsid w:val="005D1253"/>
    <w:rsid w:val="005D14F5"/>
    <w:rsid w:val="005D1A05"/>
    <w:rsid w:val="005D1D61"/>
    <w:rsid w:val="005D1F66"/>
    <w:rsid w:val="005D27B1"/>
    <w:rsid w:val="005D2A09"/>
    <w:rsid w:val="005D2B39"/>
    <w:rsid w:val="005D331A"/>
    <w:rsid w:val="005D3A96"/>
    <w:rsid w:val="005D3B57"/>
    <w:rsid w:val="005D3C62"/>
    <w:rsid w:val="005D40FA"/>
    <w:rsid w:val="005D4340"/>
    <w:rsid w:val="005D477D"/>
    <w:rsid w:val="005D4AA7"/>
    <w:rsid w:val="005D4BAC"/>
    <w:rsid w:val="005D5404"/>
    <w:rsid w:val="005D56E5"/>
    <w:rsid w:val="005D60DF"/>
    <w:rsid w:val="005D63BE"/>
    <w:rsid w:val="005D6755"/>
    <w:rsid w:val="005D6DFD"/>
    <w:rsid w:val="005D6F4B"/>
    <w:rsid w:val="005D7068"/>
    <w:rsid w:val="005D7102"/>
    <w:rsid w:val="005D7664"/>
    <w:rsid w:val="005E0016"/>
    <w:rsid w:val="005E0336"/>
    <w:rsid w:val="005E09BB"/>
    <w:rsid w:val="005E0D86"/>
    <w:rsid w:val="005E0E90"/>
    <w:rsid w:val="005E0FC0"/>
    <w:rsid w:val="005E12B5"/>
    <w:rsid w:val="005E1712"/>
    <w:rsid w:val="005E176C"/>
    <w:rsid w:val="005E179B"/>
    <w:rsid w:val="005E17E9"/>
    <w:rsid w:val="005E19DF"/>
    <w:rsid w:val="005E1C18"/>
    <w:rsid w:val="005E227F"/>
    <w:rsid w:val="005E2481"/>
    <w:rsid w:val="005E2BFE"/>
    <w:rsid w:val="005E2FD5"/>
    <w:rsid w:val="005E30D5"/>
    <w:rsid w:val="005E352B"/>
    <w:rsid w:val="005E35DF"/>
    <w:rsid w:val="005E36FB"/>
    <w:rsid w:val="005E3EE4"/>
    <w:rsid w:val="005E3FFF"/>
    <w:rsid w:val="005E4016"/>
    <w:rsid w:val="005E4241"/>
    <w:rsid w:val="005E590A"/>
    <w:rsid w:val="005E5CE0"/>
    <w:rsid w:val="005E6753"/>
    <w:rsid w:val="005E6822"/>
    <w:rsid w:val="005E6DE5"/>
    <w:rsid w:val="005E70A1"/>
    <w:rsid w:val="005E7109"/>
    <w:rsid w:val="005E7756"/>
    <w:rsid w:val="005E7A45"/>
    <w:rsid w:val="005F00AC"/>
    <w:rsid w:val="005F0CE9"/>
    <w:rsid w:val="005F142E"/>
    <w:rsid w:val="005F14AD"/>
    <w:rsid w:val="005F1993"/>
    <w:rsid w:val="005F1BB9"/>
    <w:rsid w:val="005F1C15"/>
    <w:rsid w:val="005F1E14"/>
    <w:rsid w:val="005F20B7"/>
    <w:rsid w:val="005F220D"/>
    <w:rsid w:val="005F2AD9"/>
    <w:rsid w:val="005F2CBF"/>
    <w:rsid w:val="005F2F80"/>
    <w:rsid w:val="005F3618"/>
    <w:rsid w:val="005F3958"/>
    <w:rsid w:val="005F3EA1"/>
    <w:rsid w:val="005F4799"/>
    <w:rsid w:val="005F4808"/>
    <w:rsid w:val="005F4BCE"/>
    <w:rsid w:val="005F4D41"/>
    <w:rsid w:val="005F4DD7"/>
    <w:rsid w:val="005F5091"/>
    <w:rsid w:val="005F52A5"/>
    <w:rsid w:val="005F53F9"/>
    <w:rsid w:val="005F59CA"/>
    <w:rsid w:val="005F64C1"/>
    <w:rsid w:val="005F66C8"/>
    <w:rsid w:val="005F680D"/>
    <w:rsid w:val="005F6D52"/>
    <w:rsid w:val="005F6FAD"/>
    <w:rsid w:val="005F7031"/>
    <w:rsid w:val="005F7715"/>
    <w:rsid w:val="005F7755"/>
    <w:rsid w:val="005F78BB"/>
    <w:rsid w:val="005F790E"/>
    <w:rsid w:val="005F7990"/>
    <w:rsid w:val="005F7A89"/>
    <w:rsid w:val="005F7C3E"/>
    <w:rsid w:val="00600425"/>
    <w:rsid w:val="006004EF"/>
    <w:rsid w:val="00600773"/>
    <w:rsid w:val="00600D5A"/>
    <w:rsid w:val="00600D61"/>
    <w:rsid w:val="00601205"/>
    <w:rsid w:val="00601FE4"/>
    <w:rsid w:val="00602DF1"/>
    <w:rsid w:val="00603BDC"/>
    <w:rsid w:val="00603C93"/>
    <w:rsid w:val="00603FDB"/>
    <w:rsid w:val="006040B0"/>
    <w:rsid w:val="00604124"/>
    <w:rsid w:val="006041AC"/>
    <w:rsid w:val="00604310"/>
    <w:rsid w:val="006045E2"/>
    <w:rsid w:val="00604933"/>
    <w:rsid w:val="00604D00"/>
    <w:rsid w:val="0060515D"/>
    <w:rsid w:val="0060544D"/>
    <w:rsid w:val="0060553F"/>
    <w:rsid w:val="00605630"/>
    <w:rsid w:val="0060574E"/>
    <w:rsid w:val="00605F3A"/>
    <w:rsid w:val="00606064"/>
    <w:rsid w:val="00606068"/>
    <w:rsid w:val="00606382"/>
    <w:rsid w:val="00606504"/>
    <w:rsid w:val="0060685A"/>
    <w:rsid w:val="00606C3F"/>
    <w:rsid w:val="00606DF6"/>
    <w:rsid w:val="00606FF6"/>
    <w:rsid w:val="00607C5B"/>
    <w:rsid w:val="00607DB7"/>
    <w:rsid w:val="0061018F"/>
    <w:rsid w:val="006109C3"/>
    <w:rsid w:val="00611002"/>
    <w:rsid w:val="00611050"/>
    <w:rsid w:val="006110B4"/>
    <w:rsid w:val="006115A0"/>
    <w:rsid w:val="0061177D"/>
    <w:rsid w:val="00611AFF"/>
    <w:rsid w:val="00611B01"/>
    <w:rsid w:val="00611D3B"/>
    <w:rsid w:val="0061219B"/>
    <w:rsid w:val="006124F1"/>
    <w:rsid w:val="006131A1"/>
    <w:rsid w:val="006135BE"/>
    <w:rsid w:val="00613661"/>
    <w:rsid w:val="00613699"/>
    <w:rsid w:val="00613817"/>
    <w:rsid w:val="0061395F"/>
    <w:rsid w:val="00614079"/>
    <w:rsid w:val="006142F1"/>
    <w:rsid w:val="0061433E"/>
    <w:rsid w:val="00614372"/>
    <w:rsid w:val="00614547"/>
    <w:rsid w:val="0061471A"/>
    <w:rsid w:val="006149F3"/>
    <w:rsid w:val="00614B14"/>
    <w:rsid w:val="00615612"/>
    <w:rsid w:val="006156FD"/>
    <w:rsid w:val="006157C0"/>
    <w:rsid w:val="00615E31"/>
    <w:rsid w:val="006160CC"/>
    <w:rsid w:val="006162DF"/>
    <w:rsid w:val="00616994"/>
    <w:rsid w:val="00616A74"/>
    <w:rsid w:val="00617441"/>
    <w:rsid w:val="006177BB"/>
    <w:rsid w:val="006178A3"/>
    <w:rsid w:val="00617921"/>
    <w:rsid w:val="006202AB"/>
    <w:rsid w:val="006203CC"/>
    <w:rsid w:val="00620BDA"/>
    <w:rsid w:val="00620C6C"/>
    <w:rsid w:val="00620E54"/>
    <w:rsid w:val="00621388"/>
    <w:rsid w:val="006213E5"/>
    <w:rsid w:val="00621777"/>
    <w:rsid w:val="00621B4F"/>
    <w:rsid w:val="00621FDC"/>
    <w:rsid w:val="006221AC"/>
    <w:rsid w:val="006221FF"/>
    <w:rsid w:val="006223D0"/>
    <w:rsid w:val="00622A9D"/>
    <w:rsid w:val="00622DBB"/>
    <w:rsid w:val="00623263"/>
    <w:rsid w:val="0062331A"/>
    <w:rsid w:val="006235F0"/>
    <w:rsid w:val="00623845"/>
    <w:rsid w:val="00623E13"/>
    <w:rsid w:val="00624207"/>
    <w:rsid w:val="006247AF"/>
    <w:rsid w:val="00624DFD"/>
    <w:rsid w:val="00625E6F"/>
    <w:rsid w:val="00625F66"/>
    <w:rsid w:val="0062613F"/>
    <w:rsid w:val="00626442"/>
    <w:rsid w:val="00626648"/>
    <w:rsid w:val="00626A23"/>
    <w:rsid w:val="00626A83"/>
    <w:rsid w:val="00626BBE"/>
    <w:rsid w:val="006275A7"/>
    <w:rsid w:val="00627ADD"/>
    <w:rsid w:val="00627B46"/>
    <w:rsid w:val="00627CFF"/>
    <w:rsid w:val="006301BE"/>
    <w:rsid w:val="00630306"/>
    <w:rsid w:val="00631071"/>
    <w:rsid w:val="00631495"/>
    <w:rsid w:val="006314CA"/>
    <w:rsid w:val="00631F0C"/>
    <w:rsid w:val="0063216C"/>
    <w:rsid w:val="00632716"/>
    <w:rsid w:val="00632773"/>
    <w:rsid w:val="00632C07"/>
    <w:rsid w:val="006332B8"/>
    <w:rsid w:val="00633561"/>
    <w:rsid w:val="0063392E"/>
    <w:rsid w:val="00633B85"/>
    <w:rsid w:val="00633D2E"/>
    <w:rsid w:val="006341EC"/>
    <w:rsid w:val="00634495"/>
    <w:rsid w:val="006349D7"/>
    <w:rsid w:val="00634A99"/>
    <w:rsid w:val="00634AFD"/>
    <w:rsid w:val="00634BD0"/>
    <w:rsid w:val="00634E95"/>
    <w:rsid w:val="00635255"/>
    <w:rsid w:val="0063527E"/>
    <w:rsid w:val="00635726"/>
    <w:rsid w:val="00637097"/>
    <w:rsid w:val="006376F1"/>
    <w:rsid w:val="0064064C"/>
    <w:rsid w:val="006406AA"/>
    <w:rsid w:val="00640ACC"/>
    <w:rsid w:val="00640D14"/>
    <w:rsid w:val="0064131E"/>
    <w:rsid w:val="00641D6A"/>
    <w:rsid w:val="00641E03"/>
    <w:rsid w:val="00642520"/>
    <w:rsid w:val="00642659"/>
    <w:rsid w:val="00642AB9"/>
    <w:rsid w:val="00643534"/>
    <w:rsid w:val="0064428F"/>
    <w:rsid w:val="006442BD"/>
    <w:rsid w:val="00644F11"/>
    <w:rsid w:val="00645370"/>
    <w:rsid w:val="006453EB"/>
    <w:rsid w:val="006455BC"/>
    <w:rsid w:val="00645C8C"/>
    <w:rsid w:val="00645D6E"/>
    <w:rsid w:val="00646EBD"/>
    <w:rsid w:val="00646F65"/>
    <w:rsid w:val="006471C6"/>
    <w:rsid w:val="00647330"/>
    <w:rsid w:val="00647469"/>
    <w:rsid w:val="00647648"/>
    <w:rsid w:val="00647E74"/>
    <w:rsid w:val="0065002D"/>
    <w:rsid w:val="0065015A"/>
    <w:rsid w:val="006503A1"/>
    <w:rsid w:val="00650718"/>
    <w:rsid w:val="0065071B"/>
    <w:rsid w:val="006507BB"/>
    <w:rsid w:val="00650920"/>
    <w:rsid w:val="006509C3"/>
    <w:rsid w:val="00650BD9"/>
    <w:rsid w:val="006519C5"/>
    <w:rsid w:val="00652182"/>
    <w:rsid w:val="00652270"/>
    <w:rsid w:val="00652823"/>
    <w:rsid w:val="00652B3F"/>
    <w:rsid w:val="00652EBC"/>
    <w:rsid w:val="0065305C"/>
    <w:rsid w:val="006538A1"/>
    <w:rsid w:val="006538C5"/>
    <w:rsid w:val="00653B4A"/>
    <w:rsid w:val="006542D9"/>
    <w:rsid w:val="0065447B"/>
    <w:rsid w:val="00654531"/>
    <w:rsid w:val="00654A0C"/>
    <w:rsid w:val="00654BCF"/>
    <w:rsid w:val="00654C9A"/>
    <w:rsid w:val="00654D63"/>
    <w:rsid w:val="00654EAF"/>
    <w:rsid w:val="00655823"/>
    <w:rsid w:val="006559C3"/>
    <w:rsid w:val="00655FCC"/>
    <w:rsid w:val="006560BC"/>
    <w:rsid w:val="006561CA"/>
    <w:rsid w:val="006567B5"/>
    <w:rsid w:val="0065681B"/>
    <w:rsid w:val="006569CC"/>
    <w:rsid w:val="00656A5F"/>
    <w:rsid w:val="00656C39"/>
    <w:rsid w:val="00657589"/>
    <w:rsid w:val="006575E3"/>
    <w:rsid w:val="006579E8"/>
    <w:rsid w:val="00657D8A"/>
    <w:rsid w:val="00657E07"/>
    <w:rsid w:val="00657E80"/>
    <w:rsid w:val="006600FF"/>
    <w:rsid w:val="00660140"/>
    <w:rsid w:val="006601E7"/>
    <w:rsid w:val="006611E2"/>
    <w:rsid w:val="006612B4"/>
    <w:rsid w:val="00661597"/>
    <w:rsid w:val="006615B5"/>
    <w:rsid w:val="0066195F"/>
    <w:rsid w:val="006619A2"/>
    <w:rsid w:val="00662308"/>
    <w:rsid w:val="00662567"/>
    <w:rsid w:val="006629F5"/>
    <w:rsid w:val="00662AE3"/>
    <w:rsid w:val="00662FBB"/>
    <w:rsid w:val="00662FE0"/>
    <w:rsid w:val="006634BE"/>
    <w:rsid w:val="00663662"/>
    <w:rsid w:val="00663E6F"/>
    <w:rsid w:val="00663F35"/>
    <w:rsid w:val="00664381"/>
    <w:rsid w:val="00664867"/>
    <w:rsid w:val="00664ADC"/>
    <w:rsid w:val="00664E49"/>
    <w:rsid w:val="006657CA"/>
    <w:rsid w:val="006658ED"/>
    <w:rsid w:val="006659EE"/>
    <w:rsid w:val="00665B54"/>
    <w:rsid w:val="00665E19"/>
    <w:rsid w:val="00665F19"/>
    <w:rsid w:val="00666937"/>
    <w:rsid w:val="00666FE2"/>
    <w:rsid w:val="0066710C"/>
    <w:rsid w:val="00667D7F"/>
    <w:rsid w:val="00670B31"/>
    <w:rsid w:val="00670BF7"/>
    <w:rsid w:val="00670C31"/>
    <w:rsid w:val="00670E65"/>
    <w:rsid w:val="006710C4"/>
    <w:rsid w:val="00671593"/>
    <w:rsid w:val="00671688"/>
    <w:rsid w:val="0067179C"/>
    <w:rsid w:val="00671BAB"/>
    <w:rsid w:val="00671D76"/>
    <w:rsid w:val="00671F19"/>
    <w:rsid w:val="0067290E"/>
    <w:rsid w:val="00672A5E"/>
    <w:rsid w:val="00672B65"/>
    <w:rsid w:val="00672EE4"/>
    <w:rsid w:val="006736E0"/>
    <w:rsid w:val="00674222"/>
    <w:rsid w:val="006746EA"/>
    <w:rsid w:val="0067470F"/>
    <w:rsid w:val="00674C5A"/>
    <w:rsid w:val="006750FB"/>
    <w:rsid w:val="00675219"/>
    <w:rsid w:val="00675228"/>
    <w:rsid w:val="00675732"/>
    <w:rsid w:val="00675963"/>
    <w:rsid w:val="006759EB"/>
    <w:rsid w:val="00675EA8"/>
    <w:rsid w:val="00675F43"/>
    <w:rsid w:val="00676088"/>
    <w:rsid w:val="0067609C"/>
    <w:rsid w:val="00676422"/>
    <w:rsid w:val="00676541"/>
    <w:rsid w:val="0067679C"/>
    <w:rsid w:val="006767A7"/>
    <w:rsid w:val="006767D5"/>
    <w:rsid w:val="00676826"/>
    <w:rsid w:val="006768E4"/>
    <w:rsid w:val="00676A47"/>
    <w:rsid w:val="00676C83"/>
    <w:rsid w:val="00676D49"/>
    <w:rsid w:val="00676DA9"/>
    <w:rsid w:val="00676DC8"/>
    <w:rsid w:val="00676E85"/>
    <w:rsid w:val="0067716C"/>
    <w:rsid w:val="00677299"/>
    <w:rsid w:val="006776E2"/>
    <w:rsid w:val="006777F2"/>
    <w:rsid w:val="00677E4D"/>
    <w:rsid w:val="00680483"/>
    <w:rsid w:val="00680515"/>
    <w:rsid w:val="00680613"/>
    <w:rsid w:val="0068064F"/>
    <w:rsid w:val="006806C5"/>
    <w:rsid w:val="0068092C"/>
    <w:rsid w:val="00680BC1"/>
    <w:rsid w:val="00680C8B"/>
    <w:rsid w:val="00681122"/>
    <w:rsid w:val="006811D2"/>
    <w:rsid w:val="00681231"/>
    <w:rsid w:val="006814B9"/>
    <w:rsid w:val="006820D3"/>
    <w:rsid w:val="006821AA"/>
    <w:rsid w:val="006821B2"/>
    <w:rsid w:val="00682B75"/>
    <w:rsid w:val="00682C69"/>
    <w:rsid w:val="00682CFE"/>
    <w:rsid w:val="00683426"/>
    <w:rsid w:val="00683750"/>
    <w:rsid w:val="00683CE6"/>
    <w:rsid w:val="00683D27"/>
    <w:rsid w:val="00683E52"/>
    <w:rsid w:val="00684429"/>
    <w:rsid w:val="00685298"/>
    <w:rsid w:val="0068555D"/>
    <w:rsid w:val="006856D3"/>
    <w:rsid w:val="00685F3F"/>
    <w:rsid w:val="00686532"/>
    <w:rsid w:val="00686805"/>
    <w:rsid w:val="00686BBE"/>
    <w:rsid w:val="00686E13"/>
    <w:rsid w:val="00686FC5"/>
    <w:rsid w:val="006873AA"/>
    <w:rsid w:val="006879B1"/>
    <w:rsid w:val="00687A89"/>
    <w:rsid w:val="00690371"/>
    <w:rsid w:val="00690553"/>
    <w:rsid w:val="0069061E"/>
    <w:rsid w:val="00690625"/>
    <w:rsid w:val="006908B2"/>
    <w:rsid w:val="00690A55"/>
    <w:rsid w:val="00690D41"/>
    <w:rsid w:val="006910E8"/>
    <w:rsid w:val="006913F4"/>
    <w:rsid w:val="006916A1"/>
    <w:rsid w:val="00691731"/>
    <w:rsid w:val="00692350"/>
    <w:rsid w:val="00692A2E"/>
    <w:rsid w:val="006931F5"/>
    <w:rsid w:val="006934B5"/>
    <w:rsid w:val="006938F0"/>
    <w:rsid w:val="00693B68"/>
    <w:rsid w:val="00693E1F"/>
    <w:rsid w:val="00694042"/>
    <w:rsid w:val="00694214"/>
    <w:rsid w:val="00694355"/>
    <w:rsid w:val="00694377"/>
    <w:rsid w:val="0069450D"/>
    <w:rsid w:val="0069498A"/>
    <w:rsid w:val="00694D05"/>
    <w:rsid w:val="00694F10"/>
    <w:rsid w:val="00695290"/>
    <w:rsid w:val="00695523"/>
    <w:rsid w:val="006957CC"/>
    <w:rsid w:val="006959A7"/>
    <w:rsid w:val="006959F1"/>
    <w:rsid w:val="00696303"/>
    <w:rsid w:val="006968D4"/>
    <w:rsid w:val="00696934"/>
    <w:rsid w:val="00696AC3"/>
    <w:rsid w:val="00697258"/>
    <w:rsid w:val="0069795C"/>
    <w:rsid w:val="00697A84"/>
    <w:rsid w:val="00697F57"/>
    <w:rsid w:val="006A0014"/>
    <w:rsid w:val="006A004C"/>
    <w:rsid w:val="006A0413"/>
    <w:rsid w:val="006A048B"/>
    <w:rsid w:val="006A0A1A"/>
    <w:rsid w:val="006A0B11"/>
    <w:rsid w:val="006A0B14"/>
    <w:rsid w:val="006A14AE"/>
    <w:rsid w:val="006A15E7"/>
    <w:rsid w:val="006A1692"/>
    <w:rsid w:val="006A1BBA"/>
    <w:rsid w:val="006A1BFE"/>
    <w:rsid w:val="006A1C8C"/>
    <w:rsid w:val="006A260D"/>
    <w:rsid w:val="006A3244"/>
    <w:rsid w:val="006A3709"/>
    <w:rsid w:val="006A3BE7"/>
    <w:rsid w:val="006A3C6E"/>
    <w:rsid w:val="006A3FB7"/>
    <w:rsid w:val="006A4026"/>
    <w:rsid w:val="006A40D3"/>
    <w:rsid w:val="006A4409"/>
    <w:rsid w:val="006A4697"/>
    <w:rsid w:val="006A4720"/>
    <w:rsid w:val="006A4B43"/>
    <w:rsid w:val="006A59AB"/>
    <w:rsid w:val="006A6128"/>
    <w:rsid w:val="006A61D8"/>
    <w:rsid w:val="006A6ABC"/>
    <w:rsid w:val="006A6C0A"/>
    <w:rsid w:val="006A7234"/>
    <w:rsid w:val="006A7714"/>
    <w:rsid w:val="006A77C2"/>
    <w:rsid w:val="006A7A40"/>
    <w:rsid w:val="006A7F12"/>
    <w:rsid w:val="006A7F61"/>
    <w:rsid w:val="006A7FB4"/>
    <w:rsid w:val="006B008F"/>
    <w:rsid w:val="006B0C4C"/>
    <w:rsid w:val="006B132C"/>
    <w:rsid w:val="006B1457"/>
    <w:rsid w:val="006B186A"/>
    <w:rsid w:val="006B1A75"/>
    <w:rsid w:val="006B1C4E"/>
    <w:rsid w:val="006B1C94"/>
    <w:rsid w:val="006B1DD4"/>
    <w:rsid w:val="006B2928"/>
    <w:rsid w:val="006B2967"/>
    <w:rsid w:val="006B2C4B"/>
    <w:rsid w:val="006B31BA"/>
    <w:rsid w:val="006B3247"/>
    <w:rsid w:val="006B331E"/>
    <w:rsid w:val="006B34A2"/>
    <w:rsid w:val="006B353E"/>
    <w:rsid w:val="006B3616"/>
    <w:rsid w:val="006B38A9"/>
    <w:rsid w:val="006B3AAE"/>
    <w:rsid w:val="006B3DD1"/>
    <w:rsid w:val="006B3E20"/>
    <w:rsid w:val="006B448C"/>
    <w:rsid w:val="006B455B"/>
    <w:rsid w:val="006B456F"/>
    <w:rsid w:val="006B48E6"/>
    <w:rsid w:val="006B53C4"/>
    <w:rsid w:val="006B544E"/>
    <w:rsid w:val="006B5518"/>
    <w:rsid w:val="006B58B6"/>
    <w:rsid w:val="006B5E12"/>
    <w:rsid w:val="006B6B6C"/>
    <w:rsid w:val="006B6BBF"/>
    <w:rsid w:val="006B71BD"/>
    <w:rsid w:val="006B7911"/>
    <w:rsid w:val="006B7AA9"/>
    <w:rsid w:val="006B7E8E"/>
    <w:rsid w:val="006C01EC"/>
    <w:rsid w:val="006C031C"/>
    <w:rsid w:val="006C0930"/>
    <w:rsid w:val="006C0A21"/>
    <w:rsid w:val="006C0A8E"/>
    <w:rsid w:val="006C0A9E"/>
    <w:rsid w:val="006C0B5A"/>
    <w:rsid w:val="006C0D4A"/>
    <w:rsid w:val="006C0E7B"/>
    <w:rsid w:val="006C13F0"/>
    <w:rsid w:val="006C1A16"/>
    <w:rsid w:val="006C1CAD"/>
    <w:rsid w:val="006C2297"/>
    <w:rsid w:val="006C2600"/>
    <w:rsid w:val="006C2A02"/>
    <w:rsid w:val="006C2E67"/>
    <w:rsid w:val="006C2F0B"/>
    <w:rsid w:val="006C31F6"/>
    <w:rsid w:val="006C4032"/>
    <w:rsid w:val="006C4844"/>
    <w:rsid w:val="006C4BA9"/>
    <w:rsid w:val="006C4DAB"/>
    <w:rsid w:val="006C51FC"/>
    <w:rsid w:val="006C5B8D"/>
    <w:rsid w:val="006C61F9"/>
    <w:rsid w:val="006C62C6"/>
    <w:rsid w:val="006C62E0"/>
    <w:rsid w:val="006C6BEA"/>
    <w:rsid w:val="006C6D4A"/>
    <w:rsid w:val="006C6E63"/>
    <w:rsid w:val="006C731A"/>
    <w:rsid w:val="006C74C1"/>
    <w:rsid w:val="006C7507"/>
    <w:rsid w:val="006C7A10"/>
    <w:rsid w:val="006D0259"/>
    <w:rsid w:val="006D04B5"/>
    <w:rsid w:val="006D0E1E"/>
    <w:rsid w:val="006D0F2D"/>
    <w:rsid w:val="006D1287"/>
    <w:rsid w:val="006D132E"/>
    <w:rsid w:val="006D137D"/>
    <w:rsid w:val="006D1B78"/>
    <w:rsid w:val="006D1E20"/>
    <w:rsid w:val="006D1E8F"/>
    <w:rsid w:val="006D1F1F"/>
    <w:rsid w:val="006D1F39"/>
    <w:rsid w:val="006D2983"/>
    <w:rsid w:val="006D2B55"/>
    <w:rsid w:val="006D2E8A"/>
    <w:rsid w:val="006D35FB"/>
    <w:rsid w:val="006D362C"/>
    <w:rsid w:val="006D391E"/>
    <w:rsid w:val="006D392D"/>
    <w:rsid w:val="006D3BA0"/>
    <w:rsid w:val="006D3E58"/>
    <w:rsid w:val="006D41B7"/>
    <w:rsid w:val="006D49DC"/>
    <w:rsid w:val="006D4E33"/>
    <w:rsid w:val="006D4E80"/>
    <w:rsid w:val="006D5A47"/>
    <w:rsid w:val="006D5ECD"/>
    <w:rsid w:val="006D6010"/>
    <w:rsid w:val="006D6080"/>
    <w:rsid w:val="006D610D"/>
    <w:rsid w:val="006D6B4D"/>
    <w:rsid w:val="006D7153"/>
    <w:rsid w:val="006D757C"/>
    <w:rsid w:val="006D791B"/>
    <w:rsid w:val="006D7F74"/>
    <w:rsid w:val="006E0137"/>
    <w:rsid w:val="006E047D"/>
    <w:rsid w:val="006E062E"/>
    <w:rsid w:val="006E0ABE"/>
    <w:rsid w:val="006E1E1A"/>
    <w:rsid w:val="006E1FA8"/>
    <w:rsid w:val="006E233B"/>
    <w:rsid w:val="006E27BE"/>
    <w:rsid w:val="006E28BB"/>
    <w:rsid w:val="006E355D"/>
    <w:rsid w:val="006E3C83"/>
    <w:rsid w:val="006E405D"/>
    <w:rsid w:val="006E4336"/>
    <w:rsid w:val="006E4348"/>
    <w:rsid w:val="006E48B5"/>
    <w:rsid w:val="006E48F3"/>
    <w:rsid w:val="006E4D5C"/>
    <w:rsid w:val="006E4F10"/>
    <w:rsid w:val="006E4F6D"/>
    <w:rsid w:val="006E51B3"/>
    <w:rsid w:val="006E51D0"/>
    <w:rsid w:val="006E5AD9"/>
    <w:rsid w:val="006E5DFA"/>
    <w:rsid w:val="006E5F68"/>
    <w:rsid w:val="006E5F9E"/>
    <w:rsid w:val="006E61EE"/>
    <w:rsid w:val="006E632A"/>
    <w:rsid w:val="006E6394"/>
    <w:rsid w:val="006E6741"/>
    <w:rsid w:val="006E698C"/>
    <w:rsid w:val="006E6C6A"/>
    <w:rsid w:val="006E6C6C"/>
    <w:rsid w:val="006E701F"/>
    <w:rsid w:val="006E7345"/>
    <w:rsid w:val="006E7544"/>
    <w:rsid w:val="006E7FA9"/>
    <w:rsid w:val="006E7FDA"/>
    <w:rsid w:val="006F035F"/>
    <w:rsid w:val="006F0931"/>
    <w:rsid w:val="006F0CD1"/>
    <w:rsid w:val="006F0EAF"/>
    <w:rsid w:val="006F1111"/>
    <w:rsid w:val="006F181E"/>
    <w:rsid w:val="006F19A0"/>
    <w:rsid w:val="006F1D97"/>
    <w:rsid w:val="006F21A7"/>
    <w:rsid w:val="006F21E9"/>
    <w:rsid w:val="006F29E7"/>
    <w:rsid w:val="006F2F65"/>
    <w:rsid w:val="006F30C9"/>
    <w:rsid w:val="006F36F0"/>
    <w:rsid w:val="006F391A"/>
    <w:rsid w:val="006F392A"/>
    <w:rsid w:val="006F3C04"/>
    <w:rsid w:val="006F3D4F"/>
    <w:rsid w:val="006F3EC6"/>
    <w:rsid w:val="006F40D6"/>
    <w:rsid w:val="006F4669"/>
    <w:rsid w:val="006F47C0"/>
    <w:rsid w:val="006F5204"/>
    <w:rsid w:val="006F5284"/>
    <w:rsid w:val="006F52D7"/>
    <w:rsid w:val="006F533F"/>
    <w:rsid w:val="006F5446"/>
    <w:rsid w:val="006F5DC9"/>
    <w:rsid w:val="006F5E9A"/>
    <w:rsid w:val="006F6C27"/>
    <w:rsid w:val="006F7135"/>
    <w:rsid w:val="006F7437"/>
    <w:rsid w:val="006F74A9"/>
    <w:rsid w:val="006F777C"/>
    <w:rsid w:val="006F7CFA"/>
    <w:rsid w:val="007005F2"/>
    <w:rsid w:val="00701574"/>
    <w:rsid w:val="007016D1"/>
    <w:rsid w:val="00701941"/>
    <w:rsid w:val="007019D3"/>
    <w:rsid w:val="00701C26"/>
    <w:rsid w:val="007021A4"/>
    <w:rsid w:val="00702402"/>
    <w:rsid w:val="00702474"/>
    <w:rsid w:val="00702C8C"/>
    <w:rsid w:val="00703029"/>
    <w:rsid w:val="00703074"/>
    <w:rsid w:val="00703137"/>
    <w:rsid w:val="00703450"/>
    <w:rsid w:val="007035D9"/>
    <w:rsid w:val="007036A8"/>
    <w:rsid w:val="00703E86"/>
    <w:rsid w:val="00704899"/>
    <w:rsid w:val="00704989"/>
    <w:rsid w:val="00704BC9"/>
    <w:rsid w:val="00704BE7"/>
    <w:rsid w:val="00705043"/>
    <w:rsid w:val="007051FE"/>
    <w:rsid w:val="0070524D"/>
    <w:rsid w:val="007052D5"/>
    <w:rsid w:val="007058F5"/>
    <w:rsid w:val="007065FB"/>
    <w:rsid w:val="00706891"/>
    <w:rsid w:val="007076FB"/>
    <w:rsid w:val="00707861"/>
    <w:rsid w:val="00707B38"/>
    <w:rsid w:val="00707EA0"/>
    <w:rsid w:val="0071021A"/>
    <w:rsid w:val="00710596"/>
    <w:rsid w:val="00710760"/>
    <w:rsid w:val="00710F53"/>
    <w:rsid w:val="0071118B"/>
    <w:rsid w:val="007119CD"/>
    <w:rsid w:val="00711F5A"/>
    <w:rsid w:val="007121CE"/>
    <w:rsid w:val="00712BA0"/>
    <w:rsid w:val="0071348D"/>
    <w:rsid w:val="0071348E"/>
    <w:rsid w:val="007138AE"/>
    <w:rsid w:val="00713F5F"/>
    <w:rsid w:val="007141E5"/>
    <w:rsid w:val="00714B61"/>
    <w:rsid w:val="00714D0B"/>
    <w:rsid w:val="00714EBE"/>
    <w:rsid w:val="00715267"/>
    <w:rsid w:val="007157A2"/>
    <w:rsid w:val="007157E1"/>
    <w:rsid w:val="00715934"/>
    <w:rsid w:val="007163F1"/>
    <w:rsid w:val="00716814"/>
    <w:rsid w:val="007169A2"/>
    <w:rsid w:val="00716B1B"/>
    <w:rsid w:val="00716DBA"/>
    <w:rsid w:val="00716DC1"/>
    <w:rsid w:val="007171D3"/>
    <w:rsid w:val="0071724A"/>
    <w:rsid w:val="007172D1"/>
    <w:rsid w:val="00717304"/>
    <w:rsid w:val="00717851"/>
    <w:rsid w:val="00717C51"/>
    <w:rsid w:val="007202AB"/>
    <w:rsid w:val="00720324"/>
    <w:rsid w:val="007204E5"/>
    <w:rsid w:val="0072099B"/>
    <w:rsid w:val="00720C5B"/>
    <w:rsid w:val="00720DF4"/>
    <w:rsid w:val="0072157C"/>
    <w:rsid w:val="0072178C"/>
    <w:rsid w:val="007217DB"/>
    <w:rsid w:val="00721941"/>
    <w:rsid w:val="00721A05"/>
    <w:rsid w:val="00721BCB"/>
    <w:rsid w:val="00722080"/>
    <w:rsid w:val="007222AD"/>
    <w:rsid w:val="00722A97"/>
    <w:rsid w:val="00722FB5"/>
    <w:rsid w:val="0072342B"/>
    <w:rsid w:val="007239C4"/>
    <w:rsid w:val="00723B0E"/>
    <w:rsid w:val="00723D09"/>
    <w:rsid w:val="00723DC7"/>
    <w:rsid w:val="00723EFC"/>
    <w:rsid w:val="0072403A"/>
    <w:rsid w:val="00724376"/>
    <w:rsid w:val="00724896"/>
    <w:rsid w:val="00724F92"/>
    <w:rsid w:val="00725091"/>
    <w:rsid w:val="007251F2"/>
    <w:rsid w:val="0072526F"/>
    <w:rsid w:val="00725573"/>
    <w:rsid w:val="007257CA"/>
    <w:rsid w:val="00725A8F"/>
    <w:rsid w:val="007262F1"/>
    <w:rsid w:val="00726A15"/>
    <w:rsid w:val="00726C18"/>
    <w:rsid w:val="00726E75"/>
    <w:rsid w:val="007273D5"/>
    <w:rsid w:val="00727667"/>
    <w:rsid w:val="0072778C"/>
    <w:rsid w:val="0073063E"/>
    <w:rsid w:val="007306FA"/>
    <w:rsid w:val="00730A84"/>
    <w:rsid w:val="007310B0"/>
    <w:rsid w:val="00731500"/>
    <w:rsid w:val="00731AFC"/>
    <w:rsid w:val="00731F60"/>
    <w:rsid w:val="00732839"/>
    <w:rsid w:val="00732C76"/>
    <w:rsid w:val="007333FE"/>
    <w:rsid w:val="007337B7"/>
    <w:rsid w:val="007337C9"/>
    <w:rsid w:val="00733A16"/>
    <w:rsid w:val="00733E79"/>
    <w:rsid w:val="007340D0"/>
    <w:rsid w:val="007342BD"/>
    <w:rsid w:val="007346BE"/>
    <w:rsid w:val="00734965"/>
    <w:rsid w:val="00734B16"/>
    <w:rsid w:val="00734ED2"/>
    <w:rsid w:val="0073516D"/>
    <w:rsid w:val="00735351"/>
    <w:rsid w:val="007358EF"/>
    <w:rsid w:val="00735A9F"/>
    <w:rsid w:val="007367F0"/>
    <w:rsid w:val="00736B91"/>
    <w:rsid w:val="00736C02"/>
    <w:rsid w:val="00736EDA"/>
    <w:rsid w:val="00737104"/>
    <w:rsid w:val="0073723F"/>
    <w:rsid w:val="00737A09"/>
    <w:rsid w:val="00740069"/>
    <w:rsid w:val="00740307"/>
    <w:rsid w:val="00740D0B"/>
    <w:rsid w:val="00740D80"/>
    <w:rsid w:val="00740F38"/>
    <w:rsid w:val="007412D7"/>
    <w:rsid w:val="007414B5"/>
    <w:rsid w:val="007415DB"/>
    <w:rsid w:val="00742052"/>
    <w:rsid w:val="00742E8F"/>
    <w:rsid w:val="00742F4D"/>
    <w:rsid w:val="00743096"/>
    <w:rsid w:val="00743D4B"/>
    <w:rsid w:val="00743D96"/>
    <w:rsid w:val="007444AC"/>
    <w:rsid w:val="00744C22"/>
    <w:rsid w:val="00744D0B"/>
    <w:rsid w:val="00744E7F"/>
    <w:rsid w:val="00744FC4"/>
    <w:rsid w:val="007450BF"/>
    <w:rsid w:val="00745235"/>
    <w:rsid w:val="007452F7"/>
    <w:rsid w:val="0074534C"/>
    <w:rsid w:val="007459F2"/>
    <w:rsid w:val="00745A5A"/>
    <w:rsid w:val="00745B4A"/>
    <w:rsid w:val="00745DB1"/>
    <w:rsid w:val="007461D0"/>
    <w:rsid w:val="007462DF"/>
    <w:rsid w:val="007464B2"/>
    <w:rsid w:val="007466BB"/>
    <w:rsid w:val="007468CE"/>
    <w:rsid w:val="00746934"/>
    <w:rsid w:val="00747163"/>
    <w:rsid w:val="00747176"/>
    <w:rsid w:val="00747365"/>
    <w:rsid w:val="00747A46"/>
    <w:rsid w:val="0075046B"/>
    <w:rsid w:val="00750A59"/>
    <w:rsid w:val="007512F3"/>
    <w:rsid w:val="00751ADD"/>
    <w:rsid w:val="00752DA8"/>
    <w:rsid w:val="0075300D"/>
    <w:rsid w:val="00753440"/>
    <w:rsid w:val="007543EA"/>
    <w:rsid w:val="00754EA8"/>
    <w:rsid w:val="0075510B"/>
    <w:rsid w:val="007553BE"/>
    <w:rsid w:val="007555E6"/>
    <w:rsid w:val="0075567F"/>
    <w:rsid w:val="007557B4"/>
    <w:rsid w:val="00755D6F"/>
    <w:rsid w:val="00755DD2"/>
    <w:rsid w:val="0075647C"/>
    <w:rsid w:val="0075647F"/>
    <w:rsid w:val="007573A0"/>
    <w:rsid w:val="00757550"/>
    <w:rsid w:val="00757715"/>
    <w:rsid w:val="00757988"/>
    <w:rsid w:val="00757B8E"/>
    <w:rsid w:val="00757E73"/>
    <w:rsid w:val="00760023"/>
    <w:rsid w:val="007601A0"/>
    <w:rsid w:val="00760861"/>
    <w:rsid w:val="00760EE6"/>
    <w:rsid w:val="007617B4"/>
    <w:rsid w:val="00761830"/>
    <w:rsid w:val="00761B93"/>
    <w:rsid w:val="00761C32"/>
    <w:rsid w:val="00761C36"/>
    <w:rsid w:val="00761FD8"/>
    <w:rsid w:val="007621E6"/>
    <w:rsid w:val="007630F2"/>
    <w:rsid w:val="00763865"/>
    <w:rsid w:val="00763C7A"/>
    <w:rsid w:val="00763FB4"/>
    <w:rsid w:val="007642B9"/>
    <w:rsid w:val="007643FC"/>
    <w:rsid w:val="00764B9A"/>
    <w:rsid w:val="00765164"/>
    <w:rsid w:val="00765E96"/>
    <w:rsid w:val="0076620D"/>
    <w:rsid w:val="00766861"/>
    <w:rsid w:val="00766920"/>
    <w:rsid w:val="00766A92"/>
    <w:rsid w:val="00766AF5"/>
    <w:rsid w:val="00766B74"/>
    <w:rsid w:val="00767030"/>
    <w:rsid w:val="00767100"/>
    <w:rsid w:val="007671CF"/>
    <w:rsid w:val="00767274"/>
    <w:rsid w:val="0076755E"/>
    <w:rsid w:val="00767950"/>
    <w:rsid w:val="007679C5"/>
    <w:rsid w:val="007679CF"/>
    <w:rsid w:val="00767D2B"/>
    <w:rsid w:val="00767F7B"/>
    <w:rsid w:val="00770306"/>
    <w:rsid w:val="00770842"/>
    <w:rsid w:val="00770C78"/>
    <w:rsid w:val="00770EB9"/>
    <w:rsid w:val="00771419"/>
    <w:rsid w:val="00771DE1"/>
    <w:rsid w:val="007720BE"/>
    <w:rsid w:val="00772212"/>
    <w:rsid w:val="007723D9"/>
    <w:rsid w:val="00772485"/>
    <w:rsid w:val="007724FD"/>
    <w:rsid w:val="0077268C"/>
    <w:rsid w:val="00773237"/>
    <w:rsid w:val="00773268"/>
    <w:rsid w:val="00773427"/>
    <w:rsid w:val="007734A7"/>
    <w:rsid w:val="00773AE1"/>
    <w:rsid w:val="00773C40"/>
    <w:rsid w:val="00773CC5"/>
    <w:rsid w:val="00773D75"/>
    <w:rsid w:val="00774162"/>
    <w:rsid w:val="007744CB"/>
    <w:rsid w:val="007746DB"/>
    <w:rsid w:val="00774E41"/>
    <w:rsid w:val="00774F6A"/>
    <w:rsid w:val="00775073"/>
    <w:rsid w:val="007752AB"/>
    <w:rsid w:val="007756E3"/>
    <w:rsid w:val="00775EF9"/>
    <w:rsid w:val="00776857"/>
    <w:rsid w:val="007768F7"/>
    <w:rsid w:val="007769C7"/>
    <w:rsid w:val="007771E4"/>
    <w:rsid w:val="007773EA"/>
    <w:rsid w:val="0077767E"/>
    <w:rsid w:val="0077769A"/>
    <w:rsid w:val="007802C8"/>
    <w:rsid w:val="007807A5"/>
    <w:rsid w:val="00780BCC"/>
    <w:rsid w:val="007813DC"/>
    <w:rsid w:val="007816C2"/>
    <w:rsid w:val="007817CB"/>
    <w:rsid w:val="0078189C"/>
    <w:rsid w:val="00781BD6"/>
    <w:rsid w:val="0078240A"/>
    <w:rsid w:val="007824EC"/>
    <w:rsid w:val="00782FC6"/>
    <w:rsid w:val="00783AED"/>
    <w:rsid w:val="00783C22"/>
    <w:rsid w:val="00783C9F"/>
    <w:rsid w:val="00783CF8"/>
    <w:rsid w:val="0078417F"/>
    <w:rsid w:val="007841C5"/>
    <w:rsid w:val="007842D3"/>
    <w:rsid w:val="00784315"/>
    <w:rsid w:val="007849D5"/>
    <w:rsid w:val="00784A42"/>
    <w:rsid w:val="00784DFD"/>
    <w:rsid w:val="00784FF1"/>
    <w:rsid w:val="007851E8"/>
    <w:rsid w:val="0078522C"/>
    <w:rsid w:val="00785A1A"/>
    <w:rsid w:val="00785AA4"/>
    <w:rsid w:val="00785D2C"/>
    <w:rsid w:val="00785DF0"/>
    <w:rsid w:val="007864D6"/>
    <w:rsid w:val="00786C6C"/>
    <w:rsid w:val="00786D92"/>
    <w:rsid w:val="00786EAD"/>
    <w:rsid w:val="00787055"/>
    <w:rsid w:val="007876E8"/>
    <w:rsid w:val="00787C1B"/>
    <w:rsid w:val="0079040C"/>
    <w:rsid w:val="00790568"/>
    <w:rsid w:val="00790763"/>
    <w:rsid w:val="00790FA8"/>
    <w:rsid w:val="00790FE9"/>
    <w:rsid w:val="00791115"/>
    <w:rsid w:val="00791894"/>
    <w:rsid w:val="00791BE4"/>
    <w:rsid w:val="00791C9C"/>
    <w:rsid w:val="00791EAC"/>
    <w:rsid w:val="00792214"/>
    <w:rsid w:val="007924C1"/>
    <w:rsid w:val="007928B8"/>
    <w:rsid w:val="00792A00"/>
    <w:rsid w:val="00792ABF"/>
    <w:rsid w:val="00792CE6"/>
    <w:rsid w:val="00792F6A"/>
    <w:rsid w:val="00793297"/>
    <w:rsid w:val="007935DB"/>
    <w:rsid w:val="00793B4B"/>
    <w:rsid w:val="00793D12"/>
    <w:rsid w:val="007947C6"/>
    <w:rsid w:val="00794809"/>
    <w:rsid w:val="00794BA0"/>
    <w:rsid w:val="00794D85"/>
    <w:rsid w:val="00794E7A"/>
    <w:rsid w:val="00795593"/>
    <w:rsid w:val="007955A2"/>
    <w:rsid w:val="00795A91"/>
    <w:rsid w:val="007966F1"/>
    <w:rsid w:val="007969D9"/>
    <w:rsid w:val="00796B9A"/>
    <w:rsid w:val="00796C0F"/>
    <w:rsid w:val="00796D9D"/>
    <w:rsid w:val="00797353"/>
    <w:rsid w:val="007973B6"/>
    <w:rsid w:val="00797AB8"/>
    <w:rsid w:val="007A02AC"/>
    <w:rsid w:val="007A034D"/>
    <w:rsid w:val="007A0473"/>
    <w:rsid w:val="007A059E"/>
    <w:rsid w:val="007A0962"/>
    <w:rsid w:val="007A0BA9"/>
    <w:rsid w:val="007A14BD"/>
    <w:rsid w:val="007A1891"/>
    <w:rsid w:val="007A1E41"/>
    <w:rsid w:val="007A205B"/>
    <w:rsid w:val="007A22DC"/>
    <w:rsid w:val="007A2440"/>
    <w:rsid w:val="007A267B"/>
    <w:rsid w:val="007A2EC2"/>
    <w:rsid w:val="007A387A"/>
    <w:rsid w:val="007A391D"/>
    <w:rsid w:val="007A44A5"/>
    <w:rsid w:val="007A44D9"/>
    <w:rsid w:val="007A4628"/>
    <w:rsid w:val="007A4B03"/>
    <w:rsid w:val="007A4EDC"/>
    <w:rsid w:val="007A4FC5"/>
    <w:rsid w:val="007A5538"/>
    <w:rsid w:val="007A5582"/>
    <w:rsid w:val="007A5672"/>
    <w:rsid w:val="007A5706"/>
    <w:rsid w:val="007A5972"/>
    <w:rsid w:val="007A5CDA"/>
    <w:rsid w:val="007A679F"/>
    <w:rsid w:val="007A6889"/>
    <w:rsid w:val="007A6B30"/>
    <w:rsid w:val="007A6C39"/>
    <w:rsid w:val="007A6CC3"/>
    <w:rsid w:val="007A6ED0"/>
    <w:rsid w:val="007A73D3"/>
    <w:rsid w:val="007A7484"/>
    <w:rsid w:val="007A7A5D"/>
    <w:rsid w:val="007A7D02"/>
    <w:rsid w:val="007A7E6B"/>
    <w:rsid w:val="007B02E0"/>
    <w:rsid w:val="007B03D2"/>
    <w:rsid w:val="007B055B"/>
    <w:rsid w:val="007B0DA5"/>
    <w:rsid w:val="007B1517"/>
    <w:rsid w:val="007B176A"/>
    <w:rsid w:val="007B17A3"/>
    <w:rsid w:val="007B1E85"/>
    <w:rsid w:val="007B1F1E"/>
    <w:rsid w:val="007B2058"/>
    <w:rsid w:val="007B24B2"/>
    <w:rsid w:val="007B2528"/>
    <w:rsid w:val="007B2868"/>
    <w:rsid w:val="007B2B4A"/>
    <w:rsid w:val="007B2BF2"/>
    <w:rsid w:val="007B35EB"/>
    <w:rsid w:val="007B3B55"/>
    <w:rsid w:val="007B3F78"/>
    <w:rsid w:val="007B3FD0"/>
    <w:rsid w:val="007B42FA"/>
    <w:rsid w:val="007B439C"/>
    <w:rsid w:val="007B455F"/>
    <w:rsid w:val="007B569B"/>
    <w:rsid w:val="007B625D"/>
    <w:rsid w:val="007B6474"/>
    <w:rsid w:val="007B64CD"/>
    <w:rsid w:val="007B650A"/>
    <w:rsid w:val="007B6900"/>
    <w:rsid w:val="007B6E32"/>
    <w:rsid w:val="007B70D2"/>
    <w:rsid w:val="007B7138"/>
    <w:rsid w:val="007B7B00"/>
    <w:rsid w:val="007B7B29"/>
    <w:rsid w:val="007B7D93"/>
    <w:rsid w:val="007C0A2C"/>
    <w:rsid w:val="007C111C"/>
    <w:rsid w:val="007C1138"/>
    <w:rsid w:val="007C11E8"/>
    <w:rsid w:val="007C1272"/>
    <w:rsid w:val="007C13E1"/>
    <w:rsid w:val="007C141B"/>
    <w:rsid w:val="007C1867"/>
    <w:rsid w:val="007C1ED0"/>
    <w:rsid w:val="007C1F80"/>
    <w:rsid w:val="007C21C4"/>
    <w:rsid w:val="007C2248"/>
    <w:rsid w:val="007C2D95"/>
    <w:rsid w:val="007C2E31"/>
    <w:rsid w:val="007C2E9D"/>
    <w:rsid w:val="007C2FA4"/>
    <w:rsid w:val="007C329C"/>
    <w:rsid w:val="007C32AB"/>
    <w:rsid w:val="007C3BDD"/>
    <w:rsid w:val="007C3ED1"/>
    <w:rsid w:val="007C4A12"/>
    <w:rsid w:val="007C4BD4"/>
    <w:rsid w:val="007C4C46"/>
    <w:rsid w:val="007C4CE5"/>
    <w:rsid w:val="007C4E37"/>
    <w:rsid w:val="007C4FD3"/>
    <w:rsid w:val="007C5448"/>
    <w:rsid w:val="007C5757"/>
    <w:rsid w:val="007C5B9D"/>
    <w:rsid w:val="007C5C1B"/>
    <w:rsid w:val="007C5E8E"/>
    <w:rsid w:val="007C631F"/>
    <w:rsid w:val="007C6545"/>
    <w:rsid w:val="007C6553"/>
    <w:rsid w:val="007C6980"/>
    <w:rsid w:val="007C734C"/>
    <w:rsid w:val="007C78FC"/>
    <w:rsid w:val="007D027E"/>
    <w:rsid w:val="007D029E"/>
    <w:rsid w:val="007D076E"/>
    <w:rsid w:val="007D0F71"/>
    <w:rsid w:val="007D12FE"/>
    <w:rsid w:val="007D1C95"/>
    <w:rsid w:val="007D209C"/>
    <w:rsid w:val="007D2289"/>
    <w:rsid w:val="007D2A56"/>
    <w:rsid w:val="007D2B03"/>
    <w:rsid w:val="007D3935"/>
    <w:rsid w:val="007D39E3"/>
    <w:rsid w:val="007D3A44"/>
    <w:rsid w:val="007D3D2A"/>
    <w:rsid w:val="007D3E66"/>
    <w:rsid w:val="007D46BB"/>
    <w:rsid w:val="007D476F"/>
    <w:rsid w:val="007D4D71"/>
    <w:rsid w:val="007D56EA"/>
    <w:rsid w:val="007D5B10"/>
    <w:rsid w:val="007D5D08"/>
    <w:rsid w:val="007D5D24"/>
    <w:rsid w:val="007D6531"/>
    <w:rsid w:val="007D654B"/>
    <w:rsid w:val="007D6816"/>
    <w:rsid w:val="007D6EDB"/>
    <w:rsid w:val="007D71C9"/>
    <w:rsid w:val="007D7713"/>
    <w:rsid w:val="007D778C"/>
    <w:rsid w:val="007D7D1A"/>
    <w:rsid w:val="007D7FAF"/>
    <w:rsid w:val="007E00E2"/>
    <w:rsid w:val="007E08C5"/>
    <w:rsid w:val="007E09E9"/>
    <w:rsid w:val="007E0C40"/>
    <w:rsid w:val="007E0F7B"/>
    <w:rsid w:val="007E1008"/>
    <w:rsid w:val="007E195B"/>
    <w:rsid w:val="007E199B"/>
    <w:rsid w:val="007E1F53"/>
    <w:rsid w:val="007E2825"/>
    <w:rsid w:val="007E2BA2"/>
    <w:rsid w:val="007E331C"/>
    <w:rsid w:val="007E3D93"/>
    <w:rsid w:val="007E3EEC"/>
    <w:rsid w:val="007E466A"/>
    <w:rsid w:val="007E4870"/>
    <w:rsid w:val="007E4B95"/>
    <w:rsid w:val="007E4E60"/>
    <w:rsid w:val="007E507D"/>
    <w:rsid w:val="007E50A7"/>
    <w:rsid w:val="007E5432"/>
    <w:rsid w:val="007E55AE"/>
    <w:rsid w:val="007E56C8"/>
    <w:rsid w:val="007E5A86"/>
    <w:rsid w:val="007E5D56"/>
    <w:rsid w:val="007E5E11"/>
    <w:rsid w:val="007E60B5"/>
    <w:rsid w:val="007E64F0"/>
    <w:rsid w:val="007E6ECA"/>
    <w:rsid w:val="007E70F3"/>
    <w:rsid w:val="007E7A4D"/>
    <w:rsid w:val="007E7BE6"/>
    <w:rsid w:val="007E7C81"/>
    <w:rsid w:val="007E7E54"/>
    <w:rsid w:val="007F0061"/>
    <w:rsid w:val="007F058D"/>
    <w:rsid w:val="007F07A4"/>
    <w:rsid w:val="007F08D4"/>
    <w:rsid w:val="007F0F59"/>
    <w:rsid w:val="007F105C"/>
    <w:rsid w:val="007F12EB"/>
    <w:rsid w:val="007F1781"/>
    <w:rsid w:val="007F17B5"/>
    <w:rsid w:val="007F1C62"/>
    <w:rsid w:val="007F1ED6"/>
    <w:rsid w:val="007F1FB5"/>
    <w:rsid w:val="007F238C"/>
    <w:rsid w:val="007F31B2"/>
    <w:rsid w:val="007F31D6"/>
    <w:rsid w:val="007F3208"/>
    <w:rsid w:val="007F43B3"/>
    <w:rsid w:val="007F4C67"/>
    <w:rsid w:val="007F5157"/>
    <w:rsid w:val="007F5573"/>
    <w:rsid w:val="007F5810"/>
    <w:rsid w:val="007F68F7"/>
    <w:rsid w:val="007F69E4"/>
    <w:rsid w:val="007F6A56"/>
    <w:rsid w:val="007F6CD6"/>
    <w:rsid w:val="007F7F30"/>
    <w:rsid w:val="0080015B"/>
    <w:rsid w:val="0080097E"/>
    <w:rsid w:val="00800B64"/>
    <w:rsid w:val="00800CFC"/>
    <w:rsid w:val="00800ED8"/>
    <w:rsid w:val="00800FE2"/>
    <w:rsid w:val="00801197"/>
    <w:rsid w:val="008013F3"/>
    <w:rsid w:val="008014E8"/>
    <w:rsid w:val="0080161F"/>
    <w:rsid w:val="00801B86"/>
    <w:rsid w:val="008031EE"/>
    <w:rsid w:val="00803B7E"/>
    <w:rsid w:val="00803E24"/>
    <w:rsid w:val="0080408B"/>
    <w:rsid w:val="008041F0"/>
    <w:rsid w:val="00804252"/>
    <w:rsid w:val="00804259"/>
    <w:rsid w:val="00804915"/>
    <w:rsid w:val="0080499C"/>
    <w:rsid w:val="00804A5D"/>
    <w:rsid w:val="00804B25"/>
    <w:rsid w:val="00804E61"/>
    <w:rsid w:val="0080533A"/>
    <w:rsid w:val="00805ADC"/>
    <w:rsid w:val="00805CBC"/>
    <w:rsid w:val="00806268"/>
    <w:rsid w:val="0080635B"/>
    <w:rsid w:val="00806F2D"/>
    <w:rsid w:val="008073D0"/>
    <w:rsid w:val="008079F9"/>
    <w:rsid w:val="00807A36"/>
    <w:rsid w:val="00807A3B"/>
    <w:rsid w:val="00807A58"/>
    <w:rsid w:val="00807C36"/>
    <w:rsid w:val="00810194"/>
    <w:rsid w:val="00810478"/>
    <w:rsid w:val="008104C5"/>
    <w:rsid w:val="0081074C"/>
    <w:rsid w:val="00810938"/>
    <w:rsid w:val="00810AB5"/>
    <w:rsid w:val="00810CF8"/>
    <w:rsid w:val="00810E6C"/>
    <w:rsid w:val="008110E7"/>
    <w:rsid w:val="00811281"/>
    <w:rsid w:val="0081143A"/>
    <w:rsid w:val="0081159F"/>
    <w:rsid w:val="008115E2"/>
    <w:rsid w:val="00811F50"/>
    <w:rsid w:val="00812631"/>
    <w:rsid w:val="008133DF"/>
    <w:rsid w:val="008139DA"/>
    <w:rsid w:val="00813C96"/>
    <w:rsid w:val="00813D2D"/>
    <w:rsid w:val="00814139"/>
    <w:rsid w:val="0081491A"/>
    <w:rsid w:val="00814E0D"/>
    <w:rsid w:val="008155B3"/>
    <w:rsid w:val="0081579B"/>
    <w:rsid w:val="00815BA1"/>
    <w:rsid w:val="00815CA5"/>
    <w:rsid w:val="00815DAD"/>
    <w:rsid w:val="008167E9"/>
    <w:rsid w:val="00816CFD"/>
    <w:rsid w:val="00816E83"/>
    <w:rsid w:val="00817060"/>
    <w:rsid w:val="008171D6"/>
    <w:rsid w:val="0081729B"/>
    <w:rsid w:val="008174B6"/>
    <w:rsid w:val="008178DF"/>
    <w:rsid w:val="00817D42"/>
    <w:rsid w:val="00817DD7"/>
    <w:rsid w:val="00817E8C"/>
    <w:rsid w:val="00820450"/>
    <w:rsid w:val="0082084A"/>
    <w:rsid w:val="00820DD1"/>
    <w:rsid w:val="008214FC"/>
    <w:rsid w:val="00821810"/>
    <w:rsid w:val="008219BF"/>
    <w:rsid w:val="00821C83"/>
    <w:rsid w:val="00821DEA"/>
    <w:rsid w:val="0082210F"/>
    <w:rsid w:val="00822237"/>
    <w:rsid w:val="00822346"/>
    <w:rsid w:val="00822371"/>
    <w:rsid w:val="008226E3"/>
    <w:rsid w:val="008228EE"/>
    <w:rsid w:val="00822AF0"/>
    <w:rsid w:val="00822CA0"/>
    <w:rsid w:val="00822E0E"/>
    <w:rsid w:val="00823106"/>
    <w:rsid w:val="008236BC"/>
    <w:rsid w:val="00823B54"/>
    <w:rsid w:val="00823BAB"/>
    <w:rsid w:val="00823F3F"/>
    <w:rsid w:val="00824410"/>
    <w:rsid w:val="00824466"/>
    <w:rsid w:val="00824580"/>
    <w:rsid w:val="0082463E"/>
    <w:rsid w:val="0082494A"/>
    <w:rsid w:val="00824EAB"/>
    <w:rsid w:val="00824F14"/>
    <w:rsid w:val="008253AB"/>
    <w:rsid w:val="00825A6C"/>
    <w:rsid w:val="0082607B"/>
    <w:rsid w:val="008261D3"/>
    <w:rsid w:val="008264F0"/>
    <w:rsid w:val="00826D06"/>
    <w:rsid w:val="00826F36"/>
    <w:rsid w:val="00827324"/>
    <w:rsid w:val="008276E7"/>
    <w:rsid w:val="0083039A"/>
    <w:rsid w:val="00830471"/>
    <w:rsid w:val="0083085B"/>
    <w:rsid w:val="00830AB5"/>
    <w:rsid w:val="00830DE4"/>
    <w:rsid w:val="00830F2D"/>
    <w:rsid w:val="0083111C"/>
    <w:rsid w:val="0083142A"/>
    <w:rsid w:val="00831465"/>
    <w:rsid w:val="00831D04"/>
    <w:rsid w:val="00831E26"/>
    <w:rsid w:val="00831FE7"/>
    <w:rsid w:val="00832156"/>
    <w:rsid w:val="00832157"/>
    <w:rsid w:val="008323CC"/>
    <w:rsid w:val="00832D18"/>
    <w:rsid w:val="00833105"/>
    <w:rsid w:val="00833364"/>
    <w:rsid w:val="008338EA"/>
    <w:rsid w:val="00833C5E"/>
    <w:rsid w:val="00834019"/>
    <w:rsid w:val="008341ED"/>
    <w:rsid w:val="0083483B"/>
    <w:rsid w:val="00834AFB"/>
    <w:rsid w:val="00834BD6"/>
    <w:rsid w:val="0083534F"/>
    <w:rsid w:val="00835516"/>
    <w:rsid w:val="00835712"/>
    <w:rsid w:val="008357CB"/>
    <w:rsid w:val="00835930"/>
    <w:rsid w:val="00835A49"/>
    <w:rsid w:val="00835A9B"/>
    <w:rsid w:val="00835DC0"/>
    <w:rsid w:val="0083600F"/>
    <w:rsid w:val="00836416"/>
    <w:rsid w:val="0083657A"/>
    <w:rsid w:val="00836758"/>
    <w:rsid w:val="008368B5"/>
    <w:rsid w:val="008369AA"/>
    <w:rsid w:val="00837366"/>
    <w:rsid w:val="0083738D"/>
    <w:rsid w:val="008378CC"/>
    <w:rsid w:val="008404F7"/>
    <w:rsid w:val="00840883"/>
    <w:rsid w:val="00840AF2"/>
    <w:rsid w:val="00840CDF"/>
    <w:rsid w:val="00840F45"/>
    <w:rsid w:val="00841243"/>
    <w:rsid w:val="00841804"/>
    <w:rsid w:val="00842051"/>
    <w:rsid w:val="00842DD1"/>
    <w:rsid w:val="008430E6"/>
    <w:rsid w:val="008431D7"/>
    <w:rsid w:val="008432F5"/>
    <w:rsid w:val="008433EA"/>
    <w:rsid w:val="008436D9"/>
    <w:rsid w:val="00843FEB"/>
    <w:rsid w:val="0084403E"/>
    <w:rsid w:val="00844E7F"/>
    <w:rsid w:val="00845137"/>
    <w:rsid w:val="00845326"/>
    <w:rsid w:val="00845471"/>
    <w:rsid w:val="0084549C"/>
    <w:rsid w:val="00845551"/>
    <w:rsid w:val="008457A2"/>
    <w:rsid w:val="008459D0"/>
    <w:rsid w:val="00845D52"/>
    <w:rsid w:val="00845FB9"/>
    <w:rsid w:val="008461B3"/>
    <w:rsid w:val="00846306"/>
    <w:rsid w:val="00846C14"/>
    <w:rsid w:val="00846E3A"/>
    <w:rsid w:val="008470F7"/>
    <w:rsid w:val="008475A2"/>
    <w:rsid w:val="00847A79"/>
    <w:rsid w:val="00847D81"/>
    <w:rsid w:val="00847E63"/>
    <w:rsid w:val="008501F3"/>
    <w:rsid w:val="0085030E"/>
    <w:rsid w:val="00850619"/>
    <w:rsid w:val="0085066D"/>
    <w:rsid w:val="00850977"/>
    <w:rsid w:val="00850ED9"/>
    <w:rsid w:val="00851EF2"/>
    <w:rsid w:val="00851F08"/>
    <w:rsid w:val="00852186"/>
    <w:rsid w:val="00852581"/>
    <w:rsid w:val="00852633"/>
    <w:rsid w:val="00852B6A"/>
    <w:rsid w:val="00853268"/>
    <w:rsid w:val="00853399"/>
    <w:rsid w:val="00853471"/>
    <w:rsid w:val="008534A0"/>
    <w:rsid w:val="008546F7"/>
    <w:rsid w:val="0085497A"/>
    <w:rsid w:val="0085501E"/>
    <w:rsid w:val="008552FF"/>
    <w:rsid w:val="008555CC"/>
    <w:rsid w:val="008556E7"/>
    <w:rsid w:val="00855782"/>
    <w:rsid w:val="00855B3E"/>
    <w:rsid w:val="008560D9"/>
    <w:rsid w:val="0085622A"/>
    <w:rsid w:val="008563B6"/>
    <w:rsid w:val="00856451"/>
    <w:rsid w:val="00856761"/>
    <w:rsid w:val="00856D14"/>
    <w:rsid w:val="00857398"/>
    <w:rsid w:val="00857F3A"/>
    <w:rsid w:val="008604C8"/>
    <w:rsid w:val="0086062C"/>
    <w:rsid w:val="00860678"/>
    <w:rsid w:val="0086074D"/>
    <w:rsid w:val="00860FAF"/>
    <w:rsid w:val="00861261"/>
    <w:rsid w:val="00861587"/>
    <w:rsid w:val="008615E7"/>
    <w:rsid w:val="00861826"/>
    <w:rsid w:val="00861EBD"/>
    <w:rsid w:val="00861EC4"/>
    <w:rsid w:val="00862721"/>
    <w:rsid w:val="008627A6"/>
    <w:rsid w:val="008628DA"/>
    <w:rsid w:val="00862B85"/>
    <w:rsid w:val="00862E04"/>
    <w:rsid w:val="008633AD"/>
    <w:rsid w:val="008633BF"/>
    <w:rsid w:val="0086342D"/>
    <w:rsid w:val="008639D2"/>
    <w:rsid w:val="00863C99"/>
    <w:rsid w:val="00863CB9"/>
    <w:rsid w:val="00863DDB"/>
    <w:rsid w:val="00864007"/>
    <w:rsid w:val="0086402D"/>
    <w:rsid w:val="008641ED"/>
    <w:rsid w:val="00864313"/>
    <w:rsid w:val="00864413"/>
    <w:rsid w:val="00864C9C"/>
    <w:rsid w:val="008656EE"/>
    <w:rsid w:val="00865D6A"/>
    <w:rsid w:val="00865E18"/>
    <w:rsid w:val="00865EAC"/>
    <w:rsid w:val="00865F88"/>
    <w:rsid w:val="00866074"/>
    <w:rsid w:val="008662B7"/>
    <w:rsid w:val="008663B3"/>
    <w:rsid w:val="008664BB"/>
    <w:rsid w:val="00866A87"/>
    <w:rsid w:val="00866E70"/>
    <w:rsid w:val="00867551"/>
    <w:rsid w:val="00867574"/>
    <w:rsid w:val="00867840"/>
    <w:rsid w:val="00867C1D"/>
    <w:rsid w:val="00867C5A"/>
    <w:rsid w:val="00870277"/>
    <w:rsid w:val="008703B7"/>
    <w:rsid w:val="00870A34"/>
    <w:rsid w:val="00871346"/>
    <w:rsid w:val="00871372"/>
    <w:rsid w:val="008715EB"/>
    <w:rsid w:val="00871AA0"/>
    <w:rsid w:val="00872082"/>
    <w:rsid w:val="0087225E"/>
    <w:rsid w:val="00872268"/>
    <w:rsid w:val="008723C6"/>
    <w:rsid w:val="0087254C"/>
    <w:rsid w:val="00872A6C"/>
    <w:rsid w:val="00872C78"/>
    <w:rsid w:val="00872CA2"/>
    <w:rsid w:val="0087334C"/>
    <w:rsid w:val="008734F8"/>
    <w:rsid w:val="008735C9"/>
    <w:rsid w:val="00873829"/>
    <w:rsid w:val="00874080"/>
    <w:rsid w:val="0087425C"/>
    <w:rsid w:val="008745CC"/>
    <w:rsid w:val="00874B78"/>
    <w:rsid w:val="00874E38"/>
    <w:rsid w:val="00875907"/>
    <w:rsid w:val="0087590F"/>
    <w:rsid w:val="00875AD3"/>
    <w:rsid w:val="00875E48"/>
    <w:rsid w:val="0087647C"/>
    <w:rsid w:val="00876747"/>
    <w:rsid w:val="00876CA3"/>
    <w:rsid w:val="0087730F"/>
    <w:rsid w:val="0087750D"/>
    <w:rsid w:val="00877769"/>
    <w:rsid w:val="00877F43"/>
    <w:rsid w:val="008803EB"/>
    <w:rsid w:val="00880408"/>
    <w:rsid w:val="00880576"/>
    <w:rsid w:val="0088057E"/>
    <w:rsid w:val="00880885"/>
    <w:rsid w:val="008812D1"/>
    <w:rsid w:val="00881353"/>
    <w:rsid w:val="008814FC"/>
    <w:rsid w:val="00881BA0"/>
    <w:rsid w:val="00882030"/>
    <w:rsid w:val="00882314"/>
    <w:rsid w:val="0088251D"/>
    <w:rsid w:val="00882667"/>
    <w:rsid w:val="008828C5"/>
    <w:rsid w:val="00882B36"/>
    <w:rsid w:val="00882D4F"/>
    <w:rsid w:val="008832E3"/>
    <w:rsid w:val="0088332A"/>
    <w:rsid w:val="00883B6B"/>
    <w:rsid w:val="00883B85"/>
    <w:rsid w:val="00883BC0"/>
    <w:rsid w:val="00883FD6"/>
    <w:rsid w:val="00884000"/>
    <w:rsid w:val="00884191"/>
    <w:rsid w:val="00884328"/>
    <w:rsid w:val="008846F9"/>
    <w:rsid w:val="00884E97"/>
    <w:rsid w:val="008854F0"/>
    <w:rsid w:val="00885867"/>
    <w:rsid w:val="0088612B"/>
    <w:rsid w:val="008863F4"/>
    <w:rsid w:val="00886A1A"/>
    <w:rsid w:val="00886F4D"/>
    <w:rsid w:val="00886FB7"/>
    <w:rsid w:val="00887255"/>
    <w:rsid w:val="008872B5"/>
    <w:rsid w:val="008872E1"/>
    <w:rsid w:val="00887748"/>
    <w:rsid w:val="00887A27"/>
    <w:rsid w:val="00887A3D"/>
    <w:rsid w:val="00887DA4"/>
    <w:rsid w:val="008903A0"/>
    <w:rsid w:val="008905A3"/>
    <w:rsid w:val="0089071C"/>
    <w:rsid w:val="00890E94"/>
    <w:rsid w:val="00891311"/>
    <w:rsid w:val="0089167C"/>
    <w:rsid w:val="008918B6"/>
    <w:rsid w:val="00892309"/>
    <w:rsid w:val="00892460"/>
    <w:rsid w:val="0089254E"/>
    <w:rsid w:val="00892630"/>
    <w:rsid w:val="0089264D"/>
    <w:rsid w:val="008928AF"/>
    <w:rsid w:val="0089340F"/>
    <w:rsid w:val="008937A4"/>
    <w:rsid w:val="00893A49"/>
    <w:rsid w:val="00893AA2"/>
    <w:rsid w:val="00893BA5"/>
    <w:rsid w:val="00893D26"/>
    <w:rsid w:val="00893E28"/>
    <w:rsid w:val="00894090"/>
    <w:rsid w:val="008944E1"/>
    <w:rsid w:val="0089450E"/>
    <w:rsid w:val="00894683"/>
    <w:rsid w:val="00894E31"/>
    <w:rsid w:val="00895403"/>
    <w:rsid w:val="00895C60"/>
    <w:rsid w:val="00895C77"/>
    <w:rsid w:val="0089663B"/>
    <w:rsid w:val="008966BF"/>
    <w:rsid w:val="008969E0"/>
    <w:rsid w:val="00896B42"/>
    <w:rsid w:val="0089748B"/>
    <w:rsid w:val="00897AAB"/>
    <w:rsid w:val="00897EB8"/>
    <w:rsid w:val="008A000E"/>
    <w:rsid w:val="008A01A0"/>
    <w:rsid w:val="008A05AE"/>
    <w:rsid w:val="008A07C9"/>
    <w:rsid w:val="008A095B"/>
    <w:rsid w:val="008A0EAA"/>
    <w:rsid w:val="008A0F56"/>
    <w:rsid w:val="008A0FAA"/>
    <w:rsid w:val="008A108B"/>
    <w:rsid w:val="008A15D8"/>
    <w:rsid w:val="008A1A6C"/>
    <w:rsid w:val="008A1C50"/>
    <w:rsid w:val="008A2354"/>
    <w:rsid w:val="008A23D4"/>
    <w:rsid w:val="008A2CD3"/>
    <w:rsid w:val="008A2E87"/>
    <w:rsid w:val="008A3483"/>
    <w:rsid w:val="008A3517"/>
    <w:rsid w:val="008A3606"/>
    <w:rsid w:val="008A376E"/>
    <w:rsid w:val="008A387A"/>
    <w:rsid w:val="008A3B8D"/>
    <w:rsid w:val="008A3D02"/>
    <w:rsid w:val="008A4417"/>
    <w:rsid w:val="008A4555"/>
    <w:rsid w:val="008A4944"/>
    <w:rsid w:val="008A4D84"/>
    <w:rsid w:val="008A513D"/>
    <w:rsid w:val="008A532F"/>
    <w:rsid w:val="008A59DD"/>
    <w:rsid w:val="008A5B47"/>
    <w:rsid w:val="008A5D5F"/>
    <w:rsid w:val="008A6140"/>
    <w:rsid w:val="008A64D4"/>
    <w:rsid w:val="008A659B"/>
    <w:rsid w:val="008A68CE"/>
    <w:rsid w:val="008A6A65"/>
    <w:rsid w:val="008A6CD3"/>
    <w:rsid w:val="008A738C"/>
    <w:rsid w:val="008A73AA"/>
    <w:rsid w:val="008A7683"/>
    <w:rsid w:val="008A77AB"/>
    <w:rsid w:val="008A7BAA"/>
    <w:rsid w:val="008A7CF5"/>
    <w:rsid w:val="008A7E01"/>
    <w:rsid w:val="008B03AF"/>
    <w:rsid w:val="008B0798"/>
    <w:rsid w:val="008B0B7A"/>
    <w:rsid w:val="008B10CF"/>
    <w:rsid w:val="008B122D"/>
    <w:rsid w:val="008B1463"/>
    <w:rsid w:val="008B14E8"/>
    <w:rsid w:val="008B19CC"/>
    <w:rsid w:val="008B1A07"/>
    <w:rsid w:val="008B21C0"/>
    <w:rsid w:val="008B26FB"/>
    <w:rsid w:val="008B2AE3"/>
    <w:rsid w:val="008B2C05"/>
    <w:rsid w:val="008B2E41"/>
    <w:rsid w:val="008B2F80"/>
    <w:rsid w:val="008B304E"/>
    <w:rsid w:val="008B397E"/>
    <w:rsid w:val="008B39D6"/>
    <w:rsid w:val="008B3CE0"/>
    <w:rsid w:val="008B408E"/>
    <w:rsid w:val="008B420B"/>
    <w:rsid w:val="008B4213"/>
    <w:rsid w:val="008B44BF"/>
    <w:rsid w:val="008B47F2"/>
    <w:rsid w:val="008B4AF3"/>
    <w:rsid w:val="008B4D61"/>
    <w:rsid w:val="008B5333"/>
    <w:rsid w:val="008B554D"/>
    <w:rsid w:val="008B561A"/>
    <w:rsid w:val="008B64D5"/>
    <w:rsid w:val="008B74A3"/>
    <w:rsid w:val="008B7818"/>
    <w:rsid w:val="008C00F4"/>
    <w:rsid w:val="008C0493"/>
    <w:rsid w:val="008C0B2D"/>
    <w:rsid w:val="008C1162"/>
    <w:rsid w:val="008C1884"/>
    <w:rsid w:val="008C1908"/>
    <w:rsid w:val="008C1C45"/>
    <w:rsid w:val="008C1CD3"/>
    <w:rsid w:val="008C1E79"/>
    <w:rsid w:val="008C202C"/>
    <w:rsid w:val="008C2685"/>
    <w:rsid w:val="008C2C8B"/>
    <w:rsid w:val="008C2C95"/>
    <w:rsid w:val="008C309D"/>
    <w:rsid w:val="008C31EC"/>
    <w:rsid w:val="008C3732"/>
    <w:rsid w:val="008C374D"/>
    <w:rsid w:val="008C37A0"/>
    <w:rsid w:val="008C38E1"/>
    <w:rsid w:val="008C396B"/>
    <w:rsid w:val="008C39AE"/>
    <w:rsid w:val="008C3CE7"/>
    <w:rsid w:val="008C3D54"/>
    <w:rsid w:val="008C4301"/>
    <w:rsid w:val="008C436F"/>
    <w:rsid w:val="008C4A33"/>
    <w:rsid w:val="008C4A7A"/>
    <w:rsid w:val="008C4B74"/>
    <w:rsid w:val="008C4C4F"/>
    <w:rsid w:val="008C4FE0"/>
    <w:rsid w:val="008C545E"/>
    <w:rsid w:val="008C60FC"/>
    <w:rsid w:val="008C6193"/>
    <w:rsid w:val="008C668F"/>
    <w:rsid w:val="008C7217"/>
    <w:rsid w:val="008C753C"/>
    <w:rsid w:val="008C756E"/>
    <w:rsid w:val="008C7903"/>
    <w:rsid w:val="008D0015"/>
    <w:rsid w:val="008D0231"/>
    <w:rsid w:val="008D0364"/>
    <w:rsid w:val="008D0F65"/>
    <w:rsid w:val="008D104C"/>
    <w:rsid w:val="008D10F9"/>
    <w:rsid w:val="008D1127"/>
    <w:rsid w:val="008D12DC"/>
    <w:rsid w:val="008D148B"/>
    <w:rsid w:val="008D199E"/>
    <w:rsid w:val="008D1E51"/>
    <w:rsid w:val="008D24E5"/>
    <w:rsid w:val="008D2591"/>
    <w:rsid w:val="008D2650"/>
    <w:rsid w:val="008D30C3"/>
    <w:rsid w:val="008D3AA2"/>
    <w:rsid w:val="008D3F8E"/>
    <w:rsid w:val="008D41A4"/>
    <w:rsid w:val="008D44E4"/>
    <w:rsid w:val="008D49EC"/>
    <w:rsid w:val="008D4A1D"/>
    <w:rsid w:val="008D531C"/>
    <w:rsid w:val="008D533B"/>
    <w:rsid w:val="008D59BD"/>
    <w:rsid w:val="008D5E85"/>
    <w:rsid w:val="008D5F2F"/>
    <w:rsid w:val="008D65AB"/>
    <w:rsid w:val="008D67BA"/>
    <w:rsid w:val="008D6982"/>
    <w:rsid w:val="008D6EF0"/>
    <w:rsid w:val="008D6F38"/>
    <w:rsid w:val="008D7D01"/>
    <w:rsid w:val="008D7DBC"/>
    <w:rsid w:val="008E0146"/>
    <w:rsid w:val="008E0189"/>
    <w:rsid w:val="008E09AC"/>
    <w:rsid w:val="008E0A08"/>
    <w:rsid w:val="008E0C87"/>
    <w:rsid w:val="008E0D3E"/>
    <w:rsid w:val="008E0E35"/>
    <w:rsid w:val="008E0F50"/>
    <w:rsid w:val="008E1304"/>
    <w:rsid w:val="008E157F"/>
    <w:rsid w:val="008E18FC"/>
    <w:rsid w:val="008E1B65"/>
    <w:rsid w:val="008E2560"/>
    <w:rsid w:val="008E2562"/>
    <w:rsid w:val="008E2A3F"/>
    <w:rsid w:val="008E2AA5"/>
    <w:rsid w:val="008E31BA"/>
    <w:rsid w:val="008E3845"/>
    <w:rsid w:val="008E3858"/>
    <w:rsid w:val="008E3F6F"/>
    <w:rsid w:val="008E41E0"/>
    <w:rsid w:val="008E45F8"/>
    <w:rsid w:val="008E4682"/>
    <w:rsid w:val="008E53D9"/>
    <w:rsid w:val="008E577D"/>
    <w:rsid w:val="008E5B6C"/>
    <w:rsid w:val="008E6419"/>
    <w:rsid w:val="008E6ABA"/>
    <w:rsid w:val="008E6DB4"/>
    <w:rsid w:val="008E7263"/>
    <w:rsid w:val="008E7498"/>
    <w:rsid w:val="008E76D4"/>
    <w:rsid w:val="008E76F4"/>
    <w:rsid w:val="008E7B74"/>
    <w:rsid w:val="008E7C63"/>
    <w:rsid w:val="008F0008"/>
    <w:rsid w:val="008F008F"/>
    <w:rsid w:val="008F0171"/>
    <w:rsid w:val="008F0ED4"/>
    <w:rsid w:val="008F1201"/>
    <w:rsid w:val="008F1524"/>
    <w:rsid w:val="008F1567"/>
    <w:rsid w:val="008F1657"/>
    <w:rsid w:val="008F16C0"/>
    <w:rsid w:val="008F1741"/>
    <w:rsid w:val="008F17ED"/>
    <w:rsid w:val="008F1970"/>
    <w:rsid w:val="008F1C83"/>
    <w:rsid w:val="008F1DF0"/>
    <w:rsid w:val="008F1F1B"/>
    <w:rsid w:val="008F1FD3"/>
    <w:rsid w:val="008F28CD"/>
    <w:rsid w:val="008F290C"/>
    <w:rsid w:val="008F2CAB"/>
    <w:rsid w:val="008F3252"/>
    <w:rsid w:val="008F34FD"/>
    <w:rsid w:val="008F3B37"/>
    <w:rsid w:val="008F3D87"/>
    <w:rsid w:val="008F3FE5"/>
    <w:rsid w:val="008F4CEC"/>
    <w:rsid w:val="008F57B1"/>
    <w:rsid w:val="008F57B4"/>
    <w:rsid w:val="008F5DCC"/>
    <w:rsid w:val="008F5E49"/>
    <w:rsid w:val="008F6149"/>
    <w:rsid w:val="008F63D1"/>
    <w:rsid w:val="008F63F0"/>
    <w:rsid w:val="008F6531"/>
    <w:rsid w:val="008F6896"/>
    <w:rsid w:val="008F716D"/>
    <w:rsid w:val="008F77A9"/>
    <w:rsid w:val="008F7E58"/>
    <w:rsid w:val="009003E9"/>
    <w:rsid w:val="00900411"/>
    <w:rsid w:val="009007E3"/>
    <w:rsid w:val="00901196"/>
    <w:rsid w:val="0090121B"/>
    <w:rsid w:val="00901596"/>
    <w:rsid w:val="009019CB"/>
    <w:rsid w:val="00901A78"/>
    <w:rsid w:val="00901BCF"/>
    <w:rsid w:val="00901EE1"/>
    <w:rsid w:val="009020AF"/>
    <w:rsid w:val="00902998"/>
    <w:rsid w:val="00902BB9"/>
    <w:rsid w:val="00902CCF"/>
    <w:rsid w:val="00903383"/>
    <w:rsid w:val="009037A5"/>
    <w:rsid w:val="009037D7"/>
    <w:rsid w:val="00904909"/>
    <w:rsid w:val="00904A17"/>
    <w:rsid w:val="00904E14"/>
    <w:rsid w:val="00904EA0"/>
    <w:rsid w:val="00905752"/>
    <w:rsid w:val="00905C7D"/>
    <w:rsid w:val="009060B3"/>
    <w:rsid w:val="00906136"/>
    <w:rsid w:val="00906482"/>
    <w:rsid w:val="00906830"/>
    <w:rsid w:val="00906B41"/>
    <w:rsid w:val="00906B64"/>
    <w:rsid w:val="00906E17"/>
    <w:rsid w:val="00907694"/>
    <w:rsid w:val="009078C3"/>
    <w:rsid w:val="009079D7"/>
    <w:rsid w:val="00907BC3"/>
    <w:rsid w:val="00907C10"/>
    <w:rsid w:val="00907C1B"/>
    <w:rsid w:val="00907D61"/>
    <w:rsid w:val="009102EA"/>
    <w:rsid w:val="009103CB"/>
    <w:rsid w:val="0091072E"/>
    <w:rsid w:val="00910744"/>
    <w:rsid w:val="00910CFD"/>
    <w:rsid w:val="00910FAE"/>
    <w:rsid w:val="0091166D"/>
    <w:rsid w:val="00911744"/>
    <w:rsid w:val="0091176D"/>
    <w:rsid w:val="0091181E"/>
    <w:rsid w:val="00911EED"/>
    <w:rsid w:val="00912466"/>
    <w:rsid w:val="0091246D"/>
    <w:rsid w:val="009124EB"/>
    <w:rsid w:val="009126DF"/>
    <w:rsid w:val="0091310C"/>
    <w:rsid w:val="00913319"/>
    <w:rsid w:val="009140C2"/>
    <w:rsid w:val="009140FC"/>
    <w:rsid w:val="00914BAD"/>
    <w:rsid w:val="00914ED5"/>
    <w:rsid w:val="0091541F"/>
    <w:rsid w:val="00915634"/>
    <w:rsid w:val="009156A5"/>
    <w:rsid w:val="00915A87"/>
    <w:rsid w:val="00915B37"/>
    <w:rsid w:val="00915BAA"/>
    <w:rsid w:val="00915BDE"/>
    <w:rsid w:val="00915F0F"/>
    <w:rsid w:val="00915F8C"/>
    <w:rsid w:val="00916150"/>
    <w:rsid w:val="009167E6"/>
    <w:rsid w:val="009168A9"/>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F59"/>
    <w:rsid w:val="00922282"/>
    <w:rsid w:val="009226C4"/>
    <w:rsid w:val="00922BEA"/>
    <w:rsid w:val="00923199"/>
    <w:rsid w:val="00923333"/>
    <w:rsid w:val="00923921"/>
    <w:rsid w:val="00923A5F"/>
    <w:rsid w:val="00923DED"/>
    <w:rsid w:val="0092421A"/>
    <w:rsid w:val="00924655"/>
    <w:rsid w:val="00924675"/>
    <w:rsid w:val="00924D59"/>
    <w:rsid w:val="009250DE"/>
    <w:rsid w:val="009256F6"/>
    <w:rsid w:val="00925788"/>
    <w:rsid w:val="009257F5"/>
    <w:rsid w:val="009258D8"/>
    <w:rsid w:val="00925971"/>
    <w:rsid w:val="009262AA"/>
    <w:rsid w:val="00926479"/>
    <w:rsid w:val="00926AC5"/>
    <w:rsid w:val="00926B15"/>
    <w:rsid w:val="00926F58"/>
    <w:rsid w:val="009270B1"/>
    <w:rsid w:val="00927309"/>
    <w:rsid w:val="0092753E"/>
    <w:rsid w:val="00927638"/>
    <w:rsid w:val="00927901"/>
    <w:rsid w:val="00927CCF"/>
    <w:rsid w:val="0093034B"/>
    <w:rsid w:val="00930451"/>
    <w:rsid w:val="0093059B"/>
    <w:rsid w:val="00930692"/>
    <w:rsid w:val="00930C8F"/>
    <w:rsid w:val="00930F52"/>
    <w:rsid w:val="00930F95"/>
    <w:rsid w:val="009311BF"/>
    <w:rsid w:val="00931253"/>
    <w:rsid w:val="00931845"/>
    <w:rsid w:val="0093244A"/>
    <w:rsid w:val="00932530"/>
    <w:rsid w:val="009325FB"/>
    <w:rsid w:val="00932A4C"/>
    <w:rsid w:val="00932B77"/>
    <w:rsid w:val="00932C8B"/>
    <w:rsid w:val="00932F48"/>
    <w:rsid w:val="00932F4C"/>
    <w:rsid w:val="0093350A"/>
    <w:rsid w:val="00933CD1"/>
    <w:rsid w:val="00933DCC"/>
    <w:rsid w:val="00934A72"/>
    <w:rsid w:val="00934D3B"/>
    <w:rsid w:val="009350AB"/>
    <w:rsid w:val="0093510A"/>
    <w:rsid w:val="009353C7"/>
    <w:rsid w:val="00935462"/>
    <w:rsid w:val="00935712"/>
    <w:rsid w:val="00935CDA"/>
    <w:rsid w:val="00935E2D"/>
    <w:rsid w:val="00936270"/>
    <w:rsid w:val="0093665D"/>
    <w:rsid w:val="009366A8"/>
    <w:rsid w:val="00936B62"/>
    <w:rsid w:val="00936BB2"/>
    <w:rsid w:val="00937008"/>
    <w:rsid w:val="00937095"/>
    <w:rsid w:val="009374F9"/>
    <w:rsid w:val="009379D2"/>
    <w:rsid w:val="00937AEB"/>
    <w:rsid w:val="009406C3"/>
    <w:rsid w:val="00940C2A"/>
    <w:rsid w:val="009411BC"/>
    <w:rsid w:val="0094139A"/>
    <w:rsid w:val="009418DF"/>
    <w:rsid w:val="00941A71"/>
    <w:rsid w:val="00941AAE"/>
    <w:rsid w:val="00941C49"/>
    <w:rsid w:val="00941CD5"/>
    <w:rsid w:val="00941CF2"/>
    <w:rsid w:val="009421EF"/>
    <w:rsid w:val="00942362"/>
    <w:rsid w:val="0094245F"/>
    <w:rsid w:val="00942498"/>
    <w:rsid w:val="009424ED"/>
    <w:rsid w:val="009427C1"/>
    <w:rsid w:val="0094308E"/>
    <w:rsid w:val="00943611"/>
    <w:rsid w:val="009441D6"/>
    <w:rsid w:val="00944224"/>
    <w:rsid w:val="00944984"/>
    <w:rsid w:val="00944A2A"/>
    <w:rsid w:val="00944B1F"/>
    <w:rsid w:val="00944EEC"/>
    <w:rsid w:val="00944F59"/>
    <w:rsid w:val="009456B7"/>
    <w:rsid w:val="00945A56"/>
    <w:rsid w:val="00945DAE"/>
    <w:rsid w:val="00945ECE"/>
    <w:rsid w:val="00945F7D"/>
    <w:rsid w:val="009470E2"/>
    <w:rsid w:val="009472E3"/>
    <w:rsid w:val="009473B6"/>
    <w:rsid w:val="0094753A"/>
    <w:rsid w:val="009475F7"/>
    <w:rsid w:val="00947CAE"/>
    <w:rsid w:val="00947DB4"/>
    <w:rsid w:val="0095006E"/>
    <w:rsid w:val="0095045E"/>
    <w:rsid w:val="009505DC"/>
    <w:rsid w:val="00950E65"/>
    <w:rsid w:val="00950F1C"/>
    <w:rsid w:val="00951394"/>
    <w:rsid w:val="00951650"/>
    <w:rsid w:val="0095193B"/>
    <w:rsid w:val="00951C3E"/>
    <w:rsid w:val="00952156"/>
    <w:rsid w:val="0095232D"/>
    <w:rsid w:val="00952850"/>
    <w:rsid w:val="009532C5"/>
    <w:rsid w:val="00953524"/>
    <w:rsid w:val="009535B8"/>
    <w:rsid w:val="0095367E"/>
    <w:rsid w:val="0095383D"/>
    <w:rsid w:val="00953958"/>
    <w:rsid w:val="00953AA7"/>
    <w:rsid w:val="00953BE8"/>
    <w:rsid w:val="009541B8"/>
    <w:rsid w:val="0095498D"/>
    <w:rsid w:val="00954EEF"/>
    <w:rsid w:val="00954F69"/>
    <w:rsid w:val="00955201"/>
    <w:rsid w:val="0095552D"/>
    <w:rsid w:val="00955741"/>
    <w:rsid w:val="009557A9"/>
    <w:rsid w:val="00955DED"/>
    <w:rsid w:val="00955F43"/>
    <w:rsid w:val="0095608F"/>
    <w:rsid w:val="009563D7"/>
    <w:rsid w:val="00956572"/>
    <w:rsid w:val="0095673E"/>
    <w:rsid w:val="009567E9"/>
    <w:rsid w:val="009569A0"/>
    <w:rsid w:val="00957203"/>
    <w:rsid w:val="009573C9"/>
    <w:rsid w:val="00957D81"/>
    <w:rsid w:val="00957E61"/>
    <w:rsid w:val="00960154"/>
    <w:rsid w:val="00960CD4"/>
    <w:rsid w:val="00960CE6"/>
    <w:rsid w:val="009611CC"/>
    <w:rsid w:val="009619CC"/>
    <w:rsid w:val="00961A05"/>
    <w:rsid w:val="00961CEC"/>
    <w:rsid w:val="00961F2A"/>
    <w:rsid w:val="00962095"/>
    <w:rsid w:val="00962501"/>
    <w:rsid w:val="00962555"/>
    <w:rsid w:val="00962938"/>
    <w:rsid w:val="00962948"/>
    <w:rsid w:val="0096296D"/>
    <w:rsid w:val="00962C5F"/>
    <w:rsid w:val="00962EC5"/>
    <w:rsid w:val="00962F09"/>
    <w:rsid w:val="00963149"/>
    <w:rsid w:val="00963769"/>
    <w:rsid w:val="00963952"/>
    <w:rsid w:val="00963F7F"/>
    <w:rsid w:val="0096457F"/>
    <w:rsid w:val="00964981"/>
    <w:rsid w:val="00964CAB"/>
    <w:rsid w:val="00964E75"/>
    <w:rsid w:val="00964FD9"/>
    <w:rsid w:val="0096543A"/>
    <w:rsid w:val="0096580F"/>
    <w:rsid w:val="00965DA5"/>
    <w:rsid w:val="00965DEB"/>
    <w:rsid w:val="00965F70"/>
    <w:rsid w:val="00966018"/>
    <w:rsid w:val="009665EC"/>
    <w:rsid w:val="009668AB"/>
    <w:rsid w:val="009670D7"/>
    <w:rsid w:val="00967598"/>
    <w:rsid w:val="009676AB"/>
    <w:rsid w:val="00967AE7"/>
    <w:rsid w:val="00967F0A"/>
    <w:rsid w:val="0097097E"/>
    <w:rsid w:val="00970C28"/>
    <w:rsid w:val="009710EF"/>
    <w:rsid w:val="009718E8"/>
    <w:rsid w:val="009723D6"/>
    <w:rsid w:val="009724DE"/>
    <w:rsid w:val="00972638"/>
    <w:rsid w:val="009733D0"/>
    <w:rsid w:val="00973BEC"/>
    <w:rsid w:val="00973C25"/>
    <w:rsid w:val="00974057"/>
    <w:rsid w:val="00974745"/>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F44"/>
    <w:rsid w:val="009808EF"/>
    <w:rsid w:val="00980A41"/>
    <w:rsid w:val="00980B0D"/>
    <w:rsid w:val="00980BC9"/>
    <w:rsid w:val="0098121B"/>
    <w:rsid w:val="009816F6"/>
    <w:rsid w:val="00981CD5"/>
    <w:rsid w:val="00981D83"/>
    <w:rsid w:val="00982222"/>
    <w:rsid w:val="00982345"/>
    <w:rsid w:val="00982572"/>
    <w:rsid w:val="00982F24"/>
    <w:rsid w:val="00983561"/>
    <w:rsid w:val="00983892"/>
    <w:rsid w:val="00983A32"/>
    <w:rsid w:val="00983BC5"/>
    <w:rsid w:val="00983CE8"/>
    <w:rsid w:val="00984175"/>
    <w:rsid w:val="00984393"/>
    <w:rsid w:val="00984673"/>
    <w:rsid w:val="0098487C"/>
    <w:rsid w:val="009849A8"/>
    <w:rsid w:val="00984F29"/>
    <w:rsid w:val="009853E1"/>
    <w:rsid w:val="0098563E"/>
    <w:rsid w:val="00985A42"/>
    <w:rsid w:val="00985CAB"/>
    <w:rsid w:val="00986053"/>
    <w:rsid w:val="009863FE"/>
    <w:rsid w:val="00986CB5"/>
    <w:rsid w:val="0098730E"/>
    <w:rsid w:val="00987837"/>
    <w:rsid w:val="00987B3E"/>
    <w:rsid w:val="00990021"/>
    <w:rsid w:val="00990422"/>
    <w:rsid w:val="0099064D"/>
    <w:rsid w:val="00990684"/>
    <w:rsid w:val="00990ACB"/>
    <w:rsid w:val="00990AF5"/>
    <w:rsid w:val="00990C3C"/>
    <w:rsid w:val="009914F2"/>
    <w:rsid w:val="00991C92"/>
    <w:rsid w:val="00991EED"/>
    <w:rsid w:val="00992278"/>
    <w:rsid w:val="00993017"/>
    <w:rsid w:val="00993077"/>
    <w:rsid w:val="009931C1"/>
    <w:rsid w:val="009931FC"/>
    <w:rsid w:val="00993296"/>
    <w:rsid w:val="009932BE"/>
    <w:rsid w:val="00993CF5"/>
    <w:rsid w:val="00994091"/>
    <w:rsid w:val="009949FF"/>
    <w:rsid w:val="00995230"/>
    <w:rsid w:val="00995C0C"/>
    <w:rsid w:val="00995F85"/>
    <w:rsid w:val="009966F7"/>
    <w:rsid w:val="00996AB2"/>
    <w:rsid w:val="00997071"/>
    <w:rsid w:val="009970C7"/>
    <w:rsid w:val="0099713C"/>
    <w:rsid w:val="009973C5"/>
    <w:rsid w:val="00997EEA"/>
    <w:rsid w:val="009A0154"/>
    <w:rsid w:val="009A063F"/>
    <w:rsid w:val="009A06FB"/>
    <w:rsid w:val="009A071D"/>
    <w:rsid w:val="009A0817"/>
    <w:rsid w:val="009A0870"/>
    <w:rsid w:val="009A102E"/>
    <w:rsid w:val="009A1369"/>
    <w:rsid w:val="009A15E2"/>
    <w:rsid w:val="009A1854"/>
    <w:rsid w:val="009A18A6"/>
    <w:rsid w:val="009A1B28"/>
    <w:rsid w:val="009A1FCB"/>
    <w:rsid w:val="009A235E"/>
    <w:rsid w:val="009A293E"/>
    <w:rsid w:val="009A2A18"/>
    <w:rsid w:val="009A39F2"/>
    <w:rsid w:val="009A3B74"/>
    <w:rsid w:val="009A3D1E"/>
    <w:rsid w:val="009A3D65"/>
    <w:rsid w:val="009A3D94"/>
    <w:rsid w:val="009A40FF"/>
    <w:rsid w:val="009A4601"/>
    <w:rsid w:val="009A49D0"/>
    <w:rsid w:val="009A4D33"/>
    <w:rsid w:val="009A4D63"/>
    <w:rsid w:val="009A4E09"/>
    <w:rsid w:val="009A59FB"/>
    <w:rsid w:val="009A5A8B"/>
    <w:rsid w:val="009A5ED5"/>
    <w:rsid w:val="009A62A3"/>
    <w:rsid w:val="009A66B2"/>
    <w:rsid w:val="009A6AD0"/>
    <w:rsid w:val="009A704E"/>
    <w:rsid w:val="009A71A7"/>
    <w:rsid w:val="009B0315"/>
    <w:rsid w:val="009B03FB"/>
    <w:rsid w:val="009B0794"/>
    <w:rsid w:val="009B0F56"/>
    <w:rsid w:val="009B1085"/>
    <w:rsid w:val="009B1D2F"/>
    <w:rsid w:val="009B1EB8"/>
    <w:rsid w:val="009B22D9"/>
    <w:rsid w:val="009B24E4"/>
    <w:rsid w:val="009B3224"/>
    <w:rsid w:val="009B372C"/>
    <w:rsid w:val="009B3858"/>
    <w:rsid w:val="009B38A5"/>
    <w:rsid w:val="009B3AD2"/>
    <w:rsid w:val="009B3BE0"/>
    <w:rsid w:val="009B3E99"/>
    <w:rsid w:val="009B4391"/>
    <w:rsid w:val="009B4515"/>
    <w:rsid w:val="009B5194"/>
    <w:rsid w:val="009B60CB"/>
    <w:rsid w:val="009B6390"/>
    <w:rsid w:val="009B66AB"/>
    <w:rsid w:val="009B6990"/>
    <w:rsid w:val="009B6BAE"/>
    <w:rsid w:val="009B6D8B"/>
    <w:rsid w:val="009B700A"/>
    <w:rsid w:val="009B72F9"/>
    <w:rsid w:val="009B7351"/>
    <w:rsid w:val="009B741B"/>
    <w:rsid w:val="009B753F"/>
    <w:rsid w:val="009B7733"/>
    <w:rsid w:val="009B7D3D"/>
    <w:rsid w:val="009C026C"/>
    <w:rsid w:val="009C07B6"/>
    <w:rsid w:val="009C09E9"/>
    <w:rsid w:val="009C1146"/>
    <w:rsid w:val="009C1B4F"/>
    <w:rsid w:val="009C1DDF"/>
    <w:rsid w:val="009C205F"/>
    <w:rsid w:val="009C2185"/>
    <w:rsid w:val="009C2770"/>
    <w:rsid w:val="009C28D6"/>
    <w:rsid w:val="009C2F77"/>
    <w:rsid w:val="009C3620"/>
    <w:rsid w:val="009C3F05"/>
    <w:rsid w:val="009C437C"/>
    <w:rsid w:val="009C4B52"/>
    <w:rsid w:val="009C4B5E"/>
    <w:rsid w:val="009C4DA2"/>
    <w:rsid w:val="009C5924"/>
    <w:rsid w:val="009C5C8E"/>
    <w:rsid w:val="009C5F8B"/>
    <w:rsid w:val="009C5FC0"/>
    <w:rsid w:val="009C60C0"/>
    <w:rsid w:val="009C60FC"/>
    <w:rsid w:val="009C61CC"/>
    <w:rsid w:val="009C6596"/>
    <w:rsid w:val="009C6598"/>
    <w:rsid w:val="009C6925"/>
    <w:rsid w:val="009C6CCF"/>
    <w:rsid w:val="009C74A1"/>
    <w:rsid w:val="009C7CF0"/>
    <w:rsid w:val="009C7F0B"/>
    <w:rsid w:val="009C7F10"/>
    <w:rsid w:val="009D020D"/>
    <w:rsid w:val="009D0762"/>
    <w:rsid w:val="009D0BA8"/>
    <w:rsid w:val="009D13D1"/>
    <w:rsid w:val="009D1867"/>
    <w:rsid w:val="009D1A55"/>
    <w:rsid w:val="009D1D3F"/>
    <w:rsid w:val="009D1E95"/>
    <w:rsid w:val="009D2659"/>
    <w:rsid w:val="009D2D71"/>
    <w:rsid w:val="009D2F86"/>
    <w:rsid w:val="009D3358"/>
    <w:rsid w:val="009D38B9"/>
    <w:rsid w:val="009D3A9F"/>
    <w:rsid w:val="009D3D39"/>
    <w:rsid w:val="009D3E25"/>
    <w:rsid w:val="009D40E7"/>
    <w:rsid w:val="009D419B"/>
    <w:rsid w:val="009D4724"/>
    <w:rsid w:val="009D4A70"/>
    <w:rsid w:val="009D4F43"/>
    <w:rsid w:val="009D5017"/>
    <w:rsid w:val="009D52C3"/>
    <w:rsid w:val="009D559C"/>
    <w:rsid w:val="009D55E3"/>
    <w:rsid w:val="009D578E"/>
    <w:rsid w:val="009D5832"/>
    <w:rsid w:val="009D5C23"/>
    <w:rsid w:val="009D5E1B"/>
    <w:rsid w:val="009D651A"/>
    <w:rsid w:val="009D7212"/>
    <w:rsid w:val="009D773E"/>
    <w:rsid w:val="009D776E"/>
    <w:rsid w:val="009D7AE6"/>
    <w:rsid w:val="009D7C1A"/>
    <w:rsid w:val="009D7C85"/>
    <w:rsid w:val="009D7D70"/>
    <w:rsid w:val="009D7E30"/>
    <w:rsid w:val="009E0353"/>
    <w:rsid w:val="009E0D49"/>
    <w:rsid w:val="009E164A"/>
    <w:rsid w:val="009E1655"/>
    <w:rsid w:val="009E167D"/>
    <w:rsid w:val="009E1AA2"/>
    <w:rsid w:val="009E1FA4"/>
    <w:rsid w:val="009E2019"/>
    <w:rsid w:val="009E214E"/>
    <w:rsid w:val="009E2320"/>
    <w:rsid w:val="009E23D7"/>
    <w:rsid w:val="009E284B"/>
    <w:rsid w:val="009E28CD"/>
    <w:rsid w:val="009E31FD"/>
    <w:rsid w:val="009E333D"/>
    <w:rsid w:val="009E36AE"/>
    <w:rsid w:val="009E373F"/>
    <w:rsid w:val="009E3D99"/>
    <w:rsid w:val="009E3DF5"/>
    <w:rsid w:val="009E3E21"/>
    <w:rsid w:val="009E3F40"/>
    <w:rsid w:val="009E4054"/>
    <w:rsid w:val="009E49FD"/>
    <w:rsid w:val="009E4A17"/>
    <w:rsid w:val="009E4A28"/>
    <w:rsid w:val="009E4D50"/>
    <w:rsid w:val="009E5076"/>
    <w:rsid w:val="009E5639"/>
    <w:rsid w:val="009E5645"/>
    <w:rsid w:val="009E56BE"/>
    <w:rsid w:val="009E56C6"/>
    <w:rsid w:val="009E5DC9"/>
    <w:rsid w:val="009E5F0C"/>
    <w:rsid w:val="009E62F8"/>
    <w:rsid w:val="009E649D"/>
    <w:rsid w:val="009E64D9"/>
    <w:rsid w:val="009E65A7"/>
    <w:rsid w:val="009E67D2"/>
    <w:rsid w:val="009E6829"/>
    <w:rsid w:val="009E6C89"/>
    <w:rsid w:val="009E71CB"/>
    <w:rsid w:val="009E7295"/>
    <w:rsid w:val="009E7938"/>
    <w:rsid w:val="009E7B57"/>
    <w:rsid w:val="009E7C0E"/>
    <w:rsid w:val="009E7DF3"/>
    <w:rsid w:val="009E7F5F"/>
    <w:rsid w:val="009F01E9"/>
    <w:rsid w:val="009F05CE"/>
    <w:rsid w:val="009F08B3"/>
    <w:rsid w:val="009F1A8A"/>
    <w:rsid w:val="009F2271"/>
    <w:rsid w:val="009F2AD0"/>
    <w:rsid w:val="009F2F5B"/>
    <w:rsid w:val="009F31DD"/>
    <w:rsid w:val="009F33E8"/>
    <w:rsid w:val="009F3584"/>
    <w:rsid w:val="009F3818"/>
    <w:rsid w:val="009F3C74"/>
    <w:rsid w:val="009F3CDA"/>
    <w:rsid w:val="009F400A"/>
    <w:rsid w:val="009F4040"/>
    <w:rsid w:val="009F40FA"/>
    <w:rsid w:val="009F417F"/>
    <w:rsid w:val="009F4374"/>
    <w:rsid w:val="009F4493"/>
    <w:rsid w:val="009F4E2B"/>
    <w:rsid w:val="009F5003"/>
    <w:rsid w:val="009F50E0"/>
    <w:rsid w:val="009F51C2"/>
    <w:rsid w:val="009F5391"/>
    <w:rsid w:val="009F55DB"/>
    <w:rsid w:val="009F595B"/>
    <w:rsid w:val="009F6285"/>
    <w:rsid w:val="009F64A0"/>
    <w:rsid w:val="009F6D2D"/>
    <w:rsid w:val="009F7485"/>
    <w:rsid w:val="00A009FB"/>
    <w:rsid w:val="00A00AE6"/>
    <w:rsid w:val="00A01050"/>
    <w:rsid w:val="00A013E7"/>
    <w:rsid w:val="00A016D7"/>
    <w:rsid w:val="00A01748"/>
    <w:rsid w:val="00A017D6"/>
    <w:rsid w:val="00A01C65"/>
    <w:rsid w:val="00A02115"/>
    <w:rsid w:val="00A02245"/>
    <w:rsid w:val="00A023AB"/>
    <w:rsid w:val="00A025D5"/>
    <w:rsid w:val="00A029A5"/>
    <w:rsid w:val="00A02C80"/>
    <w:rsid w:val="00A02C91"/>
    <w:rsid w:val="00A02FF7"/>
    <w:rsid w:val="00A032B0"/>
    <w:rsid w:val="00A03705"/>
    <w:rsid w:val="00A03A71"/>
    <w:rsid w:val="00A03D1E"/>
    <w:rsid w:val="00A0410E"/>
    <w:rsid w:val="00A04A16"/>
    <w:rsid w:val="00A04B97"/>
    <w:rsid w:val="00A05338"/>
    <w:rsid w:val="00A05443"/>
    <w:rsid w:val="00A05CEC"/>
    <w:rsid w:val="00A05E9E"/>
    <w:rsid w:val="00A05ECC"/>
    <w:rsid w:val="00A07075"/>
    <w:rsid w:val="00A07214"/>
    <w:rsid w:val="00A07259"/>
    <w:rsid w:val="00A077C1"/>
    <w:rsid w:val="00A07946"/>
    <w:rsid w:val="00A102CE"/>
    <w:rsid w:val="00A1060D"/>
    <w:rsid w:val="00A10AA1"/>
    <w:rsid w:val="00A11120"/>
    <w:rsid w:val="00A11934"/>
    <w:rsid w:val="00A11E2E"/>
    <w:rsid w:val="00A11EAD"/>
    <w:rsid w:val="00A12885"/>
    <w:rsid w:val="00A128AD"/>
    <w:rsid w:val="00A129AA"/>
    <w:rsid w:val="00A132D9"/>
    <w:rsid w:val="00A13BDC"/>
    <w:rsid w:val="00A13D99"/>
    <w:rsid w:val="00A140BE"/>
    <w:rsid w:val="00A1420D"/>
    <w:rsid w:val="00A146FD"/>
    <w:rsid w:val="00A148E1"/>
    <w:rsid w:val="00A1540D"/>
    <w:rsid w:val="00A15C09"/>
    <w:rsid w:val="00A15DC4"/>
    <w:rsid w:val="00A15ECF"/>
    <w:rsid w:val="00A16800"/>
    <w:rsid w:val="00A1685E"/>
    <w:rsid w:val="00A16BB0"/>
    <w:rsid w:val="00A16BF7"/>
    <w:rsid w:val="00A17115"/>
    <w:rsid w:val="00A174F9"/>
    <w:rsid w:val="00A1785F"/>
    <w:rsid w:val="00A17A01"/>
    <w:rsid w:val="00A17C28"/>
    <w:rsid w:val="00A17DAC"/>
    <w:rsid w:val="00A202E4"/>
    <w:rsid w:val="00A20379"/>
    <w:rsid w:val="00A2053D"/>
    <w:rsid w:val="00A21567"/>
    <w:rsid w:val="00A218C9"/>
    <w:rsid w:val="00A21B07"/>
    <w:rsid w:val="00A21CE3"/>
    <w:rsid w:val="00A21DA1"/>
    <w:rsid w:val="00A21E8C"/>
    <w:rsid w:val="00A2210C"/>
    <w:rsid w:val="00A2221A"/>
    <w:rsid w:val="00A223D6"/>
    <w:rsid w:val="00A225F6"/>
    <w:rsid w:val="00A226F6"/>
    <w:rsid w:val="00A22973"/>
    <w:rsid w:val="00A22CDB"/>
    <w:rsid w:val="00A231D8"/>
    <w:rsid w:val="00A23327"/>
    <w:rsid w:val="00A2375F"/>
    <w:rsid w:val="00A23AAA"/>
    <w:rsid w:val="00A24187"/>
    <w:rsid w:val="00A24658"/>
    <w:rsid w:val="00A24949"/>
    <w:rsid w:val="00A24D71"/>
    <w:rsid w:val="00A24D94"/>
    <w:rsid w:val="00A24F35"/>
    <w:rsid w:val="00A24F88"/>
    <w:rsid w:val="00A25041"/>
    <w:rsid w:val="00A25671"/>
    <w:rsid w:val="00A25974"/>
    <w:rsid w:val="00A25EE6"/>
    <w:rsid w:val="00A2601A"/>
    <w:rsid w:val="00A269C7"/>
    <w:rsid w:val="00A26AA6"/>
    <w:rsid w:val="00A26DDC"/>
    <w:rsid w:val="00A27162"/>
    <w:rsid w:val="00A27902"/>
    <w:rsid w:val="00A3068F"/>
    <w:rsid w:val="00A30A03"/>
    <w:rsid w:val="00A3173B"/>
    <w:rsid w:val="00A31AB7"/>
    <w:rsid w:val="00A31B54"/>
    <w:rsid w:val="00A31B6A"/>
    <w:rsid w:val="00A31F90"/>
    <w:rsid w:val="00A32154"/>
    <w:rsid w:val="00A32557"/>
    <w:rsid w:val="00A3292B"/>
    <w:rsid w:val="00A32C9C"/>
    <w:rsid w:val="00A3313F"/>
    <w:rsid w:val="00A33574"/>
    <w:rsid w:val="00A335D9"/>
    <w:rsid w:val="00A33A8E"/>
    <w:rsid w:val="00A33B1F"/>
    <w:rsid w:val="00A33C81"/>
    <w:rsid w:val="00A33F34"/>
    <w:rsid w:val="00A34599"/>
    <w:rsid w:val="00A34C2F"/>
    <w:rsid w:val="00A34F1F"/>
    <w:rsid w:val="00A35482"/>
    <w:rsid w:val="00A35594"/>
    <w:rsid w:val="00A357F2"/>
    <w:rsid w:val="00A35F44"/>
    <w:rsid w:val="00A36205"/>
    <w:rsid w:val="00A3629F"/>
    <w:rsid w:val="00A3694D"/>
    <w:rsid w:val="00A37185"/>
    <w:rsid w:val="00A3719C"/>
    <w:rsid w:val="00A37A78"/>
    <w:rsid w:val="00A37ABC"/>
    <w:rsid w:val="00A37B32"/>
    <w:rsid w:val="00A37BDC"/>
    <w:rsid w:val="00A37EAF"/>
    <w:rsid w:val="00A40176"/>
    <w:rsid w:val="00A40511"/>
    <w:rsid w:val="00A41449"/>
    <w:rsid w:val="00A418EC"/>
    <w:rsid w:val="00A419E1"/>
    <w:rsid w:val="00A41C88"/>
    <w:rsid w:val="00A41ECC"/>
    <w:rsid w:val="00A42515"/>
    <w:rsid w:val="00A429F0"/>
    <w:rsid w:val="00A42B43"/>
    <w:rsid w:val="00A42F8C"/>
    <w:rsid w:val="00A43074"/>
    <w:rsid w:val="00A437B9"/>
    <w:rsid w:val="00A437F4"/>
    <w:rsid w:val="00A43E7C"/>
    <w:rsid w:val="00A440CD"/>
    <w:rsid w:val="00A441AC"/>
    <w:rsid w:val="00A442B9"/>
    <w:rsid w:val="00A443F0"/>
    <w:rsid w:val="00A4490F"/>
    <w:rsid w:val="00A44A91"/>
    <w:rsid w:val="00A44BEF"/>
    <w:rsid w:val="00A44CF2"/>
    <w:rsid w:val="00A45172"/>
    <w:rsid w:val="00A4518C"/>
    <w:rsid w:val="00A459D5"/>
    <w:rsid w:val="00A45B31"/>
    <w:rsid w:val="00A45CBF"/>
    <w:rsid w:val="00A45F0E"/>
    <w:rsid w:val="00A45FBD"/>
    <w:rsid w:val="00A46D12"/>
    <w:rsid w:val="00A472CF"/>
    <w:rsid w:val="00A4777D"/>
    <w:rsid w:val="00A47EE1"/>
    <w:rsid w:val="00A50160"/>
    <w:rsid w:val="00A50B9A"/>
    <w:rsid w:val="00A50D7F"/>
    <w:rsid w:val="00A50FEF"/>
    <w:rsid w:val="00A5104C"/>
    <w:rsid w:val="00A5117D"/>
    <w:rsid w:val="00A511A3"/>
    <w:rsid w:val="00A51D6D"/>
    <w:rsid w:val="00A51D87"/>
    <w:rsid w:val="00A52305"/>
    <w:rsid w:val="00A523AA"/>
    <w:rsid w:val="00A52F55"/>
    <w:rsid w:val="00A52F8B"/>
    <w:rsid w:val="00A5305F"/>
    <w:rsid w:val="00A531A0"/>
    <w:rsid w:val="00A5370B"/>
    <w:rsid w:val="00A53D38"/>
    <w:rsid w:val="00A53DAB"/>
    <w:rsid w:val="00A540B1"/>
    <w:rsid w:val="00A5439F"/>
    <w:rsid w:val="00A543A1"/>
    <w:rsid w:val="00A548CB"/>
    <w:rsid w:val="00A54A3B"/>
    <w:rsid w:val="00A551B2"/>
    <w:rsid w:val="00A55505"/>
    <w:rsid w:val="00A55736"/>
    <w:rsid w:val="00A5573F"/>
    <w:rsid w:val="00A55E17"/>
    <w:rsid w:val="00A55EF4"/>
    <w:rsid w:val="00A55F3D"/>
    <w:rsid w:val="00A57321"/>
    <w:rsid w:val="00A57686"/>
    <w:rsid w:val="00A60108"/>
    <w:rsid w:val="00A604C9"/>
    <w:rsid w:val="00A6087F"/>
    <w:rsid w:val="00A60BC1"/>
    <w:rsid w:val="00A60BDC"/>
    <w:rsid w:val="00A60FF4"/>
    <w:rsid w:val="00A61062"/>
    <w:rsid w:val="00A614B6"/>
    <w:rsid w:val="00A61D48"/>
    <w:rsid w:val="00A61DCF"/>
    <w:rsid w:val="00A6202C"/>
    <w:rsid w:val="00A629B9"/>
    <w:rsid w:val="00A62FEA"/>
    <w:rsid w:val="00A6320F"/>
    <w:rsid w:val="00A633F2"/>
    <w:rsid w:val="00A6374C"/>
    <w:rsid w:val="00A6385C"/>
    <w:rsid w:val="00A6396E"/>
    <w:rsid w:val="00A639BB"/>
    <w:rsid w:val="00A639E6"/>
    <w:rsid w:val="00A6401C"/>
    <w:rsid w:val="00A644BB"/>
    <w:rsid w:val="00A64A46"/>
    <w:rsid w:val="00A64B36"/>
    <w:rsid w:val="00A64F0B"/>
    <w:rsid w:val="00A6505B"/>
    <w:rsid w:val="00A654AD"/>
    <w:rsid w:val="00A659D1"/>
    <w:rsid w:val="00A663B8"/>
    <w:rsid w:val="00A666BA"/>
    <w:rsid w:val="00A66BFF"/>
    <w:rsid w:val="00A67167"/>
    <w:rsid w:val="00A67594"/>
    <w:rsid w:val="00A700C3"/>
    <w:rsid w:val="00A702F3"/>
    <w:rsid w:val="00A70503"/>
    <w:rsid w:val="00A70D8C"/>
    <w:rsid w:val="00A70DB7"/>
    <w:rsid w:val="00A70E7A"/>
    <w:rsid w:val="00A70FD1"/>
    <w:rsid w:val="00A71ABD"/>
    <w:rsid w:val="00A71DD0"/>
    <w:rsid w:val="00A71EF7"/>
    <w:rsid w:val="00A71F9D"/>
    <w:rsid w:val="00A71FBF"/>
    <w:rsid w:val="00A7209F"/>
    <w:rsid w:val="00A72CEC"/>
    <w:rsid w:val="00A72FA0"/>
    <w:rsid w:val="00A73061"/>
    <w:rsid w:val="00A73D79"/>
    <w:rsid w:val="00A74104"/>
    <w:rsid w:val="00A741F1"/>
    <w:rsid w:val="00A742F9"/>
    <w:rsid w:val="00A74531"/>
    <w:rsid w:val="00A747DC"/>
    <w:rsid w:val="00A748EC"/>
    <w:rsid w:val="00A74F1E"/>
    <w:rsid w:val="00A75A30"/>
    <w:rsid w:val="00A75D7E"/>
    <w:rsid w:val="00A766F0"/>
    <w:rsid w:val="00A76A14"/>
    <w:rsid w:val="00A772C0"/>
    <w:rsid w:val="00A777AE"/>
    <w:rsid w:val="00A77C61"/>
    <w:rsid w:val="00A77FE3"/>
    <w:rsid w:val="00A80047"/>
    <w:rsid w:val="00A800FF"/>
    <w:rsid w:val="00A80569"/>
    <w:rsid w:val="00A80BE6"/>
    <w:rsid w:val="00A8108C"/>
    <w:rsid w:val="00A811FF"/>
    <w:rsid w:val="00A81433"/>
    <w:rsid w:val="00A82282"/>
    <w:rsid w:val="00A824A3"/>
    <w:rsid w:val="00A8297D"/>
    <w:rsid w:val="00A8344F"/>
    <w:rsid w:val="00A83F4D"/>
    <w:rsid w:val="00A83FF4"/>
    <w:rsid w:val="00A8404C"/>
    <w:rsid w:val="00A846A8"/>
    <w:rsid w:val="00A848EA"/>
    <w:rsid w:val="00A86273"/>
    <w:rsid w:val="00A866C0"/>
    <w:rsid w:val="00A8696E"/>
    <w:rsid w:val="00A86E43"/>
    <w:rsid w:val="00A86F33"/>
    <w:rsid w:val="00A86FB1"/>
    <w:rsid w:val="00A8717D"/>
    <w:rsid w:val="00A8724F"/>
    <w:rsid w:val="00A872F1"/>
    <w:rsid w:val="00A875D2"/>
    <w:rsid w:val="00A8768E"/>
    <w:rsid w:val="00A8772B"/>
    <w:rsid w:val="00A87ADF"/>
    <w:rsid w:val="00A90D61"/>
    <w:rsid w:val="00A91A45"/>
    <w:rsid w:val="00A91ECD"/>
    <w:rsid w:val="00A926A3"/>
    <w:rsid w:val="00A92A50"/>
    <w:rsid w:val="00A92C30"/>
    <w:rsid w:val="00A92C86"/>
    <w:rsid w:val="00A93B79"/>
    <w:rsid w:val="00A93F96"/>
    <w:rsid w:val="00A93FEF"/>
    <w:rsid w:val="00A93FF7"/>
    <w:rsid w:val="00A9414D"/>
    <w:rsid w:val="00A94967"/>
    <w:rsid w:val="00A94C90"/>
    <w:rsid w:val="00A94DC9"/>
    <w:rsid w:val="00A94DFF"/>
    <w:rsid w:val="00A95021"/>
    <w:rsid w:val="00A95064"/>
    <w:rsid w:val="00A95507"/>
    <w:rsid w:val="00A95B21"/>
    <w:rsid w:val="00A95DB3"/>
    <w:rsid w:val="00A9655B"/>
    <w:rsid w:val="00A9659E"/>
    <w:rsid w:val="00A9695A"/>
    <w:rsid w:val="00A96C70"/>
    <w:rsid w:val="00A970BC"/>
    <w:rsid w:val="00A9780B"/>
    <w:rsid w:val="00A97860"/>
    <w:rsid w:val="00A978B2"/>
    <w:rsid w:val="00AA00EC"/>
    <w:rsid w:val="00AA02AC"/>
    <w:rsid w:val="00AA05A2"/>
    <w:rsid w:val="00AA0D24"/>
    <w:rsid w:val="00AA0D5A"/>
    <w:rsid w:val="00AA0ECD"/>
    <w:rsid w:val="00AA15D7"/>
    <w:rsid w:val="00AA1B16"/>
    <w:rsid w:val="00AA1B76"/>
    <w:rsid w:val="00AA2214"/>
    <w:rsid w:val="00AA25F8"/>
    <w:rsid w:val="00AA2907"/>
    <w:rsid w:val="00AA2925"/>
    <w:rsid w:val="00AA2973"/>
    <w:rsid w:val="00AA2E32"/>
    <w:rsid w:val="00AA314E"/>
    <w:rsid w:val="00AA327C"/>
    <w:rsid w:val="00AA35B1"/>
    <w:rsid w:val="00AA3616"/>
    <w:rsid w:val="00AA3DE7"/>
    <w:rsid w:val="00AA3F3F"/>
    <w:rsid w:val="00AA4672"/>
    <w:rsid w:val="00AA46FE"/>
    <w:rsid w:val="00AA4CB1"/>
    <w:rsid w:val="00AA5132"/>
    <w:rsid w:val="00AA5232"/>
    <w:rsid w:val="00AA55B1"/>
    <w:rsid w:val="00AA5863"/>
    <w:rsid w:val="00AA58D3"/>
    <w:rsid w:val="00AA5B58"/>
    <w:rsid w:val="00AA6245"/>
    <w:rsid w:val="00AA6459"/>
    <w:rsid w:val="00AA6937"/>
    <w:rsid w:val="00AA6A01"/>
    <w:rsid w:val="00AA6BD2"/>
    <w:rsid w:val="00AA6C67"/>
    <w:rsid w:val="00AA7847"/>
    <w:rsid w:val="00AB01AE"/>
    <w:rsid w:val="00AB02BC"/>
    <w:rsid w:val="00AB0844"/>
    <w:rsid w:val="00AB0EBC"/>
    <w:rsid w:val="00AB0ED1"/>
    <w:rsid w:val="00AB0F47"/>
    <w:rsid w:val="00AB1498"/>
    <w:rsid w:val="00AB1918"/>
    <w:rsid w:val="00AB1941"/>
    <w:rsid w:val="00AB1A48"/>
    <w:rsid w:val="00AB1E0F"/>
    <w:rsid w:val="00AB235C"/>
    <w:rsid w:val="00AB287E"/>
    <w:rsid w:val="00AB2BDA"/>
    <w:rsid w:val="00AB2DC6"/>
    <w:rsid w:val="00AB3121"/>
    <w:rsid w:val="00AB31BC"/>
    <w:rsid w:val="00AB3260"/>
    <w:rsid w:val="00AB358C"/>
    <w:rsid w:val="00AB35E0"/>
    <w:rsid w:val="00AB397D"/>
    <w:rsid w:val="00AB3A28"/>
    <w:rsid w:val="00AB3A5B"/>
    <w:rsid w:val="00AB49F5"/>
    <w:rsid w:val="00AB4A70"/>
    <w:rsid w:val="00AB549E"/>
    <w:rsid w:val="00AB5CE4"/>
    <w:rsid w:val="00AB5E70"/>
    <w:rsid w:val="00AB6088"/>
    <w:rsid w:val="00AB60EC"/>
    <w:rsid w:val="00AB60FD"/>
    <w:rsid w:val="00AB6150"/>
    <w:rsid w:val="00AB64D9"/>
    <w:rsid w:val="00AB6C3F"/>
    <w:rsid w:val="00AB6E6A"/>
    <w:rsid w:val="00AB713B"/>
    <w:rsid w:val="00AB798F"/>
    <w:rsid w:val="00AB7C0E"/>
    <w:rsid w:val="00AB7D19"/>
    <w:rsid w:val="00AB7DC1"/>
    <w:rsid w:val="00AC00CA"/>
    <w:rsid w:val="00AC0C01"/>
    <w:rsid w:val="00AC0E9D"/>
    <w:rsid w:val="00AC130D"/>
    <w:rsid w:val="00AC1538"/>
    <w:rsid w:val="00AC1815"/>
    <w:rsid w:val="00AC18E7"/>
    <w:rsid w:val="00AC1958"/>
    <w:rsid w:val="00AC1C1B"/>
    <w:rsid w:val="00AC213E"/>
    <w:rsid w:val="00AC2195"/>
    <w:rsid w:val="00AC2225"/>
    <w:rsid w:val="00AC350D"/>
    <w:rsid w:val="00AC369E"/>
    <w:rsid w:val="00AC41C7"/>
    <w:rsid w:val="00AC540B"/>
    <w:rsid w:val="00AC55DE"/>
    <w:rsid w:val="00AC5D25"/>
    <w:rsid w:val="00AC5E57"/>
    <w:rsid w:val="00AC5FAD"/>
    <w:rsid w:val="00AC619F"/>
    <w:rsid w:val="00AC64F8"/>
    <w:rsid w:val="00AC66BB"/>
    <w:rsid w:val="00AC69BD"/>
    <w:rsid w:val="00AC6C52"/>
    <w:rsid w:val="00AC6C89"/>
    <w:rsid w:val="00AC6D7B"/>
    <w:rsid w:val="00AC6F38"/>
    <w:rsid w:val="00AC714D"/>
    <w:rsid w:val="00AC7361"/>
    <w:rsid w:val="00AD0065"/>
    <w:rsid w:val="00AD053F"/>
    <w:rsid w:val="00AD091F"/>
    <w:rsid w:val="00AD0A95"/>
    <w:rsid w:val="00AD0BDC"/>
    <w:rsid w:val="00AD147F"/>
    <w:rsid w:val="00AD1D04"/>
    <w:rsid w:val="00AD20FC"/>
    <w:rsid w:val="00AD2289"/>
    <w:rsid w:val="00AD28AF"/>
    <w:rsid w:val="00AD2D6C"/>
    <w:rsid w:val="00AD2E35"/>
    <w:rsid w:val="00AD30D2"/>
    <w:rsid w:val="00AD3251"/>
    <w:rsid w:val="00AD3256"/>
    <w:rsid w:val="00AD35DA"/>
    <w:rsid w:val="00AD379A"/>
    <w:rsid w:val="00AD385C"/>
    <w:rsid w:val="00AD386C"/>
    <w:rsid w:val="00AD4105"/>
    <w:rsid w:val="00AD426B"/>
    <w:rsid w:val="00AD42C7"/>
    <w:rsid w:val="00AD439E"/>
    <w:rsid w:val="00AD4722"/>
    <w:rsid w:val="00AD4871"/>
    <w:rsid w:val="00AD4D69"/>
    <w:rsid w:val="00AD4E20"/>
    <w:rsid w:val="00AD4EAF"/>
    <w:rsid w:val="00AD5591"/>
    <w:rsid w:val="00AD58CC"/>
    <w:rsid w:val="00AD678A"/>
    <w:rsid w:val="00AD753C"/>
    <w:rsid w:val="00AD79CC"/>
    <w:rsid w:val="00AD7A1B"/>
    <w:rsid w:val="00AD7ED7"/>
    <w:rsid w:val="00AD7FB9"/>
    <w:rsid w:val="00AE003B"/>
    <w:rsid w:val="00AE055D"/>
    <w:rsid w:val="00AE10F2"/>
    <w:rsid w:val="00AE122C"/>
    <w:rsid w:val="00AE1253"/>
    <w:rsid w:val="00AE1560"/>
    <w:rsid w:val="00AE19E8"/>
    <w:rsid w:val="00AE1FE7"/>
    <w:rsid w:val="00AE22E8"/>
    <w:rsid w:val="00AE2741"/>
    <w:rsid w:val="00AE2AEB"/>
    <w:rsid w:val="00AE2D42"/>
    <w:rsid w:val="00AE2E83"/>
    <w:rsid w:val="00AE3581"/>
    <w:rsid w:val="00AE36CD"/>
    <w:rsid w:val="00AE4286"/>
    <w:rsid w:val="00AE4318"/>
    <w:rsid w:val="00AE47C5"/>
    <w:rsid w:val="00AE47D6"/>
    <w:rsid w:val="00AE511F"/>
    <w:rsid w:val="00AE5862"/>
    <w:rsid w:val="00AE58B7"/>
    <w:rsid w:val="00AE58CA"/>
    <w:rsid w:val="00AE5E71"/>
    <w:rsid w:val="00AE61CB"/>
    <w:rsid w:val="00AF012D"/>
    <w:rsid w:val="00AF04BA"/>
    <w:rsid w:val="00AF04E6"/>
    <w:rsid w:val="00AF0A44"/>
    <w:rsid w:val="00AF0B8E"/>
    <w:rsid w:val="00AF0BE7"/>
    <w:rsid w:val="00AF0EB3"/>
    <w:rsid w:val="00AF1336"/>
    <w:rsid w:val="00AF1750"/>
    <w:rsid w:val="00AF209A"/>
    <w:rsid w:val="00AF20C6"/>
    <w:rsid w:val="00AF2520"/>
    <w:rsid w:val="00AF29FD"/>
    <w:rsid w:val="00AF332F"/>
    <w:rsid w:val="00AF33F8"/>
    <w:rsid w:val="00AF3635"/>
    <w:rsid w:val="00AF3CB1"/>
    <w:rsid w:val="00AF3D9E"/>
    <w:rsid w:val="00AF3E4D"/>
    <w:rsid w:val="00AF4470"/>
    <w:rsid w:val="00AF48B5"/>
    <w:rsid w:val="00AF48DD"/>
    <w:rsid w:val="00AF4E22"/>
    <w:rsid w:val="00AF526D"/>
    <w:rsid w:val="00AF5882"/>
    <w:rsid w:val="00AF58A5"/>
    <w:rsid w:val="00AF5D4E"/>
    <w:rsid w:val="00AF5FD4"/>
    <w:rsid w:val="00AF6E2A"/>
    <w:rsid w:val="00AF70F0"/>
    <w:rsid w:val="00AF7315"/>
    <w:rsid w:val="00AF773F"/>
    <w:rsid w:val="00B00CC3"/>
    <w:rsid w:val="00B0119B"/>
    <w:rsid w:val="00B01374"/>
    <w:rsid w:val="00B0182B"/>
    <w:rsid w:val="00B018A7"/>
    <w:rsid w:val="00B022D0"/>
    <w:rsid w:val="00B02BEB"/>
    <w:rsid w:val="00B0334E"/>
    <w:rsid w:val="00B0393D"/>
    <w:rsid w:val="00B03D43"/>
    <w:rsid w:val="00B041D2"/>
    <w:rsid w:val="00B044B7"/>
    <w:rsid w:val="00B04591"/>
    <w:rsid w:val="00B056BC"/>
    <w:rsid w:val="00B05C42"/>
    <w:rsid w:val="00B06360"/>
    <w:rsid w:val="00B0678A"/>
    <w:rsid w:val="00B0681C"/>
    <w:rsid w:val="00B071FC"/>
    <w:rsid w:val="00B07791"/>
    <w:rsid w:val="00B077B0"/>
    <w:rsid w:val="00B07AEB"/>
    <w:rsid w:val="00B07D86"/>
    <w:rsid w:val="00B07DDD"/>
    <w:rsid w:val="00B1015C"/>
    <w:rsid w:val="00B10BF0"/>
    <w:rsid w:val="00B10D29"/>
    <w:rsid w:val="00B10EA3"/>
    <w:rsid w:val="00B113EE"/>
    <w:rsid w:val="00B11EFB"/>
    <w:rsid w:val="00B120A0"/>
    <w:rsid w:val="00B12100"/>
    <w:rsid w:val="00B12562"/>
    <w:rsid w:val="00B135F1"/>
    <w:rsid w:val="00B1379F"/>
    <w:rsid w:val="00B13E49"/>
    <w:rsid w:val="00B14103"/>
    <w:rsid w:val="00B14511"/>
    <w:rsid w:val="00B1547F"/>
    <w:rsid w:val="00B15A01"/>
    <w:rsid w:val="00B15C1D"/>
    <w:rsid w:val="00B15C9E"/>
    <w:rsid w:val="00B15CB6"/>
    <w:rsid w:val="00B15D8F"/>
    <w:rsid w:val="00B15EFA"/>
    <w:rsid w:val="00B1620A"/>
    <w:rsid w:val="00B16786"/>
    <w:rsid w:val="00B16854"/>
    <w:rsid w:val="00B16C43"/>
    <w:rsid w:val="00B16FAC"/>
    <w:rsid w:val="00B1743E"/>
    <w:rsid w:val="00B17703"/>
    <w:rsid w:val="00B17977"/>
    <w:rsid w:val="00B17A1D"/>
    <w:rsid w:val="00B17B07"/>
    <w:rsid w:val="00B17D8B"/>
    <w:rsid w:val="00B17F68"/>
    <w:rsid w:val="00B200C6"/>
    <w:rsid w:val="00B20A4A"/>
    <w:rsid w:val="00B216BF"/>
    <w:rsid w:val="00B21DB0"/>
    <w:rsid w:val="00B21E31"/>
    <w:rsid w:val="00B22017"/>
    <w:rsid w:val="00B22217"/>
    <w:rsid w:val="00B2227C"/>
    <w:rsid w:val="00B224C1"/>
    <w:rsid w:val="00B22DF7"/>
    <w:rsid w:val="00B22F2C"/>
    <w:rsid w:val="00B23C75"/>
    <w:rsid w:val="00B24025"/>
    <w:rsid w:val="00B24589"/>
    <w:rsid w:val="00B24626"/>
    <w:rsid w:val="00B24E27"/>
    <w:rsid w:val="00B252F6"/>
    <w:rsid w:val="00B254B5"/>
    <w:rsid w:val="00B26284"/>
    <w:rsid w:val="00B266F5"/>
    <w:rsid w:val="00B26A7C"/>
    <w:rsid w:val="00B27172"/>
    <w:rsid w:val="00B2748C"/>
    <w:rsid w:val="00B2750E"/>
    <w:rsid w:val="00B2758D"/>
    <w:rsid w:val="00B27682"/>
    <w:rsid w:val="00B30097"/>
    <w:rsid w:val="00B3014D"/>
    <w:rsid w:val="00B303CD"/>
    <w:rsid w:val="00B30428"/>
    <w:rsid w:val="00B30E9F"/>
    <w:rsid w:val="00B31762"/>
    <w:rsid w:val="00B31F9B"/>
    <w:rsid w:val="00B320BE"/>
    <w:rsid w:val="00B3212C"/>
    <w:rsid w:val="00B32B7E"/>
    <w:rsid w:val="00B32BF2"/>
    <w:rsid w:val="00B33093"/>
    <w:rsid w:val="00B333C6"/>
    <w:rsid w:val="00B334EA"/>
    <w:rsid w:val="00B3361F"/>
    <w:rsid w:val="00B342A5"/>
    <w:rsid w:val="00B3504C"/>
    <w:rsid w:val="00B353F8"/>
    <w:rsid w:val="00B36079"/>
    <w:rsid w:val="00B361E9"/>
    <w:rsid w:val="00B362C9"/>
    <w:rsid w:val="00B3645D"/>
    <w:rsid w:val="00B36987"/>
    <w:rsid w:val="00B36C43"/>
    <w:rsid w:val="00B372F5"/>
    <w:rsid w:val="00B3730A"/>
    <w:rsid w:val="00B37707"/>
    <w:rsid w:val="00B378F2"/>
    <w:rsid w:val="00B4015C"/>
    <w:rsid w:val="00B406F7"/>
    <w:rsid w:val="00B40902"/>
    <w:rsid w:val="00B40BBD"/>
    <w:rsid w:val="00B40F57"/>
    <w:rsid w:val="00B4157A"/>
    <w:rsid w:val="00B417D3"/>
    <w:rsid w:val="00B417E5"/>
    <w:rsid w:val="00B4181D"/>
    <w:rsid w:val="00B41A7F"/>
    <w:rsid w:val="00B41D0E"/>
    <w:rsid w:val="00B420D0"/>
    <w:rsid w:val="00B42639"/>
    <w:rsid w:val="00B42824"/>
    <w:rsid w:val="00B42943"/>
    <w:rsid w:val="00B42D91"/>
    <w:rsid w:val="00B42EB4"/>
    <w:rsid w:val="00B4344C"/>
    <w:rsid w:val="00B43698"/>
    <w:rsid w:val="00B437E8"/>
    <w:rsid w:val="00B43F6C"/>
    <w:rsid w:val="00B44360"/>
    <w:rsid w:val="00B44D0C"/>
    <w:rsid w:val="00B44F62"/>
    <w:rsid w:val="00B464DC"/>
    <w:rsid w:val="00B46660"/>
    <w:rsid w:val="00B468CC"/>
    <w:rsid w:val="00B46B63"/>
    <w:rsid w:val="00B47316"/>
    <w:rsid w:val="00B47374"/>
    <w:rsid w:val="00B47851"/>
    <w:rsid w:val="00B47AB8"/>
    <w:rsid w:val="00B5004D"/>
    <w:rsid w:val="00B5110D"/>
    <w:rsid w:val="00B51D21"/>
    <w:rsid w:val="00B5244E"/>
    <w:rsid w:val="00B524AF"/>
    <w:rsid w:val="00B52FC1"/>
    <w:rsid w:val="00B53007"/>
    <w:rsid w:val="00B5324B"/>
    <w:rsid w:val="00B534E9"/>
    <w:rsid w:val="00B53823"/>
    <w:rsid w:val="00B53AA5"/>
    <w:rsid w:val="00B53B4B"/>
    <w:rsid w:val="00B53DBE"/>
    <w:rsid w:val="00B54DB2"/>
    <w:rsid w:val="00B54DF3"/>
    <w:rsid w:val="00B54F38"/>
    <w:rsid w:val="00B5503B"/>
    <w:rsid w:val="00B55506"/>
    <w:rsid w:val="00B5552E"/>
    <w:rsid w:val="00B55701"/>
    <w:rsid w:val="00B55B45"/>
    <w:rsid w:val="00B56B42"/>
    <w:rsid w:val="00B56D50"/>
    <w:rsid w:val="00B57251"/>
    <w:rsid w:val="00B57498"/>
    <w:rsid w:val="00B57772"/>
    <w:rsid w:val="00B57AC6"/>
    <w:rsid w:val="00B57D64"/>
    <w:rsid w:val="00B607D4"/>
    <w:rsid w:val="00B608B6"/>
    <w:rsid w:val="00B60912"/>
    <w:rsid w:val="00B60963"/>
    <w:rsid w:val="00B60B07"/>
    <w:rsid w:val="00B60CE7"/>
    <w:rsid w:val="00B60D14"/>
    <w:rsid w:val="00B60EE5"/>
    <w:rsid w:val="00B61279"/>
    <w:rsid w:val="00B6151E"/>
    <w:rsid w:val="00B616A4"/>
    <w:rsid w:val="00B61D7B"/>
    <w:rsid w:val="00B6220D"/>
    <w:rsid w:val="00B62A35"/>
    <w:rsid w:val="00B62C86"/>
    <w:rsid w:val="00B62D08"/>
    <w:rsid w:val="00B63074"/>
    <w:rsid w:val="00B633BE"/>
    <w:rsid w:val="00B63553"/>
    <w:rsid w:val="00B63A67"/>
    <w:rsid w:val="00B643A9"/>
    <w:rsid w:val="00B64466"/>
    <w:rsid w:val="00B646AD"/>
    <w:rsid w:val="00B646D5"/>
    <w:rsid w:val="00B64CDE"/>
    <w:rsid w:val="00B64FF1"/>
    <w:rsid w:val="00B65194"/>
    <w:rsid w:val="00B6521E"/>
    <w:rsid w:val="00B6534E"/>
    <w:rsid w:val="00B65AD6"/>
    <w:rsid w:val="00B65D52"/>
    <w:rsid w:val="00B65F6D"/>
    <w:rsid w:val="00B6601A"/>
    <w:rsid w:val="00B660FC"/>
    <w:rsid w:val="00B6646E"/>
    <w:rsid w:val="00B668EF"/>
    <w:rsid w:val="00B66B29"/>
    <w:rsid w:val="00B6793A"/>
    <w:rsid w:val="00B67945"/>
    <w:rsid w:val="00B67DAB"/>
    <w:rsid w:val="00B70151"/>
    <w:rsid w:val="00B708D6"/>
    <w:rsid w:val="00B70B52"/>
    <w:rsid w:val="00B714A6"/>
    <w:rsid w:val="00B715FB"/>
    <w:rsid w:val="00B71E74"/>
    <w:rsid w:val="00B71EFE"/>
    <w:rsid w:val="00B71F7E"/>
    <w:rsid w:val="00B723B9"/>
    <w:rsid w:val="00B723D2"/>
    <w:rsid w:val="00B724AE"/>
    <w:rsid w:val="00B7274A"/>
    <w:rsid w:val="00B72D46"/>
    <w:rsid w:val="00B72DBF"/>
    <w:rsid w:val="00B72FBB"/>
    <w:rsid w:val="00B73186"/>
    <w:rsid w:val="00B731AD"/>
    <w:rsid w:val="00B73988"/>
    <w:rsid w:val="00B73B34"/>
    <w:rsid w:val="00B73C54"/>
    <w:rsid w:val="00B73C86"/>
    <w:rsid w:val="00B73DD8"/>
    <w:rsid w:val="00B73FE8"/>
    <w:rsid w:val="00B740C4"/>
    <w:rsid w:val="00B74345"/>
    <w:rsid w:val="00B74457"/>
    <w:rsid w:val="00B744AA"/>
    <w:rsid w:val="00B745B7"/>
    <w:rsid w:val="00B74694"/>
    <w:rsid w:val="00B74ABC"/>
    <w:rsid w:val="00B75240"/>
    <w:rsid w:val="00B753D6"/>
    <w:rsid w:val="00B757FF"/>
    <w:rsid w:val="00B75A42"/>
    <w:rsid w:val="00B75AFD"/>
    <w:rsid w:val="00B75C79"/>
    <w:rsid w:val="00B7671E"/>
    <w:rsid w:val="00B76927"/>
    <w:rsid w:val="00B77273"/>
    <w:rsid w:val="00B7729E"/>
    <w:rsid w:val="00B772CF"/>
    <w:rsid w:val="00B77402"/>
    <w:rsid w:val="00B77419"/>
    <w:rsid w:val="00B77487"/>
    <w:rsid w:val="00B7748D"/>
    <w:rsid w:val="00B77871"/>
    <w:rsid w:val="00B77B49"/>
    <w:rsid w:val="00B77B82"/>
    <w:rsid w:val="00B801C5"/>
    <w:rsid w:val="00B80629"/>
    <w:rsid w:val="00B80749"/>
    <w:rsid w:val="00B80AD6"/>
    <w:rsid w:val="00B8123F"/>
    <w:rsid w:val="00B8130B"/>
    <w:rsid w:val="00B814CB"/>
    <w:rsid w:val="00B8165A"/>
    <w:rsid w:val="00B81A98"/>
    <w:rsid w:val="00B81D92"/>
    <w:rsid w:val="00B81FCF"/>
    <w:rsid w:val="00B822BC"/>
    <w:rsid w:val="00B822D7"/>
    <w:rsid w:val="00B82546"/>
    <w:rsid w:val="00B82FCE"/>
    <w:rsid w:val="00B8374E"/>
    <w:rsid w:val="00B83932"/>
    <w:rsid w:val="00B83DA7"/>
    <w:rsid w:val="00B83F3B"/>
    <w:rsid w:val="00B84015"/>
    <w:rsid w:val="00B848F5"/>
    <w:rsid w:val="00B84998"/>
    <w:rsid w:val="00B84D45"/>
    <w:rsid w:val="00B84DC1"/>
    <w:rsid w:val="00B85206"/>
    <w:rsid w:val="00B854CB"/>
    <w:rsid w:val="00B857A7"/>
    <w:rsid w:val="00B859FE"/>
    <w:rsid w:val="00B85A63"/>
    <w:rsid w:val="00B85FA9"/>
    <w:rsid w:val="00B8655F"/>
    <w:rsid w:val="00B865BD"/>
    <w:rsid w:val="00B86978"/>
    <w:rsid w:val="00B86BB7"/>
    <w:rsid w:val="00B87977"/>
    <w:rsid w:val="00B87C1C"/>
    <w:rsid w:val="00B87D13"/>
    <w:rsid w:val="00B87F1A"/>
    <w:rsid w:val="00B901AC"/>
    <w:rsid w:val="00B904B8"/>
    <w:rsid w:val="00B904BA"/>
    <w:rsid w:val="00B908C6"/>
    <w:rsid w:val="00B910B5"/>
    <w:rsid w:val="00B916BD"/>
    <w:rsid w:val="00B9193B"/>
    <w:rsid w:val="00B91B8F"/>
    <w:rsid w:val="00B91CC5"/>
    <w:rsid w:val="00B91CE2"/>
    <w:rsid w:val="00B91E85"/>
    <w:rsid w:val="00B927E7"/>
    <w:rsid w:val="00B93028"/>
    <w:rsid w:val="00B9324D"/>
    <w:rsid w:val="00B93527"/>
    <w:rsid w:val="00B93617"/>
    <w:rsid w:val="00B938E9"/>
    <w:rsid w:val="00B93A21"/>
    <w:rsid w:val="00B93F48"/>
    <w:rsid w:val="00B94596"/>
    <w:rsid w:val="00B9478B"/>
    <w:rsid w:val="00B949F8"/>
    <w:rsid w:val="00B94B70"/>
    <w:rsid w:val="00B94E66"/>
    <w:rsid w:val="00B95098"/>
    <w:rsid w:val="00B95592"/>
    <w:rsid w:val="00B95FD7"/>
    <w:rsid w:val="00B96933"/>
    <w:rsid w:val="00B96961"/>
    <w:rsid w:val="00B96A9E"/>
    <w:rsid w:val="00B96FB8"/>
    <w:rsid w:val="00B9704D"/>
    <w:rsid w:val="00B972C3"/>
    <w:rsid w:val="00B97458"/>
    <w:rsid w:val="00B97575"/>
    <w:rsid w:val="00B9769D"/>
    <w:rsid w:val="00B9797F"/>
    <w:rsid w:val="00B97A02"/>
    <w:rsid w:val="00BA0333"/>
    <w:rsid w:val="00BA074F"/>
    <w:rsid w:val="00BA081C"/>
    <w:rsid w:val="00BA0968"/>
    <w:rsid w:val="00BA09EB"/>
    <w:rsid w:val="00BA0F74"/>
    <w:rsid w:val="00BA1160"/>
    <w:rsid w:val="00BA1292"/>
    <w:rsid w:val="00BA14E1"/>
    <w:rsid w:val="00BA167D"/>
    <w:rsid w:val="00BA1734"/>
    <w:rsid w:val="00BA1A19"/>
    <w:rsid w:val="00BA2202"/>
    <w:rsid w:val="00BA225B"/>
    <w:rsid w:val="00BA2435"/>
    <w:rsid w:val="00BA2A8B"/>
    <w:rsid w:val="00BA2BA3"/>
    <w:rsid w:val="00BA2E36"/>
    <w:rsid w:val="00BA300A"/>
    <w:rsid w:val="00BA3667"/>
    <w:rsid w:val="00BA36FB"/>
    <w:rsid w:val="00BA3CD6"/>
    <w:rsid w:val="00BA3D7F"/>
    <w:rsid w:val="00BA443E"/>
    <w:rsid w:val="00BA4620"/>
    <w:rsid w:val="00BA4959"/>
    <w:rsid w:val="00BA49C0"/>
    <w:rsid w:val="00BA4B2D"/>
    <w:rsid w:val="00BA50C6"/>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7E"/>
    <w:rsid w:val="00BB0D88"/>
    <w:rsid w:val="00BB0F60"/>
    <w:rsid w:val="00BB1195"/>
    <w:rsid w:val="00BB1299"/>
    <w:rsid w:val="00BB16F6"/>
    <w:rsid w:val="00BB1A03"/>
    <w:rsid w:val="00BB1B34"/>
    <w:rsid w:val="00BB1BDC"/>
    <w:rsid w:val="00BB1F3F"/>
    <w:rsid w:val="00BB24A6"/>
    <w:rsid w:val="00BB2C7C"/>
    <w:rsid w:val="00BB2C9E"/>
    <w:rsid w:val="00BB2F28"/>
    <w:rsid w:val="00BB30A3"/>
    <w:rsid w:val="00BB312E"/>
    <w:rsid w:val="00BB3A90"/>
    <w:rsid w:val="00BB4246"/>
    <w:rsid w:val="00BB4A38"/>
    <w:rsid w:val="00BB4A3D"/>
    <w:rsid w:val="00BB4A8B"/>
    <w:rsid w:val="00BB4E52"/>
    <w:rsid w:val="00BB4EB6"/>
    <w:rsid w:val="00BB4EEA"/>
    <w:rsid w:val="00BB58A1"/>
    <w:rsid w:val="00BB5B90"/>
    <w:rsid w:val="00BB5F9B"/>
    <w:rsid w:val="00BB60F3"/>
    <w:rsid w:val="00BB68DA"/>
    <w:rsid w:val="00BB6E32"/>
    <w:rsid w:val="00BB6F5A"/>
    <w:rsid w:val="00BB6FE9"/>
    <w:rsid w:val="00BB72FD"/>
    <w:rsid w:val="00BB7F6A"/>
    <w:rsid w:val="00BC0310"/>
    <w:rsid w:val="00BC0638"/>
    <w:rsid w:val="00BC0686"/>
    <w:rsid w:val="00BC098C"/>
    <w:rsid w:val="00BC0BD6"/>
    <w:rsid w:val="00BC0E08"/>
    <w:rsid w:val="00BC12D6"/>
    <w:rsid w:val="00BC1884"/>
    <w:rsid w:val="00BC1ACE"/>
    <w:rsid w:val="00BC1BAE"/>
    <w:rsid w:val="00BC2134"/>
    <w:rsid w:val="00BC25DC"/>
    <w:rsid w:val="00BC2683"/>
    <w:rsid w:val="00BC2AB7"/>
    <w:rsid w:val="00BC35D1"/>
    <w:rsid w:val="00BC3672"/>
    <w:rsid w:val="00BC414B"/>
    <w:rsid w:val="00BC45E4"/>
    <w:rsid w:val="00BC4F3B"/>
    <w:rsid w:val="00BC5197"/>
    <w:rsid w:val="00BC520F"/>
    <w:rsid w:val="00BC54DC"/>
    <w:rsid w:val="00BC5667"/>
    <w:rsid w:val="00BC5BC7"/>
    <w:rsid w:val="00BC6067"/>
    <w:rsid w:val="00BC61C5"/>
    <w:rsid w:val="00BC625B"/>
    <w:rsid w:val="00BC64F4"/>
    <w:rsid w:val="00BC6AA3"/>
    <w:rsid w:val="00BC6B0B"/>
    <w:rsid w:val="00BC6CF9"/>
    <w:rsid w:val="00BC7633"/>
    <w:rsid w:val="00BC77F2"/>
    <w:rsid w:val="00BC7922"/>
    <w:rsid w:val="00BC7EB1"/>
    <w:rsid w:val="00BD042C"/>
    <w:rsid w:val="00BD0499"/>
    <w:rsid w:val="00BD04F4"/>
    <w:rsid w:val="00BD053A"/>
    <w:rsid w:val="00BD0724"/>
    <w:rsid w:val="00BD0909"/>
    <w:rsid w:val="00BD090E"/>
    <w:rsid w:val="00BD11D4"/>
    <w:rsid w:val="00BD1291"/>
    <w:rsid w:val="00BD129C"/>
    <w:rsid w:val="00BD14A2"/>
    <w:rsid w:val="00BD17F0"/>
    <w:rsid w:val="00BD1836"/>
    <w:rsid w:val="00BD1BDD"/>
    <w:rsid w:val="00BD1D24"/>
    <w:rsid w:val="00BD1ED0"/>
    <w:rsid w:val="00BD2385"/>
    <w:rsid w:val="00BD29ED"/>
    <w:rsid w:val="00BD3200"/>
    <w:rsid w:val="00BD3B13"/>
    <w:rsid w:val="00BD3DAB"/>
    <w:rsid w:val="00BD42ED"/>
    <w:rsid w:val="00BD47DF"/>
    <w:rsid w:val="00BD48C5"/>
    <w:rsid w:val="00BD4C44"/>
    <w:rsid w:val="00BD4D16"/>
    <w:rsid w:val="00BD4EB3"/>
    <w:rsid w:val="00BD5293"/>
    <w:rsid w:val="00BD5AD0"/>
    <w:rsid w:val="00BD5EEC"/>
    <w:rsid w:val="00BD5FF9"/>
    <w:rsid w:val="00BD676D"/>
    <w:rsid w:val="00BD6AD6"/>
    <w:rsid w:val="00BD6E52"/>
    <w:rsid w:val="00BD774B"/>
    <w:rsid w:val="00BD7AAA"/>
    <w:rsid w:val="00BD7D24"/>
    <w:rsid w:val="00BE03E6"/>
    <w:rsid w:val="00BE0541"/>
    <w:rsid w:val="00BE065B"/>
    <w:rsid w:val="00BE0D36"/>
    <w:rsid w:val="00BE1089"/>
    <w:rsid w:val="00BE14F4"/>
    <w:rsid w:val="00BE1FD8"/>
    <w:rsid w:val="00BE2945"/>
    <w:rsid w:val="00BE2DC2"/>
    <w:rsid w:val="00BE2FCD"/>
    <w:rsid w:val="00BE3115"/>
    <w:rsid w:val="00BE314F"/>
    <w:rsid w:val="00BE3856"/>
    <w:rsid w:val="00BE3D29"/>
    <w:rsid w:val="00BE51D4"/>
    <w:rsid w:val="00BE52B2"/>
    <w:rsid w:val="00BE52FD"/>
    <w:rsid w:val="00BE56B8"/>
    <w:rsid w:val="00BE578F"/>
    <w:rsid w:val="00BE57E4"/>
    <w:rsid w:val="00BE599E"/>
    <w:rsid w:val="00BE5AE3"/>
    <w:rsid w:val="00BE5FE6"/>
    <w:rsid w:val="00BE6C1D"/>
    <w:rsid w:val="00BE7246"/>
    <w:rsid w:val="00BE79A4"/>
    <w:rsid w:val="00BE7DC3"/>
    <w:rsid w:val="00BF0356"/>
    <w:rsid w:val="00BF07F3"/>
    <w:rsid w:val="00BF0BBC"/>
    <w:rsid w:val="00BF0C56"/>
    <w:rsid w:val="00BF1C4E"/>
    <w:rsid w:val="00BF1D5B"/>
    <w:rsid w:val="00BF1E29"/>
    <w:rsid w:val="00BF2286"/>
    <w:rsid w:val="00BF23CC"/>
    <w:rsid w:val="00BF302C"/>
    <w:rsid w:val="00BF307F"/>
    <w:rsid w:val="00BF310F"/>
    <w:rsid w:val="00BF31C1"/>
    <w:rsid w:val="00BF364E"/>
    <w:rsid w:val="00BF36E5"/>
    <w:rsid w:val="00BF37B8"/>
    <w:rsid w:val="00BF3BAA"/>
    <w:rsid w:val="00BF4068"/>
    <w:rsid w:val="00BF4239"/>
    <w:rsid w:val="00BF43F2"/>
    <w:rsid w:val="00BF46CA"/>
    <w:rsid w:val="00BF4760"/>
    <w:rsid w:val="00BF4825"/>
    <w:rsid w:val="00BF48C8"/>
    <w:rsid w:val="00BF5874"/>
    <w:rsid w:val="00BF59B4"/>
    <w:rsid w:val="00BF5BCC"/>
    <w:rsid w:val="00BF5EFB"/>
    <w:rsid w:val="00BF61F0"/>
    <w:rsid w:val="00BF663E"/>
    <w:rsid w:val="00BF690A"/>
    <w:rsid w:val="00BF6966"/>
    <w:rsid w:val="00BF6A88"/>
    <w:rsid w:val="00BF6C92"/>
    <w:rsid w:val="00BF6CF7"/>
    <w:rsid w:val="00BF6F3E"/>
    <w:rsid w:val="00BF70C0"/>
    <w:rsid w:val="00BF728C"/>
    <w:rsid w:val="00BF7829"/>
    <w:rsid w:val="00BF7A19"/>
    <w:rsid w:val="00BF7ABB"/>
    <w:rsid w:val="00BF7F71"/>
    <w:rsid w:val="00BF7FB4"/>
    <w:rsid w:val="00C009A4"/>
    <w:rsid w:val="00C00A45"/>
    <w:rsid w:val="00C00D29"/>
    <w:rsid w:val="00C00D53"/>
    <w:rsid w:val="00C01135"/>
    <w:rsid w:val="00C011CC"/>
    <w:rsid w:val="00C011F1"/>
    <w:rsid w:val="00C01265"/>
    <w:rsid w:val="00C014D6"/>
    <w:rsid w:val="00C015CA"/>
    <w:rsid w:val="00C01826"/>
    <w:rsid w:val="00C01858"/>
    <w:rsid w:val="00C01B32"/>
    <w:rsid w:val="00C02140"/>
    <w:rsid w:val="00C02456"/>
    <w:rsid w:val="00C02D7D"/>
    <w:rsid w:val="00C03120"/>
    <w:rsid w:val="00C03217"/>
    <w:rsid w:val="00C03223"/>
    <w:rsid w:val="00C03974"/>
    <w:rsid w:val="00C03976"/>
    <w:rsid w:val="00C03FB2"/>
    <w:rsid w:val="00C03FBF"/>
    <w:rsid w:val="00C04077"/>
    <w:rsid w:val="00C04385"/>
    <w:rsid w:val="00C04470"/>
    <w:rsid w:val="00C04874"/>
    <w:rsid w:val="00C048FF"/>
    <w:rsid w:val="00C04A0A"/>
    <w:rsid w:val="00C04DF4"/>
    <w:rsid w:val="00C05894"/>
    <w:rsid w:val="00C059D6"/>
    <w:rsid w:val="00C05FE8"/>
    <w:rsid w:val="00C0621F"/>
    <w:rsid w:val="00C0686D"/>
    <w:rsid w:val="00C06DB8"/>
    <w:rsid w:val="00C07919"/>
    <w:rsid w:val="00C07A74"/>
    <w:rsid w:val="00C10332"/>
    <w:rsid w:val="00C105D8"/>
    <w:rsid w:val="00C1081C"/>
    <w:rsid w:val="00C10923"/>
    <w:rsid w:val="00C10C96"/>
    <w:rsid w:val="00C1106C"/>
    <w:rsid w:val="00C1121F"/>
    <w:rsid w:val="00C115DC"/>
    <w:rsid w:val="00C11952"/>
    <w:rsid w:val="00C11A05"/>
    <w:rsid w:val="00C1200E"/>
    <w:rsid w:val="00C12589"/>
    <w:rsid w:val="00C12ACA"/>
    <w:rsid w:val="00C12FAF"/>
    <w:rsid w:val="00C13AFE"/>
    <w:rsid w:val="00C13B04"/>
    <w:rsid w:val="00C13C36"/>
    <w:rsid w:val="00C13D46"/>
    <w:rsid w:val="00C13F13"/>
    <w:rsid w:val="00C144E3"/>
    <w:rsid w:val="00C1459D"/>
    <w:rsid w:val="00C149D3"/>
    <w:rsid w:val="00C151DB"/>
    <w:rsid w:val="00C15635"/>
    <w:rsid w:val="00C15ACB"/>
    <w:rsid w:val="00C15CE1"/>
    <w:rsid w:val="00C15E75"/>
    <w:rsid w:val="00C16188"/>
    <w:rsid w:val="00C164CE"/>
    <w:rsid w:val="00C16613"/>
    <w:rsid w:val="00C16639"/>
    <w:rsid w:val="00C16793"/>
    <w:rsid w:val="00C16E01"/>
    <w:rsid w:val="00C1717A"/>
    <w:rsid w:val="00C177BF"/>
    <w:rsid w:val="00C17A10"/>
    <w:rsid w:val="00C17A33"/>
    <w:rsid w:val="00C17B81"/>
    <w:rsid w:val="00C17EA7"/>
    <w:rsid w:val="00C2047D"/>
    <w:rsid w:val="00C206AB"/>
    <w:rsid w:val="00C20A1B"/>
    <w:rsid w:val="00C20D22"/>
    <w:rsid w:val="00C20D36"/>
    <w:rsid w:val="00C211BA"/>
    <w:rsid w:val="00C21350"/>
    <w:rsid w:val="00C2146E"/>
    <w:rsid w:val="00C21D1C"/>
    <w:rsid w:val="00C21F67"/>
    <w:rsid w:val="00C2202C"/>
    <w:rsid w:val="00C22593"/>
    <w:rsid w:val="00C23455"/>
    <w:rsid w:val="00C234CA"/>
    <w:rsid w:val="00C235A6"/>
    <w:rsid w:val="00C23980"/>
    <w:rsid w:val="00C23A11"/>
    <w:rsid w:val="00C24162"/>
    <w:rsid w:val="00C24186"/>
    <w:rsid w:val="00C241A3"/>
    <w:rsid w:val="00C24300"/>
    <w:rsid w:val="00C24358"/>
    <w:rsid w:val="00C24434"/>
    <w:rsid w:val="00C24718"/>
    <w:rsid w:val="00C24794"/>
    <w:rsid w:val="00C25126"/>
    <w:rsid w:val="00C251AE"/>
    <w:rsid w:val="00C25374"/>
    <w:rsid w:val="00C25385"/>
    <w:rsid w:val="00C25427"/>
    <w:rsid w:val="00C25497"/>
    <w:rsid w:val="00C255F6"/>
    <w:rsid w:val="00C25A75"/>
    <w:rsid w:val="00C26265"/>
    <w:rsid w:val="00C2675F"/>
    <w:rsid w:val="00C2691C"/>
    <w:rsid w:val="00C269DB"/>
    <w:rsid w:val="00C26B3B"/>
    <w:rsid w:val="00C27453"/>
    <w:rsid w:val="00C27565"/>
    <w:rsid w:val="00C27AB3"/>
    <w:rsid w:val="00C303FC"/>
    <w:rsid w:val="00C30693"/>
    <w:rsid w:val="00C30C78"/>
    <w:rsid w:val="00C30CF8"/>
    <w:rsid w:val="00C31548"/>
    <w:rsid w:val="00C315C4"/>
    <w:rsid w:val="00C318EA"/>
    <w:rsid w:val="00C31999"/>
    <w:rsid w:val="00C31CCF"/>
    <w:rsid w:val="00C31E82"/>
    <w:rsid w:val="00C31ED4"/>
    <w:rsid w:val="00C3202B"/>
    <w:rsid w:val="00C32187"/>
    <w:rsid w:val="00C325AE"/>
    <w:rsid w:val="00C32719"/>
    <w:rsid w:val="00C32F5A"/>
    <w:rsid w:val="00C32FB2"/>
    <w:rsid w:val="00C3307C"/>
    <w:rsid w:val="00C332DB"/>
    <w:rsid w:val="00C334E8"/>
    <w:rsid w:val="00C33F99"/>
    <w:rsid w:val="00C344C7"/>
    <w:rsid w:val="00C346A7"/>
    <w:rsid w:val="00C34ABC"/>
    <w:rsid w:val="00C3552E"/>
    <w:rsid w:val="00C356E4"/>
    <w:rsid w:val="00C359D1"/>
    <w:rsid w:val="00C35A10"/>
    <w:rsid w:val="00C3675C"/>
    <w:rsid w:val="00C36802"/>
    <w:rsid w:val="00C36E5B"/>
    <w:rsid w:val="00C36F10"/>
    <w:rsid w:val="00C37245"/>
    <w:rsid w:val="00C37280"/>
    <w:rsid w:val="00C3750A"/>
    <w:rsid w:val="00C37565"/>
    <w:rsid w:val="00C3759F"/>
    <w:rsid w:val="00C378C1"/>
    <w:rsid w:val="00C379A4"/>
    <w:rsid w:val="00C37EBE"/>
    <w:rsid w:val="00C4000B"/>
    <w:rsid w:val="00C40030"/>
    <w:rsid w:val="00C40361"/>
    <w:rsid w:val="00C4072B"/>
    <w:rsid w:val="00C408FC"/>
    <w:rsid w:val="00C4099F"/>
    <w:rsid w:val="00C41293"/>
    <w:rsid w:val="00C414FF"/>
    <w:rsid w:val="00C41597"/>
    <w:rsid w:val="00C418B6"/>
    <w:rsid w:val="00C41A72"/>
    <w:rsid w:val="00C421FB"/>
    <w:rsid w:val="00C42522"/>
    <w:rsid w:val="00C42A3C"/>
    <w:rsid w:val="00C43CC8"/>
    <w:rsid w:val="00C43D20"/>
    <w:rsid w:val="00C43E23"/>
    <w:rsid w:val="00C43F1F"/>
    <w:rsid w:val="00C4445B"/>
    <w:rsid w:val="00C4569D"/>
    <w:rsid w:val="00C45849"/>
    <w:rsid w:val="00C45BB3"/>
    <w:rsid w:val="00C45E20"/>
    <w:rsid w:val="00C45F86"/>
    <w:rsid w:val="00C4635D"/>
    <w:rsid w:val="00C46A0B"/>
    <w:rsid w:val="00C46D76"/>
    <w:rsid w:val="00C4721D"/>
    <w:rsid w:val="00C477EC"/>
    <w:rsid w:val="00C479EC"/>
    <w:rsid w:val="00C47DD9"/>
    <w:rsid w:val="00C47DE4"/>
    <w:rsid w:val="00C50149"/>
    <w:rsid w:val="00C502F8"/>
    <w:rsid w:val="00C50767"/>
    <w:rsid w:val="00C50989"/>
    <w:rsid w:val="00C513E0"/>
    <w:rsid w:val="00C515AB"/>
    <w:rsid w:val="00C51665"/>
    <w:rsid w:val="00C51B1D"/>
    <w:rsid w:val="00C51DBF"/>
    <w:rsid w:val="00C51DFA"/>
    <w:rsid w:val="00C52309"/>
    <w:rsid w:val="00C5237A"/>
    <w:rsid w:val="00C5290E"/>
    <w:rsid w:val="00C5292E"/>
    <w:rsid w:val="00C529A7"/>
    <w:rsid w:val="00C52FC1"/>
    <w:rsid w:val="00C53492"/>
    <w:rsid w:val="00C53AE5"/>
    <w:rsid w:val="00C54423"/>
    <w:rsid w:val="00C546BB"/>
    <w:rsid w:val="00C549C3"/>
    <w:rsid w:val="00C54F56"/>
    <w:rsid w:val="00C54F8D"/>
    <w:rsid w:val="00C55548"/>
    <w:rsid w:val="00C5592B"/>
    <w:rsid w:val="00C55A86"/>
    <w:rsid w:val="00C5640C"/>
    <w:rsid w:val="00C56E8F"/>
    <w:rsid w:val="00C56FC5"/>
    <w:rsid w:val="00C57DC8"/>
    <w:rsid w:val="00C60072"/>
    <w:rsid w:val="00C60255"/>
    <w:rsid w:val="00C60558"/>
    <w:rsid w:val="00C60E89"/>
    <w:rsid w:val="00C610CA"/>
    <w:rsid w:val="00C61226"/>
    <w:rsid w:val="00C612A6"/>
    <w:rsid w:val="00C614FC"/>
    <w:rsid w:val="00C61B79"/>
    <w:rsid w:val="00C61BB7"/>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D75"/>
    <w:rsid w:val="00C642C7"/>
    <w:rsid w:val="00C642F6"/>
    <w:rsid w:val="00C64794"/>
    <w:rsid w:val="00C64CEC"/>
    <w:rsid w:val="00C64D10"/>
    <w:rsid w:val="00C64F1E"/>
    <w:rsid w:val="00C64F64"/>
    <w:rsid w:val="00C64FF3"/>
    <w:rsid w:val="00C65780"/>
    <w:rsid w:val="00C65E12"/>
    <w:rsid w:val="00C6605F"/>
    <w:rsid w:val="00C66154"/>
    <w:rsid w:val="00C66226"/>
    <w:rsid w:val="00C663FD"/>
    <w:rsid w:val="00C6647C"/>
    <w:rsid w:val="00C66AC6"/>
    <w:rsid w:val="00C67B66"/>
    <w:rsid w:val="00C70176"/>
    <w:rsid w:val="00C70470"/>
    <w:rsid w:val="00C7069F"/>
    <w:rsid w:val="00C71314"/>
    <w:rsid w:val="00C71508"/>
    <w:rsid w:val="00C718AE"/>
    <w:rsid w:val="00C71B7E"/>
    <w:rsid w:val="00C72224"/>
    <w:rsid w:val="00C723C7"/>
    <w:rsid w:val="00C72499"/>
    <w:rsid w:val="00C72B13"/>
    <w:rsid w:val="00C72E4E"/>
    <w:rsid w:val="00C7342A"/>
    <w:rsid w:val="00C7370E"/>
    <w:rsid w:val="00C74208"/>
    <w:rsid w:val="00C74308"/>
    <w:rsid w:val="00C74826"/>
    <w:rsid w:val="00C7502B"/>
    <w:rsid w:val="00C75546"/>
    <w:rsid w:val="00C758CB"/>
    <w:rsid w:val="00C75ED0"/>
    <w:rsid w:val="00C76072"/>
    <w:rsid w:val="00C76709"/>
    <w:rsid w:val="00C76E35"/>
    <w:rsid w:val="00C76FDB"/>
    <w:rsid w:val="00C7738E"/>
    <w:rsid w:val="00C775DC"/>
    <w:rsid w:val="00C7787D"/>
    <w:rsid w:val="00C80149"/>
    <w:rsid w:val="00C80863"/>
    <w:rsid w:val="00C808BA"/>
    <w:rsid w:val="00C80AC0"/>
    <w:rsid w:val="00C80BED"/>
    <w:rsid w:val="00C80E38"/>
    <w:rsid w:val="00C81607"/>
    <w:rsid w:val="00C8169B"/>
    <w:rsid w:val="00C81804"/>
    <w:rsid w:val="00C81CD9"/>
    <w:rsid w:val="00C8289F"/>
    <w:rsid w:val="00C82DC9"/>
    <w:rsid w:val="00C832A1"/>
    <w:rsid w:val="00C83A03"/>
    <w:rsid w:val="00C83D95"/>
    <w:rsid w:val="00C8400E"/>
    <w:rsid w:val="00C8462C"/>
    <w:rsid w:val="00C84A29"/>
    <w:rsid w:val="00C84A2F"/>
    <w:rsid w:val="00C84B12"/>
    <w:rsid w:val="00C84BA3"/>
    <w:rsid w:val="00C84CA7"/>
    <w:rsid w:val="00C8528F"/>
    <w:rsid w:val="00C8541F"/>
    <w:rsid w:val="00C85D01"/>
    <w:rsid w:val="00C8618C"/>
    <w:rsid w:val="00C862B3"/>
    <w:rsid w:val="00C8662B"/>
    <w:rsid w:val="00C867F5"/>
    <w:rsid w:val="00C869A6"/>
    <w:rsid w:val="00C86CDF"/>
    <w:rsid w:val="00C86FF7"/>
    <w:rsid w:val="00C8704C"/>
    <w:rsid w:val="00C871FA"/>
    <w:rsid w:val="00C87BA6"/>
    <w:rsid w:val="00C87CF2"/>
    <w:rsid w:val="00C87CFA"/>
    <w:rsid w:val="00C87D3F"/>
    <w:rsid w:val="00C87F98"/>
    <w:rsid w:val="00C900D7"/>
    <w:rsid w:val="00C901D0"/>
    <w:rsid w:val="00C90421"/>
    <w:rsid w:val="00C906F3"/>
    <w:rsid w:val="00C9105C"/>
    <w:rsid w:val="00C91FE9"/>
    <w:rsid w:val="00C920EA"/>
    <w:rsid w:val="00C922B7"/>
    <w:rsid w:val="00C924AE"/>
    <w:rsid w:val="00C929B7"/>
    <w:rsid w:val="00C92DD0"/>
    <w:rsid w:val="00C92F88"/>
    <w:rsid w:val="00C93003"/>
    <w:rsid w:val="00C930F1"/>
    <w:rsid w:val="00C935BE"/>
    <w:rsid w:val="00C939F1"/>
    <w:rsid w:val="00C93A0C"/>
    <w:rsid w:val="00C93AA1"/>
    <w:rsid w:val="00C93F3F"/>
    <w:rsid w:val="00C94321"/>
    <w:rsid w:val="00C944EB"/>
    <w:rsid w:val="00C9478B"/>
    <w:rsid w:val="00C9489E"/>
    <w:rsid w:val="00C94DAB"/>
    <w:rsid w:val="00C95219"/>
    <w:rsid w:val="00C95527"/>
    <w:rsid w:val="00C9554A"/>
    <w:rsid w:val="00C958B9"/>
    <w:rsid w:val="00C958E2"/>
    <w:rsid w:val="00C959A5"/>
    <w:rsid w:val="00C95A11"/>
    <w:rsid w:val="00C95A9E"/>
    <w:rsid w:val="00C95E5C"/>
    <w:rsid w:val="00C95EF0"/>
    <w:rsid w:val="00C95F69"/>
    <w:rsid w:val="00C96132"/>
    <w:rsid w:val="00C970B2"/>
    <w:rsid w:val="00C9759F"/>
    <w:rsid w:val="00CA00B3"/>
    <w:rsid w:val="00CA0132"/>
    <w:rsid w:val="00CA025A"/>
    <w:rsid w:val="00CA02E6"/>
    <w:rsid w:val="00CA0885"/>
    <w:rsid w:val="00CA0E96"/>
    <w:rsid w:val="00CA0EC5"/>
    <w:rsid w:val="00CA0FD5"/>
    <w:rsid w:val="00CA0FEB"/>
    <w:rsid w:val="00CA11F7"/>
    <w:rsid w:val="00CA16C4"/>
    <w:rsid w:val="00CA1737"/>
    <w:rsid w:val="00CA1CEA"/>
    <w:rsid w:val="00CA2296"/>
    <w:rsid w:val="00CA239C"/>
    <w:rsid w:val="00CA28A0"/>
    <w:rsid w:val="00CA2B11"/>
    <w:rsid w:val="00CA2CDD"/>
    <w:rsid w:val="00CA3C5E"/>
    <w:rsid w:val="00CA42C4"/>
    <w:rsid w:val="00CA43D4"/>
    <w:rsid w:val="00CA44A5"/>
    <w:rsid w:val="00CA480F"/>
    <w:rsid w:val="00CA4854"/>
    <w:rsid w:val="00CA4BB5"/>
    <w:rsid w:val="00CA4EAB"/>
    <w:rsid w:val="00CA4F15"/>
    <w:rsid w:val="00CA55A5"/>
    <w:rsid w:val="00CA55FA"/>
    <w:rsid w:val="00CA5860"/>
    <w:rsid w:val="00CA6163"/>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B037C"/>
    <w:rsid w:val="00CB1CEA"/>
    <w:rsid w:val="00CB2376"/>
    <w:rsid w:val="00CB2EB9"/>
    <w:rsid w:val="00CB3173"/>
    <w:rsid w:val="00CB337B"/>
    <w:rsid w:val="00CB353C"/>
    <w:rsid w:val="00CB3784"/>
    <w:rsid w:val="00CB39B2"/>
    <w:rsid w:val="00CB3C31"/>
    <w:rsid w:val="00CB3EEB"/>
    <w:rsid w:val="00CB46CB"/>
    <w:rsid w:val="00CB4B8E"/>
    <w:rsid w:val="00CB5121"/>
    <w:rsid w:val="00CB5453"/>
    <w:rsid w:val="00CB556C"/>
    <w:rsid w:val="00CB6153"/>
    <w:rsid w:val="00CB6379"/>
    <w:rsid w:val="00CB6AF4"/>
    <w:rsid w:val="00CB6D80"/>
    <w:rsid w:val="00CB6EAE"/>
    <w:rsid w:val="00CB7043"/>
    <w:rsid w:val="00CB7178"/>
    <w:rsid w:val="00CB74BB"/>
    <w:rsid w:val="00CB7FBF"/>
    <w:rsid w:val="00CC0187"/>
    <w:rsid w:val="00CC01AE"/>
    <w:rsid w:val="00CC02A0"/>
    <w:rsid w:val="00CC02DD"/>
    <w:rsid w:val="00CC02E5"/>
    <w:rsid w:val="00CC0882"/>
    <w:rsid w:val="00CC0B94"/>
    <w:rsid w:val="00CC0E30"/>
    <w:rsid w:val="00CC0F3E"/>
    <w:rsid w:val="00CC121A"/>
    <w:rsid w:val="00CC16AF"/>
    <w:rsid w:val="00CC1A71"/>
    <w:rsid w:val="00CC2074"/>
    <w:rsid w:val="00CC2200"/>
    <w:rsid w:val="00CC2653"/>
    <w:rsid w:val="00CC29A5"/>
    <w:rsid w:val="00CC31C0"/>
    <w:rsid w:val="00CC372F"/>
    <w:rsid w:val="00CC381E"/>
    <w:rsid w:val="00CC3D60"/>
    <w:rsid w:val="00CC44C7"/>
    <w:rsid w:val="00CC4B8F"/>
    <w:rsid w:val="00CC4F69"/>
    <w:rsid w:val="00CC52C3"/>
    <w:rsid w:val="00CC56D2"/>
    <w:rsid w:val="00CC5B76"/>
    <w:rsid w:val="00CC5F33"/>
    <w:rsid w:val="00CC69BE"/>
    <w:rsid w:val="00CC69CF"/>
    <w:rsid w:val="00CC6B6A"/>
    <w:rsid w:val="00CC6FBB"/>
    <w:rsid w:val="00CC777A"/>
    <w:rsid w:val="00CC7832"/>
    <w:rsid w:val="00CC7E93"/>
    <w:rsid w:val="00CD0B0B"/>
    <w:rsid w:val="00CD0BBD"/>
    <w:rsid w:val="00CD0FA5"/>
    <w:rsid w:val="00CD124B"/>
    <w:rsid w:val="00CD13D4"/>
    <w:rsid w:val="00CD154E"/>
    <w:rsid w:val="00CD1763"/>
    <w:rsid w:val="00CD178A"/>
    <w:rsid w:val="00CD203E"/>
    <w:rsid w:val="00CD226F"/>
    <w:rsid w:val="00CD316A"/>
    <w:rsid w:val="00CD344D"/>
    <w:rsid w:val="00CD3465"/>
    <w:rsid w:val="00CD4428"/>
    <w:rsid w:val="00CD44E9"/>
    <w:rsid w:val="00CD4723"/>
    <w:rsid w:val="00CD478A"/>
    <w:rsid w:val="00CD5389"/>
    <w:rsid w:val="00CD5446"/>
    <w:rsid w:val="00CD568D"/>
    <w:rsid w:val="00CD585B"/>
    <w:rsid w:val="00CD59FB"/>
    <w:rsid w:val="00CD5ACF"/>
    <w:rsid w:val="00CD5CEB"/>
    <w:rsid w:val="00CD5D60"/>
    <w:rsid w:val="00CD5F25"/>
    <w:rsid w:val="00CD63ED"/>
    <w:rsid w:val="00CD644F"/>
    <w:rsid w:val="00CD6490"/>
    <w:rsid w:val="00CD78DC"/>
    <w:rsid w:val="00CD7C4A"/>
    <w:rsid w:val="00CD7EB7"/>
    <w:rsid w:val="00CE0556"/>
    <w:rsid w:val="00CE0E30"/>
    <w:rsid w:val="00CE130E"/>
    <w:rsid w:val="00CE14D9"/>
    <w:rsid w:val="00CE157F"/>
    <w:rsid w:val="00CE1A9E"/>
    <w:rsid w:val="00CE1E15"/>
    <w:rsid w:val="00CE2420"/>
    <w:rsid w:val="00CE253D"/>
    <w:rsid w:val="00CE25A0"/>
    <w:rsid w:val="00CE284A"/>
    <w:rsid w:val="00CE2B30"/>
    <w:rsid w:val="00CE2C11"/>
    <w:rsid w:val="00CE2CE2"/>
    <w:rsid w:val="00CE319B"/>
    <w:rsid w:val="00CE323E"/>
    <w:rsid w:val="00CE3816"/>
    <w:rsid w:val="00CE39E8"/>
    <w:rsid w:val="00CE44D0"/>
    <w:rsid w:val="00CE45E2"/>
    <w:rsid w:val="00CE4839"/>
    <w:rsid w:val="00CE4EC4"/>
    <w:rsid w:val="00CE51F1"/>
    <w:rsid w:val="00CE539F"/>
    <w:rsid w:val="00CE5468"/>
    <w:rsid w:val="00CE5781"/>
    <w:rsid w:val="00CE5AA9"/>
    <w:rsid w:val="00CE5AC9"/>
    <w:rsid w:val="00CE6377"/>
    <w:rsid w:val="00CE6561"/>
    <w:rsid w:val="00CE67A6"/>
    <w:rsid w:val="00CF0081"/>
    <w:rsid w:val="00CF02FD"/>
    <w:rsid w:val="00CF040E"/>
    <w:rsid w:val="00CF0470"/>
    <w:rsid w:val="00CF0BAA"/>
    <w:rsid w:val="00CF1547"/>
    <w:rsid w:val="00CF2225"/>
    <w:rsid w:val="00CF2C79"/>
    <w:rsid w:val="00CF2E28"/>
    <w:rsid w:val="00CF3386"/>
    <w:rsid w:val="00CF33DE"/>
    <w:rsid w:val="00CF3434"/>
    <w:rsid w:val="00CF3576"/>
    <w:rsid w:val="00CF3BCF"/>
    <w:rsid w:val="00CF3CB9"/>
    <w:rsid w:val="00CF426C"/>
    <w:rsid w:val="00CF4338"/>
    <w:rsid w:val="00CF4E2A"/>
    <w:rsid w:val="00CF5A6B"/>
    <w:rsid w:val="00CF5CF5"/>
    <w:rsid w:val="00CF6258"/>
    <w:rsid w:val="00CF659A"/>
    <w:rsid w:val="00CF65CB"/>
    <w:rsid w:val="00CF6757"/>
    <w:rsid w:val="00CF67F3"/>
    <w:rsid w:val="00CF68FF"/>
    <w:rsid w:val="00CF6B74"/>
    <w:rsid w:val="00CF6CF5"/>
    <w:rsid w:val="00CF6CFC"/>
    <w:rsid w:val="00CF70FB"/>
    <w:rsid w:val="00CF7228"/>
    <w:rsid w:val="00CF731C"/>
    <w:rsid w:val="00CF7665"/>
    <w:rsid w:val="00CF7882"/>
    <w:rsid w:val="00CF7D5D"/>
    <w:rsid w:val="00CF7F19"/>
    <w:rsid w:val="00CF7F6D"/>
    <w:rsid w:val="00D001CF"/>
    <w:rsid w:val="00D0031A"/>
    <w:rsid w:val="00D008A2"/>
    <w:rsid w:val="00D009F3"/>
    <w:rsid w:val="00D00CBB"/>
    <w:rsid w:val="00D012FA"/>
    <w:rsid w:val="00D01466"/>
    <w:rsid w:val="00D018E0"/>
    <w:rsid w:val="00D018EE"/>
    <w:rsid w:val="00D025E6"/>
    <w:rsid w:val="00D02734"/>
    <w:rsid w:val="00D02B27"/>
    <w:rsid w:val="00D02C83"/>
    <w:rsid w:val="00D02DA8"/>
    <w:rsid w:val="00D0372B"/>
    <w:rsid w:val="00D0395F"/>
    <w:rsid w:val="00D045EA"/>
    <w:rsid w:val="00D04A8C"/>
    <w:rsid w:val="00D04AD1"/>
    <w:rsid w:val="00D04F27"/>
    <w:rsid w:val="00D04F97"/>
    <w:rsid w:val="00D0544F"/>
    <w:rsid w:val="00D058B8"/>
    <w:rsid w:val="00D05996"/>
    <w:rsid w:val="00D05A74"/>
    <w:rsid w:val="00D05C02"/>
    <w:rsid w:val="00D06486"/>
    <w:rsid w:val="00D06B77"/>
    <w:rsid w:val="00D06D4E"/>
    <w:rsid w:val="00D07679"/>
    <w:rsid w:val="00D07B4D"/>
    <w:rsid w:val="00D07F28"/>
    <w:rsid w:val="00D104BA"/>
    <w:rsid w:val="00D1059C"/>
    <w:rsid w:val="00D106A1"/>
    <w:rsid w:val="00D1088B"/>
    <w:rsid w:val="00D10940"/>
    <w:rsid w:val="00D10D72"/>
    <w:rsid w:val="00D10FBC"/>
    <w:rsid w:val="00D11390"/>
    <w:rsid w:val="00D11EA7"/>
    <w:rsid w:val="00D1209C"/>
    <w:rsid w:val="00D123B2"/>
    <w:rsid w:val="00D124DF"/>
    <w:rsid w:val="00D12884"/>
    <w:rsid w:val="00D12BEE"/>
    <w:rsid w:val="00D12F47"/>
    <w:rsid w:val="00D13A5E"/>
    <w:rsid w:val="00D13FAC"/>
    <w:rsid w:val="00D142FD"/>
    <w:rsid w:val="00D148CB"/>
    <w:rsid w:val="00D14940"/>
    <w:rsid w:val="00D14966"/>
    <w:rsid w:val="00D14974"/>
    <w:rsid w:val="00D15C6C"/>
    <w:rsid w:val="00D15DA3"/>
    <w:rsid w:val="00D15E8E"/>
    <w:rsid w:val="00D16670"/>
    <w:rsid w:val="00D166AE"/>
    <w:rsid w:val="00D16F4E"/>
    <w:rsid w:val="00D17231"/>
    <w:rsid w:val="00D17450"/>
    <w:rsid w:val="00D1748D"/>
    <w:rsid w:val="00D17906"/>
    <w:rsid w:val="00D17AC6"/>
    <w:rsid w:val="00D17B89"/>
    <w:rsid w:val="00D17E80"/>
    <w:rsid w:val="00D17F79"/>
    <w:rsid w:val="00D2114C"/>
    <w:rsid w:val="00D21965"/>
    <w:rsid w:val="00D223EF"/>
    <w:rsid w:val="00D226A6"/>
    <w:rsid w:val="00D231C6"/>
    <w:rsid w:val="00D23394"/>
    <w:rsid w:val="00D23907"/>
    <w:rsid w:val="00D24280"/>
    <w:rsid w:val="00D245C1"/>
    <w:rsid w:val="00D246C8"/>
    <w:rsid w:val="00D246F9"/>
    <w:rsid w:val="00D247D0"/>
    <w:rsid w:val="00D24A35"/>
    <w:rsid w:val="00D24AA5"/>
    <w:rsid w:val="00D251C6"/>
    <w:rsid w:val="00D2555C"/>
    <w:rsid w:val="00D2597F"/>
    <w:rsid w:val="00D260D3"/>
    <w:rsid w:val="00D26170"/>
    <w:rsid w:val="00D263CC"/>
    <w:rsid w:val="00D2667C"/>
    <w:rsid w:val="00D26911"/>
    <w:rsid w:val="00D269A1"/>
    <w:rsid w:val="00D26DB5"/>
    <w:rsid w:val="00D2711C"/>
    <w:rsid w:val="00D27148"/>
    <w:rsid w:val="00D27259"/>
    <w:rsid w:val="00D272ED"/>
    <w:rsid w:val="00D2733D"/>
    <w:rsid w:val="00D27390"/>
    <w:rsid w:val="00D27B77"/>
    <w:rsid w:val="00D27BAA"/>
    <w:rsid w:val="00D27E2B"/>
    <w:rsid w:val="00D3005E"/>
    <w:rsid w:val="00D307EF"/>
    <w:rsid w:val="00D30DE3"/>
    <w:rsid w:val="00D30F42"/>
    <w:rsid w:val="00D3107B"/>
    <w:rsid w:val="00D31090"/>
    <w:rsid w:val="00D31603"/>
    <w:rsid w:val="00D31A18"/>
    <w:rsid w:val="00D324B1"/>
    <w:rsid w:val="00D3287E"/>
    <w:rsid w:val="00D32AB4"/>
    <w:rsid w:val="00D32F13"/>
    <w:rsid w:val="00D33647"/>
    <w:rsid w:val="00D336DC"/>
    <w:rsid w:val="00D337BE"/>
    <w:rsid w:val="00D33847"/>
    <w:rsid w:val="00D33873"/>
    <w:rsid w:val="00D33A08"/>
    <w:rsid w:val="00D33D33"/>
    <w:rsid w:val="00D33DEC"/>
    <w:rsid w:val="00D33E4D"/>
    <w:rsid w:val="00D3439C"/>
    <w:rsid w:val="00D34A75"/>
    <w:rsid w:val="00D34ABD"/>
    <w:rsid w:val="00D34B9B"/>
    <w:rsid w:val="00D3516B"/>
    <w:rsid w:val="00D354F4"/>
    <w:rsid w:val="00D3561D"/>
    <w:rsid w:val="00D356A1"/>
    <w:rsid w:val="00D35E91"/>
    <w:rsid w:val="00D35F41"/>
    <w:rsid w:val="00D3600D"/>
    <w:rsid w:val="00D3668E"/>
    <w:rsid w:val="00D366BA"/>
    <w:rsid w:val="00D36735"/>
    <w:rsid w:val="00D36B42"/>
    <w:rsid w:val="00D36BB9"/>
    <w:rsid w:val="00D36C50"/>
    <w:rsid w:val="00D36D70"/>
    <w:rsid w:val="00D36E63"/>
    <w:rsid w:val="00D37301"/>
    <w:rsid w:val="00D377F2"/>
    <w:rsid w:val="00D379DD"/>
    <w:rsid w:val="00D37DCC"/>
    <w:rsid w:val="00D4014D"/>
    <w:rsid w:val="00D409D6"/>
    <w:rsid w:val="00D40A70"/>
    <w:rsid w:val="00D40D13"/>
    <w:rsid w:val="00D412A5"/>
    <w:rsid w:val="00D41CAB"/>
    <w:rsid w:val="00D432E6"/>
    <w:rsid w:val="00D43456"/>
    <w:rsid w:val="00D444EF"/>
    <w:rsid w:val="00D445B5"/>
    <w:rsid w:val="00D44B25"/>
    <w:rsid w:val="00D44BAD"/>
    <w:rsid w:val="00D44F3B"/>
    <w:rsid w:val="00D45ACE"/>
    <w:rsid w:val="00D45B39"/>
    <w:rsid w:val="00D45DA1"/>
    <w:rsid w:val="00D46552"/>
    <w:rsid w:val="00D46B48"/>
    <w:rsid w:val="00D47026"/>
    <w:rsid w:val="00D47604"/>
    <w:rsid w:val="00D476B7"/>
    <w:rsid w:val="00D5085A"/>
    <w:rsid w:val="00D50ABE"/>
    <w:rsid w:val="00D513F7"/>
    <w:rsid w:val="00D51476"/>
    <w:rsid w:val="00D514CD"/>
    <w:rsid w:val="00D5150A"/>
    <w:rsid w:val="00D51653"/>
    <w:rsid w:val="00D5191C"/>
    <w:rsid w:val="00D51BBA"/>
    <w:rsid w:val="00D52014"/>
    <w:rsid w:val="00D52453"/>
    <w:rsid w:val="00D52578"/>
    <w:rsid w:val="00D52694"/>
    <w:rsid w:val="00D528D2"/>
    <w:rsid w:val="00D528FD"/>
    <w:rsid w:val="00D547CA"/>
    <w:rsid w:val="00D5491B"/>
    <w:rsid w:val="00D54A6D"/>
    <w:rsid w:val="00D54C53"/>
    <w:rsid w:val="00D557A2"/>
    <w:rsid w:val="00D559D0"/>
    <w:rsid w:val="00D55CF1"/>
    <w:rsid w:val="00D55F55"/>
    <w:rsid w:val="00D5602B"/>
    <w:rsid w:val="00D567D2"/>
    <w:rsid w:val="00D56C01"/>
    <w:rsid w:val="00D56D1A"/>
    <w:rsid w:val="00D571CE"/>
    <w:rsid w:val="00D572AE"/>
    <w:rsid w:val="00D57951"/>
    <w:rsid w:val="00D57990"/>
    <w:rsid w:val="00D57AB5"/>
    <w:rsid w:val="00D60091"/>
    <w:rsid w:val="00D60796"/>
    <w:rsid w:val="00D60C84"/>
    <w:rsid w:val="00D61182"/>
    <w:rsid w:val="00D6124E"/>
    <w:rsid w:val="00D61C2F"/>
    <w:rsid w:val="00D6209C"/>
    <w:rsid w:val="00D62267"/>
    <w:rsid w:val="00D627A6"/>
    <w:rsid w:val="00D629DD"/>
    <w:rsid w:val="00D63024"/>
    <w:rsid w:val="00D633F6"/>
    <w:rsid w:val="00D63660"/>
    <w:rsid w:val="00D637DF"/>
    <w:rsid w:val="00D63F53"/>
    <w:rsid w:val="00D6407A"/>
    <w:rsid w:val="00D6463B"/>
    <w:rsid w:val="00D6468A"/>
    <w:rsid w:val="00D649A6"/>
    <w:rsid w:val="00D64A7A"/>
    <w:rsid w:val="00D64C1B"/>
    <w:rsid w:val="00D64E78"/>
    <w:rsid w:val="00D652D8"/>
    <w:rsid w:val="00D65349"/>
    <w:rsid w:val="00D657D3"/>
    <w:rsid w:val="00D65C33"/>
    <w:rsid w:val="00D65E94"/>
    <w:rsid w:val="00D65EF9"/>
    <w:rsid w:val="00D66779"/>
    <w:rsid w:val="00D66874"/>
    <w:rsid w:val="00D674C9"/>
    <w:rsid w:val="00D6793D"/>
    <w:rsid w:val="00D67C5B"/>
    <w:rsid w:val="00D70FA8"/>
    <w:rsid w:val="00D716C1"/>
    <w:rsid w:val="00D7179E"/>
    <w:rsid w:val="00D71AD6"/>
    <w:rsid w:val="00D71DF9"/>
    <w:rsid w:val="00D7227A"/>
    <w:rsid w:val="00D72353"/>
    <w:rsid w:val="00D72715"/>
    <w:rsid w:val="00D72B25"/>
    <w:rsid w:val="00D72BAD"/>
    <w:rsid w:val="00D72DAF"/>
    <w:rsid w:val="00D72DD4"/>
    <w:rsid w:val="00D732A2"/>
    <w:rsid w:val="00D73353"/>
    <w:rsid w:val="00D73365"/>
    <w:rsid w:val="00D7346B"/>
    <w:rsid w:val="00D73485"/>
    <w:rsid w:val="00D734DD"/>
    <w:rsid w:val="00D734FD"/>
    <w:rsid w:val="00D7364B"/>
    <w:rsid w:val="00D73CCE"/>
    <w:rsid w:val="00D73D4E"/>
    <w:rsid w:val="00D73EFC"/>
    <w:rsid w:val="00D74053"/>
    <w:rsid w:val="00D74180"/>
    <w:rsid w:val="00D7435A"/>
    <w:rsid w:val="00D748A8"/>
    <w:rsid w:val="00D74936"/>
    <w:rsid w:val="00D74A89"/>
    <w:rsid w:val="00D74B52"/>
    <w:rsid w:val="00D751BB"/>
    <w:rsid w:val="00D75209"/>
    <w:rsid w:val="00D7520A"/>
    <w:rsid w:val="00D75249"/>
    <w:rsid w:val="00D75287"/>
    <w:rsid w:val="00D75D26"/>
    <w:rsid w:val="00D760AD"/>
    <w:rsid w:val="00D7613D"/>
    <w:rsid w:val="00D763A5"/>
    <w:rsid w:val="00D76966"/>
    <w:rsid w:val="00D76AC7"/>
    <w:rsid w:val="00D77BE0"/>
    <w:rsid w:val="00D77C36"/>
    <w:rsid w:val="00D77E4F"/>
    <w:rsid w:val="00D801A7"/>
    <w:rsid w:val="00D801C5"/>
    <w:rsid w:val="00D80475"/>
    <w:rsid w:val="00D80A74"/>
    <w:rsid w:val="00D814FE"/>
    <w:rsid w:val="00D817CF"/>
    <w:rsid w:val="00D81C29"/>
    <w:rsid w:val="00D821FC"/>
    <w:rsid w:val="00D822E4"/>
    <w:rsid w:val="00D8249A"/>
    <w:rsid w:val="00D82640"/>
    <w:rsid w:val="00D826C6"/>
    <w:rsid w:val="00D82E31"/>
    <w:rsid w:val="00D82F6A"/>
    <w:rsid w:val="00D83119"/>
    <w:rsid w:val="00D831BD"/>
    <w:rsid w:val="00D83421"/>
    <w:rsid w:val="00D83435"/>
    <w:rsid w:val="00D83529"/>
    <w:rsid w:val="00D8353E"/>
    <w:rsid w:val="00D835D0"/>
    <w:rsid w:val="00D83679"/>
    <w:rsid w:val="00D836F0"/>
    <w:rsid w:val="00D83B81"/>
    <w:rsid w:val="00D8402D"/>
    <w:rsid w:val="00D841B6"/>
    <w:rsid w:val="00D8448E"/>
    <w:rsid w:val="00D84815"/>
    <w:rsid w:val="00D84BFA"/>
    <w:rsid w:val="00D851B5"/>
    <w:rsid w:val="00D8525D"/>
    <w:rsid w:val="00D85374"/>
    <w:rsid w:val="00D855A0"/>
    <w:rsid w:val="00D85B40"/>
    <w:rsid w:val="00D85C83"/>
    <w:rsid w:val="00D8618C"/>
    <w:rsid w:val="00D863D1"/>
    <w:rsid w:val="00D867CD"/>
    <w:rsid w:val="00D86B96"/>
    <w:rsid w:val="00D86B99"/>
    <w:rsid w:val="00D86FB1"/>
    <w:rsid w:val="00D873FE"/>
    <w:rsid w:val="00D87898"/>
    <w:rsid w:val="00D87AA2"/>
    <w:rsid w:val="00D87BCD"/>
    <w:rsid w:val="00D87ED9"/>
    <w:rsid w:val="00D90735"/>
    <w:rsid w:val="00D90802"/>
    <w:rsid w:val="00D9085A"/>
    <w:rsid w:val="00D90A1A"/>
    <w:rsid w:val="00D90EE9"/>
    <w:rsid w:val="00D919E0"/>
    <w:rsid w:val="00D91C17"/>
    <w:rsid w:val="00D91E94"/>
    <w:rsid w:val="00D92348"/>
    <w:rsid w:val="00D92841"/>
    <w:rsid w:val="00D92936"/>
    <w:rsid w:val="00D92AB6"/>
    <w:rsid w:val="00D92E1D"/>
    <w:rsid w:val="00D92E92"/>
    <w:rsid w:val="00D9333D"/>
    <w:rsid w:val="00D9342E"/>
    <w:rsid w:val="00D935AE"/>
    <w:rsid w:val="00D93617"/>
    <w:rsid w:val="00D938A2"/>
    <w:rsid w:val="00D93B8F"/>
    <w:rsid w:val="00D93E44"/>
    <w:rsid w:val="00D93F9C"/>
    <w:rsid w:val="00D94281"/>
    <w:rsid w:val="00D94336"/>
    <w:rsid w:val="00D943A6"/>
    <w:rsid w:val="00D9485E"/>
    <w:rsid w:val="00D94B33"/>
    <w:rsid w:val="00D94E52"/>
    <w:rsid w:val="00D954D1"/>
    <w:rsid w:val="00D954DE"/>
    <w:rsid w:val="00D957FB"/>
    <w:rsid w:val="00D95AEB"/>
    <w:rsid w:val="00D95B10"/>
    <w:rsid w:val="00D95C31"/>
    <w:rsid w:val="00D9669C"/>
    <w:rsid w:val="00D96CC5"/>
    <w:rsid w:val="00D96EB9"/>
    <w:rsid w:val="00D972D9"/>
    <w:rsid w:val="00D97A13"/>
    <w:rsid w:val="00D97CF9"/>
    <w:rsid w:val="00DA0383"/>
    <w:rsid w:val="00DA049A"/>
    <w:rsid w:val="00DA058F"/>
    <w:rsid w:val="00DA08C9"/>
    <w:rsid w:val="00DA0F84"/>
    <w:rsid w:val="00DA14B2"/>
    <w:rsid w:val="00DA1AD6"/>
    <w:rsid w:val="00DA1CDF"/>
    <w:rsid w:val="00DA1D47"/>
    <w:rsid w:val="00DA1FAD"/>
    <w:rsid w:val="00DA21C9"/>
    <w:rsid w:val="00DA2373"/>
    <w:rsid w:val="00DA28A2"/>
    <w:rsid w:val="00DA29A0"/>
    <w:rsid w:val="00DA2FB1"/>
    <w:rsid w:val="00DA3AE4"/>
    <w:rsid w:val="00DA4033"/>
    <w:rsid w:val="00DA4142"/>
    <w:rsid w:val="00DA42FD"/>
    <w:rsid w:val="00DA4341"/>
    <w:rsid w:val="00DA4459"/>
    <w:rsid w:val="00DA4525"/>
    <w:rsid w:val="00DA45E9"/>
    <w:rsid w:val="00DA46B8"/>
    <w:rsid w:val="00DA635F"/>
    <w:rsid w:val="00DA6842"/>
    <w:rsid w:val="00DA745C"/>
    <w:rsid w:val="00DA75D5"/>
    <w:rsid w:val="00DA78DC"/>
    <w:rsid w:val="00DA7B08"/>
    <w:rsid w:val="00DA7EC4"/>
    <w:rsid w:val="00DB028C"/>
    <w:rsid w:val="00DB0831"/>
    <w:rsid w:val="00DB1153"/>
    <w:rsid w:val="00DB11B9"/>
    <w:rsid w:val="00DB1C32"/>
    <w:rsid w:val="00DB1E93"/>
    <w:rsid w:val="00DB21C0"/>
    <w:rsid w:val="00DB21CA"/>
    <w:rsid w:val="00DB2256"/>
    <w:rsid w:val="00DB2423"/>
    <w:rsid w:val="00DB2515"/>
    <w:rsid w:val="00DB27CC"/>
    <w:rsid w:val="00DB3781"/>
    <w:rsid w:val="00DB37A7"/>
    <w:rsid w:val="00DB3A99"/>
    <w:rsid w:val="00DB3BA4"/>
    <w:rsid w:val="00DB3E7D"/>
    <w:rsid w:val="00DB4254"/>
    <w:rsid w:val="00DB451B"/>
    <w:rsid w:val="00DB45B6"/>
    <w:rsid w:val="00DB463C"/>
    <w:rsid w:val="00DB4658"/>
    <w:rsid w:val="00DB4B87"/>
    <w:rsid w:val="00DB4F07"/>
    <w:rsid w:val="00DB52E1"/>
    <w:rsid w:val="00DB5866"/>
    <w:rsid w:val="00DB5F2F"/>
    <w:rsid w:val="00DB65A5"/>
    <w:rsid w:val="00DB6A7F"/>
    <w:rsid w:val="00DB6F60"/>
    <w:rsid w:val="00DB7A23"/>
    <w:rsid w:val="00DC0013"/>
    <w:rsid w:val="00DC016A"/>
    <w:rsid w:val="00DC08C0"/>
    <w:rsid w:val="00DC0A3D"/>
    <w:rsid w:val="00DC0E1F"/>
    <w:rsid w:val="00DC0F13"/>
    <w:rsid w:val="00DC0F52"/>
    <w:rsid w:val="00DC19A9"/>
    <w:rsid w:val="00DC1C75"/>
    <w:rsid w:val="00DC275C"/>
    <w:rsid w:val="00DC3342"/>
    <w:rsid w:val="00DC33C6"/>
    <w:rsid w:val="00DC356B"/>
    <w:rsid w:val="00DC35C0"/>
    <w:rsid w:val="00DC3670"/>
    <w:rsid w:val="00DC39C8"/>
    <w:rsid w:val="00DC3ADE"/>
    <w:rsid w:val="00DC40CF"/>
    <w:rsid w:val="00DC46DF"/>
    <w:rsid w:val="00DC4777"/>
    <w:rsid w:val="00DC4BFB"/>
    <w:rsid w:val="00DC4CA4"/>
    <w:rsid w:val="00DC522C"/>
    <w:rsid w:val="00DC550F"/>
    <w:rsid w:val="00DC5A91"/>
    <w:rsid w:val="00DC5D70"/>
    <w:rsid w:val="00DC628B"/>
    <w:rsid w:val="00DC6507"/>
    <w:rsid w:val="00DC6AF9"/>
    <w:rsid w:val="00DC74EE"/>
    <w:rsid w:val="00DC7584"/>
    <w:rsid w:val="00DC75C8"/>
    <w:rsid w:val="00DC79B6"/>
    <w:rsid w:val="00DD00EC"/>
    <w:rsid w:val="00DD0158"/>
    <w:rsid w:val="00DD0443"/>
    <w:rsid w:val="00DD05A2"/>
    <w:rsid w:val="00DD0669"/>
    <w:rsid w:val="00DD0AC9"/>
    <w:rsid w:val="00DD0DBC"/>
    <w:rsid w:val="00DD104D"/>
    <w:rsid w:val="00DD15BB"/>
    <w:rsid w:val="00DD1EFF"/>
    <w:rsid w:val="00DD29F7"/>
    <w:rsid w:val="00DD3071"/>
    <w:rsid w:val="00DD307D"/>
    <w:rsid w:val="00DD32F0"/>
    <w:rsid w:val="00DD33E0"/>
    <w:rsid w:val="00DD36BA"/>
    <w:rsid w:val="00DD37D1"/>
    <w:rsid w:val="00DD3A12"/>
    <w:rsid w:val="00DD3A41"/>
    <w:rsid w:val="00DD4397"/>
    <w:rsid w:val="00DD43A2"/>
    <w:rsid w:val="00DD4C28"/>
    <w:rsid w:val="00DD507A"/>
    <w:rsid w:val="00DD52B8"/>
    <w:rsid w:val="00DD551C"/>
    <w:rsid w:val="00DD5C6A"/>
    <w:rsid w:val="00DD645E"/>
    <w:rsid w:val="00DD6AF8"/>
    <w:rsid w:val="00DD6B7C"/>
    <w:rsid w:val="00DD6CA7"/>
    <w:rsid w:val="00DD6E39"/>
    <w:rsid w:val="00DD7397"/>
    <w:rsid w:val="00DD7F26"/>
    <w:rsid w:val="00DD7FC7"/>
    <w:rsid w:val="00DE0291"/>
    <w:rsid w:val="00DE0375"/>
    <w:rsid w:val="00DE0731"/>
    <w:rsid w:val="00DE0A35"/>
    <w:rsid w:val="00DE11D2"/>
    <w:rsid w:val="00DE11F8"/>
    <w:rsid w:val="00DE1A12"/>
    <w:rsid w:val="00DE1B3B"/>
    <w:rsid w:val="00DE1CAC"/>
    <w:rsid w:val="00DE22DD"/>
    <w:rsid w:val="00DE2309"/>
    <w:rsid w:val="00DE25E0"/>
    <w:rsid w:val="00DE26E8"/>
    <w:rsid w:val="00DE28F7"/>
    <w:rsid w:val="00DE2933"/>
    <w:rsid w:val="00DE2FF5"/>
    <w:rsid w:val="00DE3083"/>
    <w:rsid w:val="00DE30C2"/>
    <w:rsid w:val="00DE3553"/>
    <w:rsid w:val="00DE3EF6"/>
    <w:rsid w:val="00DE49A7"/>
    <w:rsid w:val="00DE4CBE"/>
    <w:rsid w:val="00DE4D3D"/>
    <w:rsid w:val="00DE51DE"/>
    <w:rsid w:val="00DE5341"/>
    <w:rsid w:val="00DE534B"/>
    <w:rsid w:val="00DE54B0"/>
    <w:rsid w:val="00DE56C1"/>
    <w:rsid w:val="00DE5758"/>
    <w:rsid w:val="00DE5CAB"/>
    <w:rsid w:val="00DE5FA0"/>
    <w:rsid w:val="00DE675F"/>
    <w:rsid w:val="00DE71ED"/>
    <w:rsid w:val="00DE78FB"/>
    <w:rsid w:val="00DE7C6C"/>
    <w:rsid w:val="00DE7DAF"/>
    <w:rsid w:val="00DE7DB2"/>
    <w:rsid w:val="00DE7F5C"/>
    <w:rsid w:val="00DF00FD"/>
    <w:rsid w:val="00DF0830"/>
    <w:rsid w:val="00DF0CD8"/>
    <w:rsid w:val="00DF0FFA"/>
    <w:rsid w:val="00DF1BDD"/>
    <w:rsid w:val="00DF1C3C"/>
    <w:rsid w:val="00DF2233"/>
    <w:rsid w:val="00DF23C8"/>
    <w:rsid w:val="00DF2479"/>
    <w:rsid w:val="00DF27B4"/>
    <w:rsid w:val="00DF287B"/>
    <w:rsid w:val="00DF2B19"/>
    <w:rsid w:val="00DF2D8F"/>
    <w:rsid w:val="00DF3488"/>
    <w:rsid w:val="00DF3573"/>
    <w:rsid w:val="00DF35B7"/>
    <w:rsid w:val="00DF3FD5"/>
    <w:rsid w:val="00DF45C3"/>
    <w:rsid w:val="00DF4AF2"/>
    <w:rsid w:val="00DF4BB3"/>
    <w:rsid w:val="00DF555A"/>
    <w:rsid w:val="00DF5B65"/>
    <w:rsid w:val="00DF60D3"/>
    <w:rsid w:val="00DF60F5"/>
    <w:rsid w:val="00DF63D4"/>
    <w:rsid w:val="00DF6733"/>
    <w:rsid w:val="00DF6F6E"/>
    <w:rsid w:val="00DF722B"/>
    <w:rsid w:val="00DF74BB"/>
    <w:rsid w:val="00DF75C8"/>
    <w:rsid w:val="00DF7A55"/>
    <w:rsid w:val="00DF7D23"/>
    <w:rsid w:val="00DF7F4C"/>
    <w:rsid w:val="00E0051A"/>
    <w:rsid w:val="00E0068D"/>
    <w:rsid w:val="00E00830"/>
    <w:rsid w:val="00E00A8E"/>
    <w:rsid w:val="00E00B13"/>
    <w:rsid w:val="00E00B7E"/>
    <w:rsid w:val="00E017CA"/>
    <w:rsid w:val="00E01851"/>
    <w:rsid w:val="00E01D9A"/>
    <w:rsid w:val="00E02A21"/>
    <w:rsid w:val="00E02B8D"/>
    <w:rsid w:val="00E02F4F"/>
    <w:rsid w:val="00E038C3"/>
    <w:rsid w:val="00E03947"/>
    <w:rsid w:val="00E03D20"/>
    <w:rsid w:val="00E042DD"/>
    <w:rsid w:val="00E04E5D"/>
    <w:rsid w:val="00E0560C"/>
    <w:rsid w:val="00E058DC"/>
    <w:rsid w:val="00E05934"/>
    <w:rsid w:val="00E05D82"/>
    <w:rsid w:val="00E05EBF"/>
    <w:rsid w:val="00E060EA"/>
    <w:rsid w:val="00E066C6"/>
    <w:rsid w:val="00E066EB"/>
    <w:rsid w:val="00E06F4A"/>
    <w:rsid w:val="00E06FCC"/>
    <w:rsid w:val="00E0702E"/>
    <w:rsid w:val="00E072EC"/>
    <w:rsid w:val="00E0758F"/>
    <w:rsid w:val="00E0788F"/>
    <w:rsid w:val="00E079FC"/>
    <w:rsid w:val="00E07B2A"/>
    <w:rsid w:val="00E07D09"/>
    <w:rsid w:val="00E07F75"/>
    <w:rsid w:val="00E103E1"/>
    <w:rsid w:val="00E10573"/>
    <w:rsid w:val="00E105CA"/>
    <w:rsid w:val="00E10A39"/>
    <w:rsid w:val="00E10EAA"/>
    <w:rsid w:val="00E11550"/>
    <w:rsid w:val="00E120C8"/>
    <w:rsid w:val="00E12976"/>
    <w:rsid w:val="00E12B6A"/>
    <w:rsid w:val="00E12D8F"/>
    <w:rsid w:val="00E1308F"/>
    <w:rsid w:val="00E13197"/>
    <w:rsid w:val="00E13272"/>
    <w:rsid w:val="00E135FA"/>
    <w:rsid w:val="00E136DD"/>
    <w:rsid w:val="00E13EE0"/>
    <w:rsid w:val="00E14C0A"/>
    <w:rsid w:val="00E14C32"/>
    <w:rsid w:val="00E15133"/>
    <w:rsid w:val="00E155F6"/>
    <w:rsid w:val="00E1562F"/>
    <w:rsid w:val="00E1580C"/>
    <w:rsid w:val="00E15927"/>
    <w:rsid w:val="00E15BDA"/>
    <w:rsid w:val="00E1633A"/>
    <w:rsid w:val="00E167C1"/>
    <w:rsid w:val="00E167F6"/>
    <w:rsid w:val="00E170B0"/>
    <w:rsid w:val="00E17344"/>
    <w:rsid w:val="00E17F6A"/>
    <w:rsid w:val="00E208A4"/>
    <w:rsid w:val="00E21970"/>
    <w:rsid w:val="00E21A88"/>
    <w:rsid w:val="00E226F2"/>
    <w:rsid w:val="00E22716"/>
    <w:rsid w:val="00E22781"/>
    <w:rsid w:val="00E22E78"/>
    <w:rsid w:val="00E231F6"/>
    <w:rsid w:val="00E234FE"/>
    <w:rsid w:val="00E236EE"/>
    <w:rsid w:val="00E237FC"/>
    <w:rsid w:val="00E23F9F"/>
    <w:rsid w:val="00E24033"/>
    <w:rsid w:val="00E24C8D"/>
    <w:rsid w:val="00E24E4B"/>
    <w:rsid w:val="00E2508B"/>
    <w:rsid w:val="00E250A5"/>
    <w:rsid w:val="00E25651"/>
    <w:rsid w:val="00E259AC"/>
    <w:rsid w:val="00E25B75"/>
    <w:rsid w:val="00E26007"/>
    <w:rsid w:val="00E262AD"/>
    <w:rsid w:val="00E269F0"/>
    <w:rsid w:val="00E26A1C"/>
    <w:rsid w:val="00E26A4F"/>
    <w:rsid w:val="00E26D2D"/>
    <w:rsid w:val="00E27070"/>
    <w:rsid w:val="00E271A8"/>
    <w:rsid w:val="00E27295"/>
    <w:rsid w:val="00E27875"/>
    <w:rsid w:val="00E3012F"/>
    <w:rsid w:val="00E30F75"/>
    <w:rsid w:val="00E31A7A"/>
    <w:rsid w:val="00E3257E"/>
    <w:rsid w:val="00E32A92"/>
    <w:rsid w:val="00E32B97"/>
    <w:rsid w:val="00E32C82"/>
    <w:rsid w:val="00E33397"/>
    <w:rsid w:val="00E333E1"/>
    <w:rsid w:val="00E3354B"/>
    <w:rsid w:val="00E339C8"/>
    <w:rsid w:val="00E33F37"/>
    <w:rsid w:val="00E34591"/>
    <w:rsid w:val="00E347EB"/>
    <w:rsid w:val="00E34A72"/>
    <w:rsid w:val="00E3531A"/>
    <w:rsid w:val="00E35A63"/>
    <w:rsid w:val="00E35A69"/>
    <w:rsid w:val="00E35BFD"/>
    <w:rsid w:val="00E36076"/>
    <w:rsid w:val="00E363ED"/>
    <w:rsid w:val="00E36530"/>
    <w:rsid w:val="00E36692"/>
    <w:rsid w:val="00E3688D"/>
    <w:rsid w:val="00E36B4E"/>
    <w:rsid w:val="00E36CA2"/>
    <w:rsid w:val="00E37074"/>
    <w:rsid w:val="00E37087"/>
    <w:rsid w:val="00E371B4"/>
    <w:rsid w:val="00E3745C"/>
    <w:rsid w:val="00E37786"/>
    <w:rsid w:val="00E40007"/>
    <w:rsid w:val="00E4001B"/>
    <w:rsid w:val="00E4018F"/>
    <w:rsid w:val="00E401BE"/>
    <w:rsid w:val="00E403FA"/>
    <w:rsid w:val="00E41346"/>
    <w:rsid w:val="00E4165E"/>
    <w:rsid w:val="00E41BA3"/>
    <w:rsid w:val="00E41C32"/>
    <w:rsid w:val="00E41C38"/>
    <w:rsid w:val="00E420CF"/>
    <w:rsid w:val="00E42807"/>
    <w:rsid w:val="00E42949"/>
    <w:rsid w:val="00E432B0"/>
    <w:rsid w:val="00E4377F"/>
    <w:rsid w:val="00E4399A"/>
    <w:rsid w:val="00E43EA0"/>
    <w:rsid w:val="00E43F1B"/>
    <w:rsid w:val="00E43F5C"/>
    <w:rsid w:val="00E44253"/>
    <w:rsid w:val="00E443AD"/>
    <w:rsid w:val="00E4463B"/>
    <w:rsid w:val="00E44752"/>
    <w:rsid w:val="00E44A2C"/>
    <w:rsid w:val="00E45029"/>
    <w:rsid w:val="00E45112"/>
    <w:rsid w:val="00E45188"/>
    <w:rsid w:val="00E45204"/>
    <w:rsid w:val="00E461C3"/>
    <w:rsid w:val="00E4636B"/>
    <w:rsid w:val="00E47645"/>
    <w:rsid w:val="00E47E0F"/>
    <w:rsid w:val="00E47FA7"/>
    <w:rsid w:val="00E500DD"/>
    <w:rsid w:val="00E50AFB"/>
    <w:rsid w:val="00E50CA9"/>
    <w:rsid w:val="00E50E7E"/>
    <w:rsid w:val="00E511DB"/>
    <w:rsid w:val="00E51C6C"/>
    <w:rsid w:val="00E51EEC"/>
    <w:rsid w:val="00E52383"/>
    <w:rsid w:val="00E526FE"/>
    <w:rsid w:val="00E52A66"/>
    <w:rsid w:val="00E52DAC"/>
    <w:rsid w:val="00E53191"/>
    <w:rsid w:val="00E53265"/>
    <w:rsid w:val="00E5360D"/>
    <w:rsid w:val="00E5393E"/>
    <w:rsid w:val="00E53D47"/>
    <w:rsid w:val="00E54043"/>
    <w:rsid w:val="00E546B1"/>
    <w:rsid w:val="00E54937"/>
    <w:rsid w:val="00E54F4C"/>
    <w:rsid w:val="00E5525F"/>
    <w:rsid w:val="00E554DA"/>
    <w:rsid w:val="00E55784"/>
    <w:rsid w:val="00E55BCA"/>
    <w:rsid w:val="00E55C44"/>
    <w:rsid w:val="00E562F8"/>
    <w:rsid w:val="00E5680F"/>
    <w:rsid w:val="00E572FA"/>
    <w:rsid w:val="00E579FC"/>
    <w:rsid w:val="00E60A99"/>
    <w:rsid w:val="00E60C3D"/>
    <w:rsid w:val="00E610D4"/>
    <w:rsid w:val="00E612C4"/>
    <w:rsid w:val="00E62199"/>
    <w:rsid w:val="00E6227B"/>
    <w:rsid w:val="00E623D6"/>
    <w:rsid w:val="00E62A95"/>
    <w:rsid w:val="00E62B55"/>
    <w:rsid w:val="00E63033"/>
    <w:rsid w:val="00E63187"/>
    <w:rsid w:val="00E635E5"/>
    <w:rsid w:val="00E6467C"/>
    <w:rsid w:val="00E646DB"/>
    <w:rsid w:val="00E6494F"/>
    <w:rsid w:val="00E64BB4"/>
    <w:rsid w:val="00E64CAF"/>
    <w:rsid w:val="00E64F8B"/>
    <w:rsid w:val="00E6536C"/>
    <w:rsid w:val="00E655C5"/>
    <w:rsid w:val="00E65D1E"/>
    <w:rsid w:val="00E65D75"/>
    <w:rsid w:val="00E65D8C"/>
    <w:rsid w:val="00E66C4B"/>
    <w:rsid w:val="00E6709C"/>
    <w:rsid w:val="00E671DE"/>
    <w:rsid w:val="00E6725A"/>
    <w:rsid w:val="00E674C5"/>
    <w:rsid w:val="00E67848"/>
    <w:rsid w:val="00E67896"/>
    <w:rsid w:val="00E67AEF"/>
    <w:rsid w:val="00E70169"/>
    <w:rsid w:val="00E70181"/>
    <w:rsid w:val="00E709D7"/>
    <w:rsid w:val="00E70A85"/>
    <w:rsid w:val="00E70F98"/>
    <w:rsid w:val="00E7105C"/>
    <w:rsid w:val="00E712F2"/>
    <w:rsid w:val="00E71627"/>
    <w:rsid w:val="00E7168B"/>
    <w:rsid w:val="00E7169D"/>
    <w:rsid w:val="00E71753"/>
    <w:rsid w:val="00E717D4"/>
    <w:rsid w:val="00E71E3D"/>
    <w:rsid w:val="00E71EC9"/>
    <w:rsid w:val="00E71F0E"/>
    <w:rsid w:val="00E722F5"/>
    <w:rsid w:val="00E72404"/>
    <w:rsid w:val="00E7240F"/>
    <w:rsid w:val="00E724F7"/>
    <w:rsid w:val="00E726DA"/>
    <w:rsid w:val="00E7285F"/>
    <w:rsid w:val="00E72ACA"/>
    <w:rsid w:val="00E73560"/>
    <w:rsid w:val="00E7393C"/>
    <w:rsid w:val="00E739EC"/>
    <w:rsid w:val="00E73E83"/>
    <w:rsid w:val="00E74581"/>
    <w:rsid w:val="00E74A8E"/>
    <w:rsid w:val="00E74C4D"/>
    <w:rsid w:val="00E74D2C"/>
    <w:rsid w:val="00E75791"/>
    <w:rsid w:val="00E75AB0"/>
    <w:rsid w:val="00E75CA4"/>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E7F"/>
    <w:rsid w:val="00E80361"/>
    <w:rsid w:val="00E80865"/>
    <w:rsid w:val="00E80A80"/>
    <w:rsid w:val="00E80C3E"/>
    <w:rsid w:val="00E80DC5"/>
    <w:rsid w:val="00E80E83"/>
    <w:rsid w:val="00E80F33"/>
    <w:rsid w:val="00E811F0"/>
    <w:rsid w:val="00E814C2"/>
    <w:rsid w:val="00E8151B"/>
    <w:rsid w:val="00E81955"/>
    <w:rsid w:val="00E81A2D"/>
    <w:rsid w:val="00E81AA7"/>
    <w:rsid w:val="00E81CC0"/>
    <w:rsid w:val="00E81EEB"/>
    <w:rsid w:val="00E821E2"/>
    <w:rsid w:val="00E82822"/>
    <w:rsid w:val="00E82D35"/>
    <w:rsid w:val="00E82DBE"/>
    <w:rsid w:val="00E848E8"/>
    <w:rsid w:val="00E84C05"/>
    <w:rsid w:val="00E84EDC"/>
    <w:rsid w:val="00E853D8"/>
    <w:rsid w:val="00E853EA"/>
    <w:rsid w:val="00E862FB"/>
    <w:rsid w:val="00E86AD0"/>
    <w:rsid w:val="00E87675"/>
    <w:rsid w:val="00E907BF"/>
    <w:rsid w:val="00E90842"/>
    <w:rsid w:val="00E90982"/>
    <w:rsid w:val="00E909FB"/>
    <w:rsid w:val="00E91CCF"/>
    <w:rsid w:val="00E91D4C"/>
    <w:rsid w:val="00E922C3"/>
    <w:rsid w:val="00E925DD"/>
    <w:rsid w:val="00E92B00"/>
    <w:rsid w:val="00E93479"/>
    <w:rsid w:val="00E93C21"/>
    <w:rsid w:val="00E93CAC"/>
    <w:rsid w:val="00E944EF"/>
    <w:rsid w:val="00E947A1"/>
    <w:rsid w:val="00E9481A"/>
    <w:rsid w:val="00E948FC"/>
    <w:rsid w:val="00E94C84"/>
    <w:rsid w:val="00E94D52"/>
    <w:rsid w:val="00E94DD6"/>
    <w:rsid w:val="00E94F2B"/>
    <w:rsid w:val="00E95523"/>
    <w:rsid w:val="00E9577D"/>
    <w:rsid w:val="00E95788"/>
    <w:rsid w:val="00E95A66"/>
    <w:rsid w:val="00E95D8F"/>
    <w:rsid w:val="00E95DDD"/>
    <w:rsid w:val="00E9604A"/>
    <w:rsid w:val="00E9626D"/>
    <w:rsid w:val="00E96803"/>
    <w:rsid w:val="00E96E9C"/>
    <w:rsid w:val="00E972AA"/>
    <w:rsid w:val="00E973D5"/>
    <w:rsid w:val="00E979E7"/>
    <w:rsid w:val="00E97BD5"/>
    <w:rsid w:val="00E97C66"/>
    <w:rsid w:val="00E97E88"/>
    <w:rsid w:val="00EA0498"/>
    <w:rsid w:val="00EA0D99"/>
    <w:rsid w:val="00EA14BE"/>
    <w:rsid w:val="00EA1608"/>
    <w:rsid w:val="00EA1A1A"/>
    <w:rsid w:val="00EA1C75"/>
    <w:rsid w:val="00EA255D"/>
    <w:rsid w:val="00EA27F7"/>
    <w:rsid w:val="00EA2ED2"/>
    <w:rsid w:val="00EA332C"/>
    <w:rsid w:val="00EA34BD"/>
    <w:rsid w:val="00EA3557"/>
    <w:rsid w:val="00EA3581"/>
    <w:rsid w:val="00EA3C25"/>
    <w:rsid w:val="00EA3DFE"/>
    <w:rsid w:val="00EA3E70"/>
    <w:rsid w:val="00EA3FF8"/>
    <w:rsid w:val="00EA4039"/>
    <w:rsid w:val="00EA403A"/>
    <w:rsid w:val="00EA4139"/>
    <w:rsid w:val="00EA48A1"/>
    <w:rsid w:val="00EA497F"/>
    <w:rsid w:val="00EA502F"/>
    <w:rsid w:val="00EA5191"/>
    <w:rsid w:val="00EA51A2"/>
    <w:rsid w:val="00EA5884"/>
    <w:rsid w:val="00EA5C4C"/>
    <w:rsid w:val="00EA6B11"/>
    <w:rsid w:val="00EA6D70"/>
    <w:rsid w:val="00EA6DB0"/>
    <w:rsid w:val="00EA6F79"/>
    <w:rsid w:val="00EA70DB"/>
    <w:rsid w:val="00EA76D2"/>
    <w:rsid w:val="00EA76FB"/>
    <w:rsid w:val="00EA7A8B"/>
    <w:rsid w:val="00EA7CDB"/>
    <w:rsid w:val="00EB09E3"/>
    <w:rsid w:val="00EB13D5"/>
    <w:rsid w:val="00EB1502"/>
    <w:rsid w:val="00EB17F7"/>
    <w:rsid w:val="00EB1C0D"/>
    <w:rsid w:val="00EB1C74"/>
    <w:rsid w:val="00EB21D2"/>
    <w:rsid w:val="00EB2615"/>
    <w:rsid w:val="00EB2668"/>
    <w:rsid w:val="00EB2BD5"/>
    <w:rsid w:val="00EB2C77"/>
    <w:rsid w:val="00EB2CDB"/>
    <w:rsid w:val="00EB2DB1"/>
    <w:rsid w:val="00EB2DBF"/>
    <w:rsid w:val="00EB2F26"/>
    <w:rsid w:val="00EB313F"/>
    <w:rsid w:val="00EB329D"/>
    <w:rsid w:val="00EB3BDC"/>
    <w:rsid w:val="00EB3EAA"/>
    <w:rsid w:val="00EB3EAC"/>
    <w:rsid w:val="00EB3F85"/>
    <w:rsid w:val="00EB43AF"/>
    <w:rsid w:val="00EB4435"/>
    <w:rsid w:val="00EB4B98"/>
    <w:rsid w:val="00EB4E79"/>
    <w:rsid w:val="00EB517B"/>
    <w:rsid w:val="00EB5C25"/>
    <w:rsid w:val="00EB5DAC"/>
    <w:rsid w:val="00EB5FE2"/>
    <w:rsid w:val="00EB605A"/>
    <w:rsid w:val="00EB6659"/>
    <w:rsid w:val="00EB6D2F"/>
    <w:rsid w:val="00EB6F8B"/>
    <w:rsid w:val="00EB7011"/>
    <w:rsid w:val="00EB760A"/>
    <w:rsid w:val="00EB7BEC"/>
    <w:rsid w:val="00EC0364"/>
    <w:rsid w:val="00EC04BF"/>
    <w:rsid w:val="00EC0640"/>
    <w:rsid w:val="00EC085B"/>
    <w:rsid w:val="00EC088C"/>
    <w:rsid w:val="00EC110A"/>
    <w:rsid w:val="00EC13A3"/>
    <w:rsid w:val="00EC1A2F"/>
    <w:rsid w:val="00EC1BE6"/>
    <w:rsid w:val="00EC1D75"/>
    <w:rsid w:val="00EC1FE9"/>
    <w:rsid w:val="00EC23BD"/>
    <w:rsid w:val="00EC25CB"/>
    <w:rsid w:val="00EC25F0"/>
    <w:rsid w:val="00EC2799"/>
    <w:rsid w:val="00EC2A91"/>
    <w:rsid w:val="00EC3190"/>
    <w:rsid w:val="00EC338D"/>
    <w:rsid w:val="00EC35EE"/>
    <w:rsid w:val="00EC3DEC"/>
    <w:rsid w:val="00EC429D"/>
    <w:rsid w:val="00EC44D3"/>
    <w:rsid w:val="00EC463F"/>
    <w:rsid w:val="00EC486D"/>
    <w:rsid w:val="00EC48C0"/>
    <w:rsid w:val="00EC4C01"/>
    <w:rsid w:val="00EC4CF1"/>
    <w:rsid w:val="00EC4E39"/>
    <w:rsid w:val="00EC55E1"/>
    <w:rsid w:val="00EC58B0"/>
    <w:rsid w:val="00EC596B"/>
    <w:rsid w:val="00EC5C00"/>
    <w:rsid w:val="00EC5D91"/>
    <w:rsid w:val="00EC5E7C"/>
    <w:rsid w:val="00EC5EBB"/>
    <w:rsid w:val="00EC610B"/>
    <w:rsid w:val="00EC6169"/>
    <w:rsid w:val="00EC6462"/>
    <w:rsid w:val="00EC6631"/>
    <w:rsid w:val="00EC684C"/>
    <w:rsid w:val="00EC685F"/>
    <w:rsid w:val="00EC6BB9"/>
    <w:rsid w:val="00EC6D13"/>
    <w:rsid w:val="00EC6FF9"/>
    <w:rsid w:val="00EC72F1"/>
    <w:rsid w:val="00EC7C16"/>
    <w:rsid w:val="00ED0200"/>
    <w:rsid w:val="00ED0948"/>
    <w:rsid w:val="00ED0C53"/>
    <w:rsid w:val="00ED0C92"/>
    <w:rsid w:val="00ED0D4D"/>
    <w:rsid w:val="00ED0DD5"/>
    <w:rsid w:val="00ED0F26"/>
    <w:rsid w:val="00ED1128"/>
    <w:rsid w:val="00ED2DFE"/>
    <w:rsid w:val="00ED319E"/>
    <w:rsid w:val="00ED338F"/>
    <w:rsid w:val="00ED3930"/>
    <w:rsid w:val="00ED40D9"/>
    <w:rsid w:val="00ED44DF"/>
    <w:rsid w:val="00ED467C"/>
    <w:rsid w:val="00ED4A72"/>
    <w:rsid w:val="00ED4AD3"/>
    <w:rsid w:val="00ED4B3C"/>
    <w:rsid w:val="00ED4B75"/>
    <w:rsid w:val="00ED4D6B"/>
    <w:rsid w:val="00ED517B"/>
    <w:rsid w:val="00ED53C0"/>
    <w:rsid w:val="00ED5A88"/>
    <w:rsid w:val="00ED5B91"/>
    <w:rsid w:val="00ED5B9F"/>
    <w:rsid w:val="00ED5C2E"/>
    <w:rsid w:val="00ED5D0E"/>
    <w:rsid w:val="00ED5E24"/>
    <w:rsid w:val="00ED5ED7"/>
    <w:rsid w:val="00ED635E"/>
    <w:rsid w:val="00ED639A"/>
    <w:rsid w:val="00ED69DA"/>
    <w:rsid w:val="00ED6A57"/>
    <w:rsid w:val="00ED6CE2"/>
    <w:rsid w:val="00ED76E8"/>
    <w:rsid w:val="00ED7831"/>
    <w:rsid w:val="00ED7EF1"/>
    <w:rsid w:val="00EE00BF"/>
    <w:rsid w:val="00EE0671"/>
    <w:rsid w:val="00EE071B"/>
    <w:rsid w:val="00EE0B2C"/>
    <w:rsid w:val="00EE114A"/>
    <w:rsid w:val="00EE13C4"/>
    <w:rsid w:val="00EE1803"/>
    <w:rsid w:val="00EE18AB"/>
    <w:rsid w:val="00EE1AC9"/>
    <w:rsid w:val="00EE205F"/>
    <w:rsid w:val="00EE20DF"/>
    <w:rsid w:val="00EE287F"/>
    <w:rsid w:val="00EE2D5C"/>
    <w:rsid w:val="00EE31BB"/>
    <w:rsid w:val="00EE3281"/>
    <w:rsid w:val="00EE3333"/>
    <w:rsid w:val="00EE35FA"/>
    <w:rsid w:val="00EE38BF"/>
    <w:rsid w:val="00EE3B7A"/>
    <w:rsid w:val="00EE3CE5"/>
    <w:rsid w:val="00EE4067"/>
    <w:rsid w:val="00EE42AF"/>
    <w:rsid w:val="00EE4A72"/>
    <w:rsid w:val="00EE4E92"/>
    <w:rsid w:val="00EE5330"/>
    <w:rsid w:val="00EE56B6"/>
    <w:rsid w:val="00EE5830"/>
    <w:rsid w:val="00EE5C5C"/>
    <w:rsid w:val="00EE6155"/>
    <w:rsid w:val="00EE6F87"/>
    <w:rsid w:val="00EE74E8"/>
    <w:rsid w:val="00EE76D8"/>
    <w:rsid w:val="00EE7806"/>
    <w:rsid w:val="00EE7936"/>
    <w:rsid w:val="00EE7D6E"/>
    <w:rsid w:val="00EF103B"/>
    <w:rsid w:val="00EF1330"/>
    <w:rsid w:val="00EF14C9"/>
    <w:rsid w:val="00EF14FD"/>
    <w:rsid w:val="00EF20D2"/>
    <w:rsid w:val="00EF2746"/>
    <w:rsid w:val="00EF2A89"/>
    <w:rsid w:val="00EF2ADE"/>
    <w:rsid w:val="00EF2B67"/>
    <w:rsid w:val="00EF31FB"/>
    <w:rsid w:val="00EF3357"/>
    <w:rsid w:val="00EF34FD"/>
    <w:rsid w:val="00EF37B0"/>
    <w:rsid w:val="00EF3AF1"/>
    <w:rsid w:val="00EF3DFF"/>
    <w:rsid w:val="00EF41C7"/>
    <w:rsid w:val="00EF420C"/>
    <w:rsid w:val="00EF43A4"/>
    <w:rsid w:val="00EF4734"/>
    <w:rsid w:val="00EF49A7"/>
    <w:rsid w:val="00EF4CBF"/>
    <w:rsid w:val="00EF52CD"/>
    <w:rsid w:val="00EF5326"/>
    <w:rsid w:val="00EF57D0"/>
    <w:rsid w:val="00EF5828"/>
    <w:rsid w:val="00EF5983"/>
    <w:rsid w:val="00EF6297"/>
    <w:rsid w:val="00EF65D0"/>
    <w:rsid w:val="00EF6A22"/>
    <w:rsid w:val="00EF6A97"/>
    <w:rsid w:val="00EF6AE2"/>
    <w:rsid w:val="00EF6DCF"/>
    <w:rsid w:val="00EF6F29"/>
    <w:rsid w:val="00EF72AB"/>
    <w:rsid w:val="00EF769E"/>
    <w:rsid w:val="00EF7918"/>
    <w:rsid w:val="00F002E4"/>
    <w:rsid w:val="00F0035E"/>
    <w:rsid w:val="00F0057B"/>
    <w:rsid w:val="00F00B30"/>
    <w:rsid w:val="00F00CA9"/>
    <w:rsid w:val="00F011A2"/>
    <w:rsid w:val="00F012DF"/>
    <w:rsid w:val="00F01323"/>
    <w:rsid w:val="00F01941"/>
    <w:rsid w:val="00F01C28"/>
    <w:rsid w:val="00F01E7E"/>
    <w:rsid w:val="00F01F8F"/>
    <w:rsid w:val="00F02136"/>
    <w:rsid w:val="00F02224"/>
    <w:rsid w:val="00F02B85"/>
    <w:rsid w:val="00F02DE7"/>
    <w:rsid w:val="00F03031"/>
    <w:rsid w:val="00F0337F"/>
    <w:rsid w:val="00F034DE"/>
    <w:rsid w:val="00F039C3"/>
    <w:rsid w:val="00F03AF7"/>
    <w:rsid w:val="00F040CC"/>
    <w:rsid w:val="00F0440D"/>
    <w:rsid w:val="00F04A7F"/>
    <w:rsid w:val="00F04BB8"/>
    <w:rsid w:val="00F05D8B"/>
    <w:rsid w:val="00F0661B"/>
    <w:rsid w:val="00F066DE"/>
    <w:rsid w:val="00F06700"/>
    <w:rsid w:val="00F0670A"/>
    <w:rsid w:val="00F06823"/>
    <w:rsid w:val="00F06A08"/>
    <w:rsid w:val="00F06C54"/>
    <w:rsid w:val="00F07183"/>
    <w:rsid w:val="00F075FB"/>
    <w:rsid w:val="00F07FC4"/>
    <w:rsid w:val="00F10017"/>
    <w:rsid w:val="00F10B15"/>
    <w:rsid w:val="00F10D6E"/>
    <w:rsid w:val="00F10E0E"/>
    <w:rsid w:val="00F1123B"/>
    <w:rsid w:val="00F1143A"/>
    <w:rsid w:val="00F11F93"/>
    <w:rsid w:val="00F126E6"/>
    <w:rsid w:val="00F12F39"/>
    <w:rsid w:val="00F130BE"/>
    <w:rsid w:val="00F137D9"/>
    <w:rsid w:val="00F13976"/>
    <w:rsid w:val="00F13B2E"/>
    <w:rsid w:val="00F13D5A"/>
    <w:rsid w:val="00F13F94"/>
    <w:rsid w:val="00F1400E"/>
    <w:rsid w:val="00F14443"/>
    <w:rsid w:val="00F14A04"/>
    <w:rsid w:val="00F150DC"/>
    <w:rsid w:val="00F15453"/>
    <w:rsid w:val="00F154A2"/>
    <w:rsid w:val="00F15639"/>
    <w:rsid w:val="00F157AE"/>
    <w:rsid w:val="00F159FF"/>
    <w:rsid w:val="00F15F24"/>
    <w:rsid w:val="00F16202"/>
    <w:rsid w:val="00F166B2"/>
    <w:rsid w:val="00F166E5"/>
    <w:rsid w:val="00F16826"/>
    <w:rsid w:val="00F16A30"/>
    <w:rsid w:val="00F16B1D"/>
    <w:rsid w:val="00F17042"/>
    <w:rsid w:val="00F170D6"/>
    <w:rsid w:val="00F175C6"/>
    <w:rsid w:val="00F17741"/>
    <w:rsid w:val="00F202ED"/>
    <w:rsid w:val="00F2060C"/>
    <w:rsid w:val="00F20CEF"/>
    <w:rsid w:val="00F210A0"/>
    <w:rsid w:val="00F21362"/>
    <w:rsid w:val="00F2145C"/>
    <w:rsid w:val="00F21ADB"/>
    <w:rsid w:val="00F21DC7"/>
    <w:rsid w:val="00F22A4B"/>
    <w:rsid w:val="00F22A78"/>
    <w:rsid w:val="00F22C45"/>
    <w:rsid w:val="00F22D80"/>
    <w:rsid w:val="00F22E83"/>
    <w:rsid w:val="00F23127"/>
    <w:rsid w:val="00F2330C"/>
    <w:rsid w:val="00F2344A"/>
    <w:rsid w:val="00F23538"/>
    <w:rsid w:val="00F23830"/>
    <w:rsid w:val="00F239DD"/>
    <w:rsid w:val="00F23B1B"/>
    <w:rsid w:val="00F24300"/>
    <w:rsid w:val="00F25B64"/>
    <w:rsid w:val="00F25C5A"/>
    <w:rsid w:val="00F25D63"/>
    <w:rsid w:val="00F263C9"/>
    <w:rsid w:val="00F264F6"/>
    <w:rsid w:val="00F2664E"/>
    <w:rsid w:val="00F26673"/>
    <w:rsid w:val="00F267C9"/>
    <w:rsid w:val="00F26D1B"/>
    <w:rsid w:val="00F27073"/>
    <w:rsid w:val="00F278BB"/>
    <w:rsid w:val="00F27A9C"/>
    <w:rsid w:val="00F27E4A"/>
    <w:rsid w:val="00F30044"/>
    <w:rsid w:val="00F303EA"/>
    <w:rsid w:val="00F30774"/>
    <w:rsid w:val="00F30ABC"/>
    <w:rsid w:val="00F30C52"/>
    <w:rsid w:val="00F3148F"/>
    <w:rsid w:val="00F3187C"/>
    <w:rsid w:val="00F31D30"/>
    <w:rsid w:val="00F31D33"/>
    <w:rsid w:val="00F32272"/>
    <w:rsid w:val="00F32C80"/>
    <w:rsid w:val="00F32DEA"/>
    <w:rsid w:val="00F32E2F"/>
    <w:rsid w:val="00F33225"/>
    <w:rsid w:val="00F337D6"/>
    <w:rsid w:val="00F339DB"/>
    <w:rsid w:val="00F33A4F"/>
    <w:rsid w:val="00F33EBA"/>
    <w:rsid w:val="00F33F9D"/>
    <w:rsid w:val="00F340E1"/>
    <w:rsid w:val="00F3423B"/>
    <w:rsid w:val="00F348DA"/>
    <w:rsid w:val="00F34C56"/>
    <w:rsid w:val="00F352BC"/>
    <w:rsid w:val="00F35713"/>
    <w:rsid w:val="00F357E6"/>
    <w:rsid w:val="00F35C18"/>
    <w:rsid w:val="00F35DC4"/>
    <w:rsid w:val="00F361C5"/>
    <w:rsid w:val="00F36812"/>
    <w:rsid w:val="00F37106"/>
    <w:rsid w:val="00F37295"/>
    <w:rsid w:val="00F37405"/>
    <w:rsid w:val="00F3743F"/>
    <w:rsid w:val="00F374C3"/>
    <w:rsid w:val="00F37552"/>
    <w:rsid w:val="00F3758C"/>
    <w:rsid w:val="00F37857"/>
    <w:rsid w:val="00F40504"/>
    <w:rsid w:val="00F40757"/>
    <w:rsid w:val="00F40874"/>
    <w:rsid w:val="00F40975"/>
    <w:rsid w:val="00F40CF7"/>
    <w:rsid w:val="00F40F89"/>
    <w:rsid w:val="00F41540"/>
    <w:rsid w:val="00F4167A"/>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0B"/>
    <w:rsid w:val="00F43E49"/>
    <w:rsid w:val="00F43F20"/>
    <w:rsid w:val="00F4462E"/>
    <w:rsid w:val="00F44637"/>
    <w:rsid w:val="00F44AE8"/>
    <w:rsid w:val="00F44F03"/>
    <w:rsid w:val="00F452DC"/>
    <w:rsid w:val="00F45310"/>
    <w:rsid w:val="00F45431"/>
    <w:rsid w:val="00F457B9"/>
    <w:rsid w:val="00F457DD"/>
    <w:rsid w:val="00F45FAB"/>
    <w:rsid w:val="00F46084"/>
    <w:rsid w:val="00F46317"/>
    <w:rsid w:val="00F465B3"/>
    <w:rsid w:val="00F46CCE"/>
    <w:rsid w:val="00F4739B"/>
    <w:rsid w:val="00F47ACC"/>
    <w:rsid w:val="00F47D12"/>
    <w:rsid w:val="00F47DA3"/>
    <w:rsid w:val="00F47EC3"/>
    <w:rsid w:val="00F47F07"/>
    <w:rsid w:val="00F504B5"/>
    <w:rsid w:val="00F50870"/>
    <w:rsid w:val="00F50CF5"/>
    <w:rsid w:val="00F50E1C"/>
    <w:rsid w:val="00F50ED5"/>
    <w:rsid w:val="00F51192"/>
    <w:rsid w:val="00F51A34"/>
    <w:rsid w:val="00F51B54"/>
    <w:rsid w:val="00F52068"/>
    <w:rsid w:val="00F52259"/>
    <w:rsid w:val="00F52393"/>
    <w:rsid w:val="00F523D9"/>
    <w:rsid w:val="00F525B0"/>
    <w:rsid w:val="00F526D7"/>
    <w:rsid w:val="00F52748"/>
    <w:rsid w:val="00F52CA3"/>
    <w:rsid w:val="00F53257"/>
    <w:rsid w:val="00F5326D"/>
    <w:rsid w:val="00F5399D"/>
    <w:rsid w:val="00F53B58"/>
    <w:rsid w:val="00F53BA4"/>
    <w:rsid w:val="00F53F16"/>
    <w:rsid w:val="00F54344"/>
    <w:rsid w:val="00F54387"/>
    <w:rsid w:val="00F543AF"/>
    <w:rsid w:val="00F547CC"/>
    <w:rsid w:val="00F557A8"/>
    <w:rsid w:val="00F557B3"/>
    <w:rsid w:val="00F55F19"/>
    <w:rsid w:val="00F56561"/>
    <w:rsid w:val="00F56915"/>
    <w:rsid w:val="00F56EA2"/>
    <w:rsid w:val="00F570B9"/>
    <w:rsid w:val="00F57304"/>
    <w:rsid w:val="00F57569"/>
    <w:rsid w:val="00F5762F"/>
    <w:rsid w:val="00F57894"/>
    <w:rsid w:val="00F5796E"/>
    <w:rsid w:val="00F579EA"/>
    <w:rsid w:val="00F57E00"/>
    <w:rsid w:val="00F60C58"/>
    <w:rsid w:val="00F60DDA"/>
    <w:rsid w:val="00F60F8E"/>
    <w:rsid w:val="00F60FA6"/>
    <w:rsid w:val="00F61035"/>
    <w:rsid w:val="00F615D7"/>
    <w:rsid w:val="00F6185E"/>
    <w:rsid w:val="00F620E1"/>
    <w:rsid w:val="00F62334"/>
    <w:rsid w:val="00F6237A"/>
    <w:rsid w:val="00F6252F"/>
    <w:rsid w:val="00F629EB"/>
    <w:rsid w:val="00F62BBC"/>
    <w:rsid w:val="00F62F8D"/>
    <w:rsid w:val="00F63303"/>
    <w:rsid w:val="00F633A2"/>
    <w:rsid w:val="00F63C7C"/>
    <w:rsid w:val="00F642A9"/>
    <w:rsid w:val="00F64453"/>
    <w:rsid w:val="00F64EDA"/>
    <w:rsid w:val="00F65128"/>
    <w:rsid w:val="00F651B9"/>
    <w:rsid w:val="00F65358"/>
    <w:rsid w:val="00F6535E"/>
    <w:rsid w:val="00F657E1"/>
    <w:rsid w:val="00F65A98"/>
    <w:rsid w:val="00F65ACD"/>
    <w:rsid w:val="00F65B69"/>
    <w:rsid w:val="00F65DEB"/>
    <w:rsid w:val="00F65F29"/>
    <w:rsid w:val="00F6613C"/>
    <w:rsid w:val="00F6664C"/>
    <w:rsid w:val="00F67664"/>
    <w:rsid w:val="00F67CAE"/>
    <w:rsid w:val="00F67FED"/>
    <w:rsid w:val="00F703AC"/>
    <w:rsid w:val="00F70DA8"/>
    <w:rsid w:val="00F70E7A"/>
    <w:rsid w:val="00F71BA3"/>
    <w:rsid w:val="00F71C69"/>
    <w:rsid w:val="00F71EED"/>
    <w:rsid w:val="00F72375"/>
    <w:rsid w:val="00F72540"/>
    <w:rsid w:val="00F7286B"/>
    <w:rsid w:val="00F72BFF"/>
    <w:rsid w:val="00F72CD1"/>
    <w:rsid w:val="00F73182"/>
    <w:rsid w:val="00F73475"/>
    <w:rsid w:val="00F7350C"/>
    <w:rsid w:val="00F73839"/>
    <w:rsid w:val="00F73897"/>
    <w:rsid w:val="00F73960"/>
    <w:rsid w:val="00F73AEF"/>
    <w:rsid w:val="00F74729"/>
    <w:rsid w:val="00F74E65"/>
    <w:rsid w:val="00F750AB"/>
    <w:rsid w:val="00F75231"/>
    <w:rsid w:val="00F753E6"/>
    <w:rsid w:val="00F75893"/>
    <w:rsid w:val="00F75937"/>
    <w:rsid w:val="00F75995"/>
    <w:rsid w:val="00F759FC"/>
    <w:rsid w:val="00F75D25"/>
    <w:rsid w:val="00F75E4D"/>
    <w:rsid w:val="00F76CF6"/>
    <w:rsid w:val="00F76D63"/>
    <w:rsid w:val="00F76E0B"/>
    <w:rsid w:val="00F7744F"/>
    <w:rsid w:val="00F77643"/>
    <w:rsid w:val="00F77DC0"/>
    <w:rsid w:val="00F8051F"/>
    <w:rsid w:val="00F8056D"/>
    <w:rsid w:val="00F807FC"/>
    <w:rsid w:val="00F808AE"/>
    <w:rsid w:val="00F809C9"/>
    <w:rsid w:val="00F80B2E"/>
    <w:rsid w:val="00F81521"/>
    <w:rsid w:val="00F8154D"/>
    <w:rsid w:val="00F815DB"/>
    <w:rsid w:val="00F81A57"/>
    <w:rsid w:val="00F81C6D"/>
    <w:rsid w:val="00F81DF8"/>
    <w:rsid w:val="00F82229"/>
    <w:rsid w:val="00F82359"/>
    <w:rsid w:val="00F82370"/>
    <w:rsid w:val="00F824FB"/>
    <w:rsid w:val="00F82906"/>
    <w:rsid w:val="00F82CA3"/>
    <w:rsid w:val="00F82DED"/>
    <w:rsid w:val="00F82E34"/>
    <w:rsid w:val="00F833D7"/>
    <w:rsid w:val="00F83B95"/>
    <w:rsid w:val="00F83C28"/>
    <w:rsid w:val="00F840AB"/>
    <w:rsid w:val="00F84CA7"/>
    <w:rsid w:val="00F8507E"/>
    <w:rsid w:val="00F85474"/>
    <w:rsid w:val="00F85947"/>
    <w:rsid w:val="00F859AE"/>
    <w:rsid w:val="00F85A0F"/>
    <w:rsid w:val="00F86AF6"/>
    <w:rsid w:val="00F86B2E"/>
    <w:rsid w:val="00F87712"/>
    <w:rsid w:val="00F8791E"/>
    <w:rsid w:val="00F9012B"/>
    <w:rsid w:val="00F9019D"/>
    <w:rsid w:val="00F901C2"/>
    <w:rsid w:val="00F902EE"/>
    <w:rsid w:val="00F90309"/>
    <w:rsid w:val="00F90FB7"/>
    <w:rsid w:val="00F91092"/>
    <w:rsid w:val="00F91690"/>
    <w:rsid w:val="00F91692"/>
    <w:rsid w:val="00F917F7"/>
    <w:rsid w:val="00F91894"/>
    <w:rsid w:val="00F91DBA"/>
    <w:rsid w:val="00F924C3"/>
    <w:rsid w:val="00F92A59"/>
    <w:rsid w:val="00F92B6F"/>
    <w:rsid w:val="00F92E9F"/>
    <w:rsid w:val="00F935D1"/>
    <w:rsid w:val="00F94046"/>
    <w:rsid w:val="00F941E4"/>
    <w:rsid w:val="00F942D7"/>
    <w:rsid w:val="00F94300"/>
    <w:rsid w:val="00F9431D"/>
    <w:rsid w:val="00F9438B"/>
    <w:rsid w:val="00F951BE"/>
    <w:rsid w:val="00F952CE"/>
    <w:rsid w:val="00F95358"/>
    <w:rsid w:val="00F953BC"/>
    <w:rsid w:val="00F9578E"/>
    <w:rsid w:val="00F95875"/>
    <w:rsid w:val="00F95981"/>
    <w:rsid w:val="00F95CD1"/>
    <w:rsid w:val="00F96162"/>
    <w:rsid w:val="00F96DE0"/>
    <w:rsid w:val="00F971C4"/>
    <w:rsid w:val="00F97B35"/>
    <w:rsid w:val="00F97B88"/>
    <w:rsid w:val="00F97BDF"/>
    <w:rsid w:val="00F97C6C"/>
    <w:rsid w:val="00FA04A1"/>
    <w:rsid w:val="00FA04C0"/>
    <w:rsid w:val="00FA0B87"/>
    <w:rsid w:val="00FA0C7F"/>
    <w:rsid w:val="00FA0D4A"/>
    <w:rsid w:val="00FA0E5E"/>
    <w:rsid w:val="00FA12AB"/>
    <w:rsid w:val="00FA1404"/>
    <w:rsid w:val="00FA1785"/>
    <w:rsid w:val="00FA1CB5"/>
    <w:rsid w:val="00FA20E6"/>
    <w:rsid w:val="00FA21D8"/>
    <w:rsid w:val="00FA24C9"/>
    <w:rsid w:val="00FA24FF"/>
    <w:rsid w:val="00FA28B9"/>
    <w:rsid w:val="00FA2D00"/>
    <w:rsid w:val="00FA2D78"/>
    <w:rsid w:val="00FA3001"/>
    <w:rsid w:val="00FA37F1"/>
    <w:rsid w:val="00FA3A43"/>
    <w:rsid w:val="00FA3AE7"/>
    <w:rsid w:val="00FA4B1A"/>
    <w:rsid w:val="00FA513C"/>
    <w:rsid w:val="00FA5455"/>
    <w:rsid w:val="00FA5780"/>
    <w:rsid w:val="00FA5A9A"/>
    <w:rsid w:val="00FA5AE9"/>
    <w:rsid w:val="00FA5D5E"/>
    <w:rsid w:val="00FA5E7E"/>
    <w:rsid w:val="00FA63BA"/>
    <w:rsid w:val="00FA647A"/>
    <w:rsid w:val="00FA672D"/>
    <w:rsid w:val="00FA67A7"/>
    <w:rsid w:val="00FA6BA4"/>
    <w:rsid w:val="00FA6C96"/>
    <w:rsid w:val="00FA6E98"/>
    <w:rsid w:val="00FA6F20"/>
    <w:rsid w:val="00FA7676"/>
    <w:rsid w:val="00FA7ADF"/>
    <w:rsid w:val="00FA7E9B"/>
    <w:rsid w:val="00FA7F80"/>
    <w:rsid w:val="00FB0951"/>
    <w:rsid w:val="00FB10BA"/>
    <w:rsid w:val="00FB162A"/>
    <w:rsid w:val="00FB20B6"/>
    <w:rsid w:val="00FB20D5"/>
    <w:rsid w:val="00FB2145"/>
    <w:rsid w:val="00FB22FF"/>
    <w:rsid w:val="00FB2469"/>
    <w:rsid w:val="00FB2559"/>
    <w:rsid w:val="00FB2728"/>
    <w:rsid w:val="00FB27B3"/>
    <w:rsid w:val="00FB285A"/>
    <w:rsid w:val="00FB2C69"/>
    <w:rsid w:val="00FB2DD7"/>
    <w:rsid w:val="00FB310B"/>
    <w:rsid w:val="00FB3206"/>
    <w:rsid w:val="00FB37F9"/>
    <w:rsid w:val="00FB4683"/>
    <w:rsid w:val="00FB48D2"/>
    <w:rsid w:val="00FB4FD7"/>
    <w:rsid w:val="00FB509F"/>
    <w:rsid w:val="00FB5304"/>
    <w:rsid w:val="00FB559A"/>
    <w:rsid w:val="00FB57C5"/>
    <w:rsid w:val="00FB5813"/>
    <w:rsid w:val="00FB591F"/>
    <w:rsid w:val="00FB5BD4"/>
    <w:rsid w:val="00FB6015"/>
    <w:rsid w:val="00FB6267"/>
    <w:rsid w:val="00FB630B"/>
    <w:rsid w:val="00FB63E8"/>
    <w:rsid w:val="00FB652C"/>
    <w:rsid w:val="00FB704B"/>
    <w:rsid w:val="00FB7121"/>
    <w:rsid w:val="00FB73E2"/>
    <w:rsid w:val="00FB752C"/>
    <w:rsid w:val="00FC0402"/>
    <w:rsid w:val="00FC075C"/>
    <w:rsid w:val="00FC0BBD"/>
    <w:rsid w:val="00FC0DCF"/>
    <w:rsid w:val="00FC11DF"/>
    <w:rsid w:val="00FC1311"/>
    <w:rsid w:val="00FC1623"/>
    <w:rsid w:val="00FC207A"/>
    <w:rsid w:val="00FC273C"/>
    <w:rsid w:val="00FC29D2"/>
    <w:rsid w:val="00FC2A08"/>
    <w:rsid w:val="00FC30D8"/>
    <w:rsid w:val="00FC3903"/>
    <w:rsid w:val="00FC3B2B"/>
    <w:rsid w:val="00FC3B4E"/>
    <w:rsid w:val="00FC4EC0"/>
    <w:rsid w:val="00FC5066"/>
    <w:rsid w:val="00FC52BA"/>
    <w:rsid w:val="00FC55E6"/>
    <w:rsid w:val="00FC59E4"/>
    <w:rsid w:val="00FC5A73"/>
    <w:rsid w:val="00FC5C4F"/>
    <w:rsid w:val="00FC5D65"/>
    <w:rsid w:val="00FC5E32"/>
    <w:rsid w:val="00FC6103"/>
    <w:rsid w:val="00FC62B9"/>
    <w:rsid w:val="00FC6371"/>
    <w:rsid w:val="00FC6553"/>
    <w:rsid w:val="00FC69B8"/>
    <w:rsid w:val="00FC6D6D"/>
    <w:rsid w:val="00FC74EE"/>
    <w:rsid w:val="00FC7827"/>
    <w:rsid w:val="00FC7957"/>
    <w:rsid w:val="00FD01BB"/>
    <w:rsid w:val="00FD06AC"/>
    <w:rsid w:val="00FD076E"/>
    <w:rsid w:val="00FD0984"/>
    <w:rsid w:val="00FD0D28"/>
    <w:rsid w:val="00FD105D"/>
    <w:rsid w:val="00FD11D2"/>
    <w:rsid w:val="00FD1C64"/>
    <w:rsid w:val="00FD1CF3"/>
    <w:rsid w:val="00FD1D9D"/>
    <w:rsid w:val="00FD1EEB"/>
    <w:rsid w:val="00FD2167"/>
    <w:rsid w:val="00FD255C"/>
    <w:rsid w:val="00FD28A7"/>
    <w:rsid w:val="00FD2E97"/>
    <w:rsid w:val="00FD324D"/>
    <w:rsid w:val="00FD3335"/>
    <w:rsid w:val="00FD3448"/>
    <w:rsid w:val="00FD3477"/>
    <w:rsid w:val="00FD3619"/>
    <w:rsid w:val="00FD3A3A"/>
    <w:rsid w:val="00FD3DEA"/>
    <w:rsid w:val="00FD4130"/>
    <w:rsid w:val="00FD48A0"/>
    <w:rsid w:val="00FD4EF2"/>
    <w:rsid w:val="00FD5148"/>
    <w:rsid w:val="00FD578C"/>
    <w:rsid w:val="00FD5CCA"/>
    <w:rsid w:val="00FD5D37"/>
    <w:rsid w:val="00FD5E2F"/>
    <w:rsid w:val="00FD6035"/>
    <w:rsid w:val="00FD6A41"/>
    <w:rsid w:val="00FD6E4D"/>
    <w:rsid w:val="00FD6F60"/>
    <w:rsid w:val="00FD7058"/>
    <w:rsid w:val="00FD73A5"/>
    <w:rsid w:val="00FD7AD8"/>
    <w:rsid w:val="00FD7D47"/>
    <w:rsid w:val="00FD7EBC"/>
    <w:rsid w:val="00FE03DD"/>
    <w:rsid w:val="00FE07EA"/>
    <w:rsid w:val="00FE0A3C"/>
    <w:rsid w:val="00FE13E0"/>
    <w:rsid w:val="00FE1713"/>
    <w:rsid w:val="00FE18F3"/>
    <w:rsid w:val="00FE1924"/>
    <w:rsid w:val="00FE20A6"/>
    <w:rsid w:val="00FE22A1"/>
    <w:rsid w:val="00FE2532"/>
    <w:rsid w:val="00FE26F8"/>
    <w:rsid w:val="00FE2810"/>
    <w:rsid w:val="00FE2AEE"/>
    <w:rsid w:val="00FE2CBE"/>
    <w:rsid w:val="00FE2E77"/>
    <w:rsid w:val="00FE30A4"/>
    <w:rsid w:val="00FE3109"/>
    <w:rsid w:val="00FE3327"/>
    <w:rsid w:val="00FE3418"/>
    <w:rsid w:val="00FE36B9"/>
    <w:rsid w:val="00FE37B3"/>
    <w:rsid w:val="00FE392B"/>
    <w:rsid w:val="00FE3AB1"/>
    <w:rsid w:val="00FE3FFA"/>
    <w:rsid w:val="00FE411D"/>
    <w:rsid w:val="00FE4320"/>
    <w:rsid w:val="00FE4388"/>
    <w:rsid w:val="00FE47B4"/>
    <w:rsid w:val="00FE47FD"/>
    <w:rsid w:val="00FE4983"/>
    <w:rsid w:val="00FE4C39"/>
    <w:rsid w:val="00FE4E67"/>
    <w:rsid w:val="00FE4E83"/>
    <w:rsid w:val="00FE4EED"/>
    <w:rsid w:val="00FE4F19"/>
    <w:rsid w:val="00FE55D5"/>
    <w:rsid w:val="00FE5B47"/>
    <w:rsid w:val="00FE5ED2"/>
    <w:rsid w:val="00FE697B"/>
    <w:rsid w:val="00FE6D1D"/>
    <w:rsid w:val="00FE6DCE"/>
    <w:rsid w:val="00FE77A5"/>
    <w:rsid w:val="00FE77AD"/>
    <w:rsid w:val="00FE7C2C"/>
    <w:rsid w:val="00FE7C5E"/>
    <w:rsid w:val="00FF0456"/>
    <w:rsid w:val="00FF1005"/>
    <w:rsid w:val="00FF10CC"/>
    <w:rsid w:val="00FF17BC"/>
    <w:rsid w:val="00FF1B84"/>
    <w:rsid w:val="00FF1CAF"/>
    <w:rsid w:val="00FF1D05"/>
    <w:rsid w:val="00FF1D3F"/>
    <w:rsid w:val="00FF2FB1"/>
    <w:rsid w:val="00FF31B1"/>
    <w:rsid w:val="00FF3508"/>
    <w:rsid w:val="00FF39F0"/>
    <w:rsid w:val="00FF3AA8"/>
    <w:rsid w:val="00FF3EF0"/>
    <w:rsid w:val="00FF4578"/>
    <w:rsid w:val="00FF4A09"/>
    <w:rsid w:val="00FF51AC"/>
    <w:rsid w:val="00FF5B55"/>
    <w:rsid w:val="00FF61A7"/>
    <w:rsid w:val="00FF62A8"/>
    <w:rsid w:val="00FF62FE"/>
    <w:rsid w:val="00FF6625"/>
    <w:rsid w:val="00FF74BA"/>
    <w:rsid w:val="00FF75A9"/>
    <w:rsid w:val="00FF7772"/>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4481"/>
    <o:shapelayout v:ext="edit">
      <o:idmap v:ext="edit" data="1"/>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18C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uiPriority w:val="1"/>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117" Type="http://schemas.openxmlformats.org/officeDocument/2006/relationships/footer" Target="footer2.xml"/><Relationship Id="rId21" Type="http://schemas.openxmlformats.org/officeDocument/2006/relationships/chart" Target="charts/chart6.xml"/><Relationship Id="rId42" Type="http://schemas.openxmlformats.org/officeDocument/2006/relationships/chart" Target="charts/chart27.xml"/><Relationship Id="rId47" Type="http://schemas.openxmlformats.org/officeDocument/2006/relationships/chart" Target="charts/chart32.xml"/><Relationship Id="rId63" Type="http://schemas.openxmlformats.org/officeDocument/2006/relationships/chart" Target="charts/chart48.xml"/><Relationship Id="rId68" Type="http://schemas.openxmlformats.org/officeDocument/2006/relationships/chart" Target="charts/chart53.xml"/><Relationship Id="rId84" Type="http://schemas.openxmlformats.org/officeDocument/2006/relationships/chart" Target="charts/chart68.xml"/><Relationship Id="rId89" Type="http://schemas.openxmlformats.org/officeDocument/2006/relationships/image" Target="media/image11.jpeg"/><Relationship Id="rId112" Type="http://schemas.openxmlformats.org/officeDocument/2006/relationships/image" Target="media/image33.png"/><Relationship Id="rId16" Type="http://schemas.openxmlformats.org/officeDocument/2006/relationships/chart" Target="charts/chart1.xml"/><Relationship Id="rId107" Type="http://schemas.openxmlformats.org/officeDocument/2006/relationships/image" Target="media/image28.jpeg"/><Relationship Id="rId11" Type="http://schemas.openxmlformats.org/officeDocument/2006/relationships/hyperlink" Target="file:///S:\qualidade\2024\1.%20RELATORIO%20DE%20GEST&#195;O\1.%20RELAT&#211;RIO%20MENSAL\1.%20JANEIRO\1.%20RELAT&#211;RIO%20DE%20GEST&#195;O\Relat&#243;rio%20de%20Gest&#227;o%20REDE%20HEMO%20JANEIRO%20CONFER&#202;NCIA.docx" TargetMode="External"/><Relationship Id="rId32" Type="http://schemas.openxmlformats.org/officeDocument/2006/relationships/chart" Target="charts/chart17.xml"/><Relationship Id="rId37" Type="http://schemas.openxmlformats.org/officeDocument/2006/relationships/chart" Target="charts/chart22.xml"/><Relationship Id="rId53" Type="http://schemas.openxmlformats.org/officeDocument/2006/relationships/chart" Target="charts/chart38.xml"/><Relationship Id="rId58" Type="http://schemas.openxmlformats.org/officeDocument/2006/relationships/chart" Target="charts/chart43.xml"/><Relationship Id="rId74" Type="http://schemas.openxmlformats.org/officeDocument/2006/relationships/chart" Target="charts/chart58.xml"/><Relationship Id="rId79" Type="http://schemas.openxmlformats.org/officeDocument/2006/relationships/chart" Target="charts/chart63.xml"/><Relationship Id="rId102" Type="http://schemas.openxmlformats.org/officeDocument/2006/relationships/image" Target="media/image22.jpeg"/><Relationship Id="rId123"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image" Target="media/image12.jpeg"/><Relationship Id="rId95" Type="http://schemas.openxmlformats.org/officeDocument/2006/relationships/image" Target="media/image17.jpeg"/><Relationship Id="rId22" Type="http://schemas.openxmlformats.org/officeDocument/2006/relationships/chart" Target="charts/chart7.xml"/><Relationship Id="rId27" Type="http://schemas.openxmlformats.org/officeDocument/2006/relationships/chart" Target="charts/chart12.xml"/><Relationship Id="rId43" Type="http://schemas.openxmlformats.org/officeDocument/2006/relationships/chart" Target="charts/chart28.xml"/><Relationship Id="rId48" Type="http://schemas.openxmlformats.org/officeDocument/2006/relationships/chart" Target="charts/chart33.xml"/><Relationship Id="rId64" Type="http://schemas.openxmlformats.org/officeDocument/2006/relationships/chart" Target="charts/chart49.xml"/><Relationship Id="rId69" Type="http://schemas.openxmlformats.org/officeDocument/2006/relationships/chart" Target="charts/chart54.xml"/><Relationship Id="rId113" Type="http://schemas.openxmlformats.org/officeDocument/2006/relationships/image" Target="media/image34.jpeg"/><Relationship Id="rId118" Type="http://schemas.openxmlformats.org/officeDocument/2006/relationships/image" Target="media/image38.png"/><Relationship Id="rId80" Type="http://schemas.openxmlformats.org/officeDocument/2006/relationships/chart" Target="charts/chart64.xml"/><Relationship Id="rId85" Type="http://schemas.openxmlformats.org/officeDocument/2006/relationships/chart" Target="charts/chart69.xml"/><Relationship Id="rId12" Type="http://schemas.openxmlformats.org/officeDocument/2006/relationships/image" Target="media/image3.png"/><Relationship Id="rId17" Type="http://schemas.openxmlformats.org/officeDocument/2006/relationships/chart" Target="charts/chart2.xml"/><Relationship Id="rId33" Type="http://schemas.openxmlformats.org/officeDocument/2006/relationships/chart" Target="charts/chart18.xml"/><Relationship Id="rId38" Type="http://schemas.openxmlformats.org/officeDocument/2006/relationships/chart" Target="charts/chart23.xml"/><Relationship Id="rId59" Type="http://schemas.openxmlformats.org/officeDocument/2006/relationships/chart" Target="charts/chart44.xml"/><Relationship Id="rId103" Type="http://schemas.openxmlformats.org/officeDocument/2006/relationships/image" Target="media/image25.jpeg"/><Relationship Id="rId108" Type="http://schemas.openxmlformats.org/officeDocument/2006/relationships/image" Target="media/image29.jpeg"/><Relationship Id="rId124" Type="http://schemas.openxmlformats.org/officeDocument/2006/relationships/footer" Target="footer3.xml"/><Relationship Id="rId54" Type="http://schemas.openxmlformats.org/officeDocument/2006/relationships/chart" Target="charts/chart39.xml"/><Relationship Id="rId70" Type="http://schemas.openxmlformats.org/officeDocument/2006/relationships/chart" Target="charts/chart55.xml"/><Relationship Id="rId75" Type="http://schemas.openxmlformats.org/officeDocument/2006/relationships/chart" Target="charts/chart59.xml"/><Relationship Id="rId91" Type="http://schemas.openxmlformats.org/officeDocument/2006/relationships/image" Target="media/image13.jpeg"/><Relationship Id="rId96"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8.xml"/><Relationship Id="rId28" Type="http://schemas.openxmlformats.org/officeDocument/2006/relationships/chart" Target="charts/chart13.xml"/><Relationship Id="rId49" Type="http://schemas.openxmlformats.org/officeDocument/2006/relationships/chart" Target="charts/chart34.xml"/><Relationship Id="rId114" Type="http://schemas.openxmlformats.org/officeDocument/2006/relationships/image" Target="media/image35.png"/><Relationship Id="rId119" Type="http://schemas.openxmlformats.org/officeDocument/2006/relationships/image" Target="media/image39.emf"/><Relationship Id="rId44" Type="http://schemas.openxmlformats.org/officeDocument/2006/relationships/chart" Target="charts/chart29.xml"/><Relationship Id="rId60" Type="http://schemas.openxmlformats.org/officeDocument/2006/relationships/chart" Target="charts/chart45.xml"/><Relationship Id="rId65" Type="http://schemas.openxmlformats.org/officeDocument/2006/relationships/chart" Target="charts/chart50.xml"/><Relationship Id="rId81" Type="http://schemas.openxmlformats.org/officeDocument/2006/relationships/chart" Target="charts/chart65.xml"/><Relationship Id="rId86"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chart" Target="charts/chart3.xml"/><Relationship Id="rId39" Type="http://schemas.openxmlformats.org/officeDocument/2006/relationships/chart" Target="charts/chart24.xml"/><Relationship Id="rId109" Type="http://schemas.openxmlformats.org/officeDocument/2006/relationships/image" Target="media/image30.jpg"/><Relationship Id="rId34" Type="http://schemas.openxmlformats.org/officeDocument/2006/relationships/chart" Target="charts/chart19.xml"/><Relationship Id="rId50" Type="http://schemas.openxmlformats.org/officeDocument/2006/relationships/chart" Target="charts/chart35.xml"/><Relationship Id="rId55" Type="http://schemas.openxmlformats.org/officeDocument/2006/relationships/chart" Target="charts/chart40.xml"/><Relationship Id="rId76" Type="http://schemas.openxmlformats.org/officeDocument/2006/relationships/chart" Target="charts/chart60.xml"/><Relationship Id="rId97" Type="http://schemas.openxmlformats.org/officeDocument/2006/relationships/image" Target="media/image19.jpeg"/><Relationship Id="rId104" Type="http://schemas.openxmlformats.org/officeDocument/2006/relationships/image" Target="media/image24.jpeg"/><Relationship Id="rId120" Type="http://schemas.openxmlformats.org/officeDocument/2006/relationships/image" Target="media/image40.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8.png"/><Relationship Id="rId92" Type="http://schemas.openxmlformats.org/officeDocument/2006/relationships/image" Target="media/image14.jpeg"/><Relationship Id="rId2" Type="http://schemas.openxmlformats.org/officeDocument/2006/relationships/numbering" Target="numbering.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chart" Target="charts/chart25.xml"/><Relationship Id="rId45" Type="http://schemas.openxmlformats.org/officeDocument/2006/relationships/chart" Target="charts/chart30.xml"/><Relationship Id="rId66" Type="http://schemas.openxmlformats.org/officeDocument/2006/relationships/chart" Target="charts/chart51.xml"/><Relationship Id="rId87" Type="http://schemas.openxmlformats.org/officeDocument/2006/relationships/footer" Target="footer1.xml"/><Relationship Id="rId110" Type="http://schemas.openxmlformats.org/officeDocument/2006/relationships/image" Target="media/image31.png"/><Relationship Id="rId115" Type="http://schemas.openxmlformats.org/officeDocument/2006/relationships/image" Target="media/image36.png"/><Relationship Id="rId61" Type="http://schemas.openxmlformats.org/officeDocument/2006/relationships/chart" Target="charts/chart46.xml"/><Relationship Id="rId82" Type="http://schemas.openxmlformats.org/officeDocument/2006/relationships/chart" Target="charts/chart66.xml"/><Relationship Id="rId19" Type="http://schemas.openxmlformats.org/officeDocument/2006/relationships/chart" Target="charts/chart4.xml"/><Relationship Id="rId14" Type="http://schemas.openxmlformats.org/officeDocument/2006/relationships/image" Target="media/image5.png"/><Relationship Id="rId30" Type="http://schemas.openxmlformats.org/officeDocument/2006/relationships/chart" Target="charts/chart15.xml"/><Relationship Id="rId35" Type="http://schemas.openxmlformats.org/officeDocument/2006/relationships/chart" Target="charts/chart20.xml"/><Relationship Id="rId56" Type="http://schemas.openxmlformats.org/officeDocument/2006/relationships/chart" Target="charts/chart41.xml"/><Relationship Id="rId77" Type="http://schemas.openxmlformats.org/officeDocument/2006/relationships/chart" Target="charts/chart61.xml"/><Relationship Id="rId100" Type="http://schemas.openxmlformats.org/officeDocument/2006/relationships/image" Target="media/image21.jpg"/><Relationship Id="rId105" Type="http://schemas.openxmlformats.org/officeDocument/2006/relationships/image" Target="media/image26.jpe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36.xml"/><Relationship Id="rId72" Type="http://schemas.openxmlformats.org/officeDocument/2006/relationships/chart" Target="charts/chart56.xml"/><Relationship Id="rId93" Type="http://schemas.openxmlformats.org/officeDocument/2006/relationships/image" Target="media/image15.jpeg"/><Relationship Id="rId98" Type="http://schemas.openxmlformats.org/officeDocument/2006/relationships/image" Target="media/image20.jpeg"/><Relationship Id="rId121" Type="http://schemas.openxmlformats.org/officeDocument/2006/relationships/image" Target="media/image41.wmf"/><Relationship Id="rId3" Type="http://schemas.openxmlformats.org/officeDocument/2006/relationships/styles" Target="styles.xml"/><Relationship Id="rId25" Type="http://schemas.openxmlformats.org/officeDocument/2006/relationships/chart" Target="charts/chart10.xml"/><Relationship Id="rId46" Type="http://schemas.openxmlformats.org/officeDocument/2006/relationships/chart" Target="charts/chart31.xml"/><Relationship Id="rId67" Type="http://schemas.openxmlformats.org/officeDocument/2006/relationships/chart" Target="charts/chart52.xml"/><Relationship Id="rId116" Type="http://schemas.openxmlformats.org/officeDocument/2006/relationships/header" Target="header2.xml"/><Relationship Id="rId20" Type="http://schemas.openxmlformats.org/officeDocument/2006/relationships/chart" Target="charts/chart5.xml"/><Relationship Id="rId41" Type="http://schemas.openxmlformats.org/officeDocument/2006/relationships/chart" Target="charts/chart26.xml"/><Relationship Id="rId62" Type="http://schemas.openxmlformats.org/officeDocument/2006/relationships/chart" Target="charts/chart47.xml"/><Relationship Id="rId83" Type="http://schemas.openxmlformats.org/officeDocument/2006/relationships/chart" Target="charts/chart67.xml"/><Relationship Id="rId88" Type="http://schemas.openxmlformats.org/officeDocument/2006/relationships/image" Target="media/image10.jpeg"/><Relationship Id="rId111" Type="http://schemas.openxmlformats.org/officeDocument/2006/relationships/image" Target="media/image32.jpeg"/><Relationship Id="rId15" Type="http://schemas.openxmlformats.org/officeDocument/2006/relationships/image" Target="media/image6.png"/><Relationship Id="rId36" Type="http://schemas.openxmlformats.org/officeDocument/2006/relationships/chart" Target="charts/chart21.xml"/><Relationship Id="rId57" Type="http://schemas.openxmlformats.org/officeDocument/2006/relationships/chart" Target="charts/chart42.xml"/><Relationship Id="rId106" Type="http://schemas.openxmlformats.org/officeDocument/2006/relationships/image" Target="media/image27.jpg"/><Relationship Id="rId10" Type="http://schemas.openxmlformats.org/officeDocument/2006/relationships/hyperlink" Target="file:///S:\qualidade\2024\1.%20RELATORIO%20DE%20GEST&#195;O\1.%20RELAT&#211;RIO%20MENSAL\1.%20JANEIRO\1.%20RELAT&#211;RIO%20DE%20GEST&#195;O\Relat&#243;rio%20de%20Gest&#227;o%20REDE%20HEMO%20JANEIRO%20CONFER&#202;NCIA.docx" TargetMode="External"/><Relationship Id="rId31" Type="http://schemas.openxmlformats.org/officeDocument/2006/relationships/chart" Target="charts/chart16.xml"/><Relationship Id="rId52" Type="http://schemas.openxmlformats.org/officeDocument/2006/relationships/chart" Target="charts/chart37.xml"/><Relationship Id="rId73" Type="http://schemas.openxmlformats.org/officeDocument/2006/relationships/chart" Target="charts/chart57.xml"/><Relationship Id="rId78" Type="http://schemas.openxmlformats.org/officeDocument/2006/relationships/chart" Target="charts/chart62.xml"/><Relationship Id="rId94" Type="http://schemas.openxmlformats.org/officeDocument/2006/relationships/image" Target="media/image16.jpeg"/><Relationship Id="rId99" Type="http://schemas.openxmlformats.org/officeDocument/2006/relationships/image" Target="media/image21.jpeg"/><Relationship Id="rId101" Type="http://schemas.openxmlformats.org/officeDocument/2006/relationships/image" Target="media/image23.jpeg"/><Relationship Id="rId12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37.png"/></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4.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5.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6.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7.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8.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9.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10.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11.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12.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13.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14.xml"/></Relationships>
</file>

<file path=word/charts/_rels/chart35.xml.rels><?xml version="1.0" encoding="UTF-8" standalone="yes"?>
<Relationships xmlns="http://schemas.openxmlformats.org/package/2006/relationships"><Relationship Id="rId3" Type="http://schemas.openxmlformats.org/officeDocument/2006/relationships/chartUserShapes" Target="../drawings/drawing35.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15.xml"/></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36.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16.xm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42.xml.rels><?xml version="1.0" encoding="UTF-8" standalone="yes"?>
<Relationships xmlns="http://schemas.openxmlformats.org/package/2006/relationships"><Relationship Id="rId3" Type="http://schemas.openxmlformats.org/officeDocument/2006/relationships/chartUserShapes" Target="../drawings/drawing42.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17.xm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6.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48.xml.rels><?xml version="1.0" encoding="UTF-8" standalone="yes"?>
<Relationships xmlns="http://schemas.openxmlformats.org/package/2006/relationships"><Relationship Id="rId3" Type="http://schemas.openxmlformats.org/officeDocument/2006/relationships/chartUserShapes" Target="../drawings/drawing48.xml"/><Relationship Id="rId2" Type="http://schemas.openxmlformats.org/officeDocument/2006/relationships/oleObject" Target="file:///\\hemogo.local\Servidor%20de%20Arquivos\hemogo\qualidade\2024\1.%20RELATORIO%20DE%20GEST&#195;O\1.%20RELAT&#211;RIO%20MENSAL\1.%20JANEIRO\6.%20GRAFICOS%20DO%20RELAT&#211;RIO%20DE%20GEST&#195;O\Graficos%20da%20Capta&#231;&#227;o.xlsx" TargetMode="External"/><Relationship Id="rId1" Type="http://schemas.openxmlformats.org/officeDocument/2006/relationships/themeOverride" Target="../theme/themeOverride18.xm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49.xml"/><Relationship Id="rId4" Type="http://schemas.openxmlformats.org/officeDocument/2006/relationships/oleObject" Target="file:///\\hemogo.local\Servidor%20de%20Arquivos\hemogo\qualidade\2024\1.%20RELATORIO%20DE%20GEST&#195;O\1.%20RELAT&#211;RIO%20MENSAL\1.%20JANEIRO\6.%20GRAFICOS%20DO%20RELAT&#211;RIO%20DE%20GEST&#195;O\Graficos%20da%20Capta&#231;&#227;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50.xml.rels><?xml version="1.0" encoding="UTF-8" standalone="yes"?>
<Relationships xmlns="http://schemas.openxmlformats.org/package/2006/relationships"><Relationship Id="rId3" Type="http://schemas.openxmlformats.org/officeDocument/2006/relationships/chartUserShapes" Target="../drawings/drawing50.xml"/><Relationship Id="rId2" Type="http://schemas.openxmlformats.org/officeDocument/2006/relationships/oleObject" Target="file:///\\hemogo.local\Servidor%20de%20Arquivos\hemogo\qualidade\2024\1.%20RELATORIO%20DE%20GEST&#195;O\1.%20RELAT&#211;RIO%20MENSAL\1.%20JANEIRO\6.%20GRAFICOS%20DO%20RELAT&#211;RIO%20DE%20GEST&#195;O\Graficos%20da%20Capta&#231;&#227;o.xlsx" TargetMode="External"/><Relationship Id="rId1" Type="http://schemas.openxmlformats.org/officeDocument/2006/relationships/themeOverride" Target="../theme/themeOverride20.xm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54.xml.rels><?xml version="1.0" encoding="UTF-8" standalone="yes"?>
<Relationships xmlns="http://schemas.openxmlformats.org/package/2006/relationships"><Relationship Id="rId3" Type="http://schemas.openxmlformats.org/officeDocument/2006/relationships/chartUserShapes" Target="../drawings/drawing54.xml"/><Relationship Id="rId2" Type="http://schemas.openxmlformats.org/officeDocument/2006/relationships/oleObject" Target="file:///\\hemogo.local\Servidor%20de%20Arquivos\hemogo\qualidade\2024\25.%20HEMOVIGIL&#194;NCIA\RELAT&#211;RIO%20HEMOVIGIL&#194;NCIA\PLANILHAS%20HEMOVIGIL&#194;NCIA\Consolidado%20de%20Hemovigil&#226;ncia%20.xlsx" TargetMode="External"/><Relationship Id="rId1" Type="http://schemas.openxmlformats.org/officeDocument/2006/relationships/themeOverride" Target="../theme/themeOverride21.xml"/></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package" Target="../embeddings/Microsoft_Excel_Worksheet.xlsx"/></Relationships>
</file>

<file path=word/charts/_rels/chart56.xml.rels><?xml version="1.0" encoding="UTF-8" standalone="yes"?>
<Relationships xmlns="http://schemas.openxmlformats.org/package/2006/relationships"><Relationship Id="rId1" Type="http://schemas.openxmlformats.org/officeDocument/2006/relationships/oleObject" Target="Gr&#225;fico%20no%20Microsoft%20Word" TargetMode="External"/></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8.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60.xml.rels><?xml version="1.0" encoding="UTF-8" standalone="yes"?>
<Relationships xmlns="http://schemas.openxmlformats.org/package/2006/relationships"><Relationship Id="rId2" Type="http://schemas.openxmlformats.org/officeDocument/2006/relationships/chartUserShapes" Target="../drawings/drawing59.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60.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62.xml.rels><?xml version="1.0" encoding="UTF-8" standalone="yes"?>
<Relationships xmlns="http://schemas.openxmlformats.org/package/2006/relationships"><Relationship Id="rId2" Type="http://schemas.openxmlformats.org/officeDocument/2006/relationships/chartUserShapes" Target="../drawings/drawing61.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63.xml.rels><?xml version="1.0" encoding="UTF-8" standalone="yes"?>
<Relationships xmlns="http://schemas.openxmlformats.org/package/2006/relationships"><Relationship Id="rId3" Type="http://schemas.openxmlformats.org/officeDocument/2006/relationships/chartUserShapes" Target="../drawings/drawing62.xml"/><Relationship Id="rId2"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 Id="rId1" Type="http://schemas.openxmlformats.org/officeDocument/2006/relationships/themeOverride" Target="../theme/themeOverride22.xml"/></Relationships>
</file>

<file path=word/charts/_rels/chart64.xml.rels><?xml version="1.0" encoding="UTF-8" standalone="yes"?>
<Relationships xmlns="http://schemas.openxmlformats.org/package/2006/relationships"><Relationship Id="rId2" Type="http://schemas.openxmlformats.org/officeDocument/2006/relationships/chartUserShapes" Target="../drawings/drawing63.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65.xml.rels><?xml version="1.0" encoding="UTF-8" standalone="yes"?>
<Relationships xmlns="http://schemas.openxmlformats.org/package/2006/relationships"><Relationship Id="rId2" Type="http://schemas.openxmlformats.org/officeDocument/2006/relationships/chartUserShapes" Target="../drawings/drawing64.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66.xml.rels><?xml version="1.0" encoding="UTF-8" standalone="yes"?>
<Relationships xmlns="http://schemas.openxmlformats.org/package/2006/relationships"><Relationship Id="rId2" Type="http://schemas.openxmlformats.org/officeDocument/2006/relationships/chartUserShapes" Target="../drawings/drawing65.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67.xml.rels><?xml version="1.0" encoding="UTF-8" standalone="yes"?>
<Relationships xmlns="http://schemas.openxmlformats.org/package/2006/relationships"><Relationship Id="rId2" Type="http://schemas.openxmlformats.org/officeDocument/2006/relationships/chartUserShapes" Target="../drawings/drawing66.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68.xml.rels><?xml version="1.0" encoding="UTF-8" standalone="yes"?>
<Relationships xmlns="http://schemas.openxmlformats.org/package/2006/relationships"><Relationship Id="rId2" Type="http://schemas.openxmlformats.org/officeDocument/2006/relationships/chartUserShapes" Target="../drawings/drawing67.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69.xml.rels><?xml version="1.0" encoding="UTF-8" standalone="yes"?>
<Relationships xmlns="http://schemas.openxmlformats.org/package/2006/relationships"><Relationship Id="rId2" Type="http://schemas.openxmlformats.org/officeDocument/2006/relationships/chartUserShapes" Target="../drawings/drawing68.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4\1.%20RELATORIO%20DE%20GEST&#195;O\1.%20RELAT&#211;RIO%20MENSAL\1.%20JANEIRO\6.%20GRAFICOS%20DO%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COLETA!$A$3</c:f>
              <c:strCache>
                <c:ptCount val="1"/>
                <c:pt idx="0">
                  <c:v>Nº Bolsas Coletadas</c:v>
                </c:pt>
              </c:strCache>
            </c:strRef>
          </c:tx>
          <c:spPr>
            <a:solidFill>
              <a:srgbClr val="4472C4"/>
            </a:solidFill>
            <a:ln w="0">
              <a:noFill/>
            </a:ln>
          </c:spPr>
          <c:invertIfNegative val="0"/>
          <c:dLbls>
            <c:spPr>
              <a:solidFill>
                <a:schemeClr val="accent5"/>
              </a:solidFill>
              <a:ln w="19050" cap="flat" cmpd="sng" algn="ctr">
                <a:solidFill>
                  <a:schemeClr val="lt1"/>
                </a:solidFill>
                <a:prstDash val="solid"/>
                <a:miter lim="800000"/>
              </a:ln>
              <a:effectLst/>
            </c:spPr>
            <c:txPr>
              <a:bodyPr wrap="square"/>
              <a:lstStyle/>
              <a:p>
                <a:pPr>
                  <a:defRPr>
                    <a:solidFill>
                      <a:schemeClr val="lt1"/>
                    </a:solidFill>
                    <a:latin typeface="+mn-lt"/>
                    <a:ea typeface="+mn-ea"/>
                    <a:cs typeface="+mn-cs"/>
                  </a:defRPr>
                </a:pPr>
                <a:endParaRPr lang="pt-BR"/>
              </a:p>
            </c:txPr>
            <c:dLblPos val="in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COLETA!$B$3:$M$3</c:f>
              <c:numCache>
                <c:formatCode>General</c:formatCode>
                <c:ptCount val="12"/>
                <c:pt idx="0" formatCode="#,##0">
                  <c:v>3928</c:v>
                </c:pt>
              </c:numCache>
            </c:numRef>
          </c:val>
          <c:extLst>
            <c:ext xmlns:c16="http://schemas.microsoft.com/office/drawing/2014/chart" uri="{C3380CC4-5D6E-409C-BE32-E72D297353CC}">
              <c16:uniqueId val="{00000000-0038-464F-B20F-13E918C58D7C}"/>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COLETA!$A$4</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COLETA!$B$4:$M$4</c:f>
              <c:numCache>
                <c:formatCode>#,##0</c:formatCode>
                <c:ptCount val="12"/>
                <c:pt idx="0">
                  <c:v>4268</c:v>
                </c:pt>
                <c:pt idx="1">
                  <c:v>4268</c:v>
                </c:pt>
                <c:pt idx="2">
                  <c:v>4268</c:v>
                </c:pt>
                <c:pt idx="3">
                  <c:v>4268</c:v>
                </c:pt>
                <c:pt idx="4">
                  <c:v>4268</c:v>
                </c:pt>
                <c:pt idx="5">
                  <c:v>4268</c:v>
                </c:pt>
                <c:pt idx="6">
                  <c:v>4268</c:v>
                </c:pt>
                <c:pt idx="7">
                  <c:v>4268</c:v>
                </c:pt>
                <c:pt idx="8">
                  <c:v>4268</c:v>
                </c:pt>
                <c:pt idx="9">
                  <c:v>4268</c:v>
                </c:pt>
                <c:pt idx="10">
                  <c:v>4268</c:v>
                </c:pt>
                <c:pt idx="11">
                  <c:v>4268</c:v>
                </c:pt>
              </c:numCache>
            </c:numRef>
          </c:val>
          <c:smooth val="0"/>
          <c:extLst>
            <c:ext xmlns:c16="http://schemas.microsoft.com/office/drawing/2014/chart" uri="{C3380CC4-5D6E-409C-BE32-E72D297353CC}">
              <c16:uniqueId val="{00000001-0038-464F-B20F-13E918C58D7C}"/>
            </c:ext>
          </c:extLst>
        </c:ser>
        <c:ser>
          <c:idx val="2"/>
          <c:order val="2"/>
          <c:tx>
            <c:strRef>
              <c:f>COLETA!$A$5</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COLETA!$B$5:$M$5</c:f>
              <c:numCache>
                <c:formatCode>#,##0</c:formatCode>
                <c:ptCount val="12"/>
                <c:pt idx="0">
                  <c:v>4493</c:v>
                </c:pt>
                <c:pt idx="1">
                  <c:v>4493</c:v>
                </c:pt>
                <c:pt idx="2">
                  <c:v>4493</c:v>
                </c:pt>
                <c:pt idx="3">
                  <c:v>4493</c:v>
                </c:pt>
                <c:pt idx="4">
                  <c:v>4493</c:v>
                </c:pt>
                <c:pt idx="5">
                  <c:v>4493</c:v>
                </c:pt>
                <c:pt idx="6">
                  <c:v>4493</c:v>
                </c:pt>
                <c:pt idx="7">
                  <c:v>4493</c:v>
                </c:pt>
                <c:pt idx="8">
                  <c:v>4493</c:v>
                </c:pt>
                <c:pt idx="9">
                  <c:v>4493</c:v>
                </c:pt>
                <c:pt idx="10">
                  <c:v>4493</c:v>
                </c:pt>
                <c:pt idx="11">
                  <c:v>4493</c:v>
                </c:pt>
              </c:numCache>
            </c:numRef>
          </c:val>
          <c:smooth val="0"/>
          <c:extLst>
            <c:ext xmlns:c16="http://schemas.microsoft.com/office/drawing/2014/chart" uri="{C3380CC4-5D6E-409C-BE32-E72D297353CC}">
              <c16:uniqueId val="{00000002-0038-464F-B20F-13E918C58D7C}"/>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flip="none" rotWithShape="1">
      <a:gsLst>
        <a:gs pos="0">
          <a:srgbClr val="CFCBCB"/>
        </a:gs>
        <a:gs pos="100000">
          <a:srgbClr val="DFDEDE"/>
        </a:gs>
      </a:gsLst>
      <a:lin ang="16200000" scaled="1"/>
      <a:tileRect/>
    </a:gradFill>
    <a:ln w="12600">
      <a:solidFill>
        <a:srgbClr val="000000"/>
      </a:solid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EPIDEMIOLÓGICO'!$A$169</c:f>
              <c:strCache>
                <c:ptCount val="1"/>
                <c:pt idx="0">
                  <c:v>feminino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EPIDEMIOLÓGICO'!$B$168:$M$168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EPIDEMIOLÓGICO'!$B$169:$M$169</c:f>
              <c:numCache>
                <c:formatCode>General</c:formatCode>
                <c:ptCount val="12"/>
                <c:pt idx="0" formatCode="0%">
                  <c:v>0.40614250614250613</c:v>
                </c:pt>
              </c:numCache>
            </c:numRef>
          </c:val>
          <c:extLst>
            <c:ext xmlns:c16="http://schemas.microsoft.com/office/drawing/2014/chart" uri="{C3380CC4-5D6E-409C-BE32-E72D297353CC}">
              <c16:uniqueId val="{00000000-FE0C-41DD-B07F-38782B02E495}"/>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EPIDEMIOLÓGICO'!$A$170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EPIDEMIOLÓGICO'!$B$168:$M$168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EPIDEMIOLÓGICO'!$B$170:$M$170</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FE0C-41DD-B07F-38782B02E495}"/>
            </c:ext>
          </c:extLst>
        </c:ser>
        <c:ser>
          <c:idx val="2"/>
          <c:order val="2"/>
          <c:tx>
            <c:strRef>
              <c:f>'PERFIL EPIDEMIOLÓGICO'!$A$171</c:f>
              <c:strCache>
                <c:ptCount val="1"/>
                <c:pt idx="0">
                  <c:v>Média 2023</c:v>
                </c:pt>
              </c:strCache>
            </c:strRef>
          </c:tx>
          <c:marker>
            <c:symbol val="none"/>
          </c:marker>
          <c:cat>
            <c:strRef>
              <c:f>'PERFIL EPIDEMIOLÓGICO'!$B$168:$M$168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EPIDEMIOLÓGICO'!$B$171:$M$171</c:f>
              <c:numCache>
                <c:formatCode>0%</c:formatCode>
                <c:ptCount val="12"/>
                <c:pt idx="0">
                  <c:v>0.46</c:v>
                </c:pt>
                <c:pt idx="1">
                  <c:v>0.46</c:v>
                </c:pt>
                <c:pt idx="2">
                  <c:v>0.46</c:v>
                </c:pt>
                <c:pt idx="3">
                  <c:v>0.46</c:v>
                </c:pt>
                <c:pt idx="4">
                  <c:v>0.46</c:v>
                </c:pt>
                <c:pt idx="5">
                  <c:v>0.46</c:v>
                </c:pt>
                <c:pt idx="6">
                  <c:v>0.46</c:v>
                </c:pt>
                <c:pt idx="7">
                  <c:v>0.46</c:v>
                </c:pt>
                <c:pt idx="8">
                  <c:v>0.46</c:v>
                </c:pt>
                <c:pt idx="9">
                  <c:v>0.46</c:v>
                </c:pt>
                <c:pt idx="10">
                  <c:v>0.46</c:v>
                </c:pt>
                <c:pt idx="11">
                  <c:v>0.46</c:v>
                </c:pt>
              </c:numCache>
            </c:numRef>
          </c:val>
          <c:smooth val="0"/>
          <c:extLst>
            <c:ext xmlns:c16="http://schemas.microsoft.com/office/drawing/2014/chart" uri="{C3380CC4-5D6E-409C-BE32-E72D297353CC}">
              <c16:uniqueId val="{00000002-FE0C-41DD-B07F-38782B02E495}"/>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EPIDEMIOLÓGICO'!$A$195</c:f>
              <c:strCache>
                <c:ptCount val="1"/>
                <c:pt idx="0">
                  <c:v>masculino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EPIDEMIOLÓGICO'!$B$195:$M$195</c:f>
              <c:numCache>
                <c:formatCode>General</c:formatCode>
                <c:ptCount val="12"/>
                <c:pt idx="0" formatCode="0%">
                  <c:v>0.59385749385749387</c:v>
                </c:pt>
              </c:numCache>
            </c:numRef>
          </c:val>
          <c:extLst>
            <c:ext xmlns:c16="http://schemas.microsoft.com/office/drawing/2014/chart" uri="{C3380CC4-5D6E-409C-BE32-E72D297353CC}">
              <c16:uniqueId val="{00000000-9E42-4C23-8062-A825CC7FB351}"/>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EPIDEMIOLÓGICO'!$A$196</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EPIDEMIOLÓGICO'!$B$196:$M$196</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9E42-4C23-8062-A825CC7FB351}"/>
            </c:ext>
          </c:extLst>
        </c:ser>
        <c:ser>
          <c:idx val="2"/>
          <c:order val="2"/>
          <c:tx>
            <c:strRef>
              <c:f>'PERFIL EPIDEMIOLÓGICO'!$A$197</c:f>
              <c:strCache>
                <c:ptCount val="1"/>
                <c:pt idx="0">
                  <c:v>Média 2023</c:v>
                </c:pt>
              </c:strCache>
            </c:strRef>
          </c:tx>
          <c:marker>
            <c:symbol val="none"/>
          </c:marker>
          <c:cat>
            <c:strRef>
              <c:f>'PERFIL EPIDEMIOLÓGICO'!$B$194:$M$194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EPIDEMIOLÓGICO'!$B$197:$M$197</c:f>
              <c:numCache>
                <c:formatCode>0%</c:formatCode>
                <c:ptCount val="12"/>
                <c:pt idx="0">
                  <c:v>0.54</c:v>
                </c:pt>
                <c:pt idx="1">
                  <c:v>0.54</c:v>
                </c:pt>
                <c:pt idx="2">
                  <c:v>0.54</c:v>
                </c:pt>
                <c:pt idx="3">
                  <c:v>0.54</c:v>
                </c:pt>
                <c:pt idx="4">
                  <c:v>0.54</c:v>
                </c:pt>
                <c:pt idx="5">
                  <c:v>0.54</c:v>
                </c:pt>
                <c:pt idx="6">
                  <c:v>0.54</c:v>
                </c:pt>
                <c:pt idx="7">
                  <c:v>0.54</c:v>
                </c:pt>
                <c:pt idx="8">
                  <c:v>0.54</c:v>
                </c:pt>
                <c:pt idx="9">
                  <c:v>0.54</c:v>
                </c:pt>
                <c:pt idx="10">
                  <c:v>0.54</c:v>
                </c:pt>
                <c:pt idx="11">
                  <c:v>0.54</c:v>
                </c:pt>
              </c:numCache>
            </c:numRef>
          </c:val>
          <c:smooth val="0"/>
          <c:extLst>
            <c:ext xmlns:c16="http://schemas.microsoft.com/office/drawing/2014/chart" uri="{C3380CC4-5D6E-409C-BE32-E72D297353CC}">
              <c16:uniqueId val="{00000002-9E42-4C23-8062-A825CC7FB351}"/>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EPIDEMIOLÓGICO'!$A$226</c:f>
              <c:strCache>
                <c:ptCount val="1"/>
                <c:pt idx="0">
                  <c:v>18 até 29 anos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EPIDEMIOLÓGICO'!$B$225:$M$225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EPIDEMIOLÓGICO'!$B$226:$M$226</c:f>
              <c:numCache>
                <c:formatCode>General</c:formatCode>
                <c:ptCount val="12"/>
                <c:pt idx="0" formatCode="0%">
                  <c:v>0.33194103194103192</c:v>
                </c:pt>
              </c:numCache>
            </c:numRef>
          </c:val>
          <c:extLst>
            <c:ext xmlns:c16="http://schemas.microsoft.com/office/drawing/2014/chart" uri="{C3380CC4-5D6E-409C-BE32-E72D297353CC}">
              <c16:uniqueId val="{00000000-E4D9-4D8F-9B38-8DF410263AE2}"/>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EPIDEMIOLÓGICO'!$A$227</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EPIDEMIOLÓGICO'!$B$225:$M$225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EPIDEMIOLÓGICO'!$B$227:$M$227</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E4D9-4D8F-9B38-8DF410263AE2}"/>
            </c:ext>
          </c:extLst>
        </c:ser>
        <c:ser>
          <c:idx val="2"/>
          <c:order val="2"/>
          <c:tx>
            <c:strRef>
              <c:f>'PERFIL EPIDEMIOLÓGICO'!$A$228</c:f>
              <c:strCache>
                <c:ptCount val="1"/>
                <c:pt idx="0">
                  <c:v>Média 2023</c:v>
                </c:pt>
              </c:strCache>
            </c:strRef>
          </c:tx>
          <c:marker>
            <c:symbol val="none"/>
          </c:marker>
          <c:cat>
            <c:strRef>
              <c:f>'PERFIL EPIDEMIOLÓGICO'!$B$225:$M$225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EPIDEMIOLÓGICO'!$B$228:$M$228</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E4D9-4D8F-9B38-8DF410263AE2}"/>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EPIDEMIOLÓGICO'!$A$255</c:f>
              <c:strCache>
                <c:ptCount val="1"/>
                <c:pt idx="0">
                  <c:v>Acima de 29 anos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EPIDEMIOLÓGICO'!$B$254:$M$254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EPIDEMIOLÓGICO'!$B$255:$M$255</c:f>
              <c:numCache>
                <c:formatCode>General</c:formatCode>
                <c:ptCount val="12"/>
                <c:pt idx="0" formatCode="0%">
                  <c:v>0.65970515970515975</c:v>
                </c:pt>
              </c:numCache>
            </c:numRef>
          </c:val>
          <c:extLst>
            <c:ext xmlns:c16="http://schemas.microsoft.com/office/drawing/2014/chart" uri="{C3380CC4-5D6E-409C-BE32-E72D297353CC}">
              <c16:uniqueId val="{00000000-1417-4BBD-B31D-BB08809CB453}"/>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EPIDEMIOLÓGICO'!$A$256</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EPIDEMIOLÓGICO'!$B$254:$M$254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EPIDEMIOLÓGICO'!$B$256:$M$256</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1417-4BBD-B31D-BB08809CB453}"/>
            </c:ext>
          </c:extLst>
        </c:ser>
        <c:ser>
          <c:idx val="2"/>
          <c:order val="2"/>
          <c:tx>
            <c:strRef>
              <c:f>'PERFIL EPIDEMIOLÓGICO'!$A$257</c:f>
              <c:strCache>
                <c:ptCount val="1"/>
                <c:pt idx="0">
                  <c:v>Média 2023</c:v>
                </c:pt>
              </c:strCache>
            </c:strRef>
          </c:tx>
          <c:marker>
            <c:symbol val="none"/>
          </c:marker>
          <c:cat>
            <c:strRef>
              <c:f>'PERFIL EPIDEMIOLÓGICO'!$B$254:$M$254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EPIDEMIOLÓGICO'!$B$257:$M$257</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1417-4BBD-B31D-BB08809CB453}"/>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PROCESSAMENTO!$A$6</c:f>
              <c:strCache>
                <c:ptCount val="1"/>
                <c:pt idx="0">
                  <c:v>Realizado</c:v>
                </c:pt>
              </c:strCache>
            </c:strRef>
          </c:tx>
          <c:spPr>
            <a:solidFill>
              <a:srgbClr val="4472C4"/>
            </a:solidFill>
            <a:ln w="0">
              <a:noFill/>
            </a:ln>
          </c:spPr>
          <c:invertIfNegative val="0"/>
          <c:dLbls>
            <c:spPr>
              <a:solidFill>
                <a:schemeClr val="accent5"/>
              </a:solidFill>
              <a:ln w="19050" cap="flat" cmpd="sng" algn="ctr">
                <a:solidFill>
                  <a:schemeClr val="lt1"/>
                </a:solidFill>
                <a:prstDash val="solid"/>
                <a:miter lim="800000"/>
              </a:ln>
              <a:effectLst/>
            </c:spPr>
            <c:txPr>
              <a:bodyPr wrap="square"/>
              <a:lstStyle/>
              <a:p>
                <a:pPr>
                  <a:defRPr>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PROCESSAMENTO!$B$6:$M$6</c:f>
              <c:numCache>
                <c:formatCode>General</c:formatCode>
                <c:ptCount val="12"/>
                <c:pt idx="0" formatCode="#,##0">
                  <c:v>9267</c:v>
                </c:pt>
              </c:numCache>
            </c:numRef>
          </c:val>
          <c:extLst>
            <c:ext xmlns:c16="http://schemas.microsoft.com/office/drawing/2014/chart" uri="{C3380CC4-5D6E-409C-BE32-E72D297353CC}">
              <c16:uniqueId val="{00000000-FF2C-4907-85B5-DB1287B0DC9D}"/>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PROCESSAMENTO!$A$7</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PROCESSAMENTO!$B$7:$M$7</c:f>
              <c:numCache>
                <c:formatCode>General</c:formatCode>
                <c:ptCount val="12"/>
                <c:pt idx="0">
                  <c:v>9816</c:v>
                </c:pt>
                <c:pt idx="1">
                  <c:v>9816</c:v>
                </c:pt>
                <c:pt idx="2">
                  <c:v>9816</c:v>
                </c:pt>
                <c:pt idx="3">
                  <c:v>9816</c:v>
                </c:pt>
                <c:pt idx="4">
                  <c:v>9816</c:v>
                </c:pt>
                <c:pt idx="5">
                  <c:v>9816</c:v>
                </c:pt>
                <c:pt idx="6">
                  <c:v>9816</c:v>
                </c:pt>
                <c:pt idx="7">
                  <c:v>9816</c:v>
                </c:pt>
                <c:pt idx="8">
                  <c:v>9816</c:v>
                </c:pt>
                <c:pt idx="9">
                  <c:v>9816</c:v>
                </c:pt>
                <c:pt idx="10">
                  <c:v>9816</c:v>
                </c:pt>
                <c:pt idx="11">
                  <c:v>9816</c:v>
                </c:pt>
              </c:numCache>
            </c:numRef>
          </c:val>
          <c:smooth val="0"/>
          <c:extLst>
            <c:ext xmlns:c16="http://schemas.microsoft.com/office/drawing/2014/chart" uri="{C3380CC4-5D6E-409C-BE32-E72D297353CC}">
              <c16:uniqueId val="{00000001-FF2C-4907-85B5-DB1287B0DC9D}"/>
            </c:ext>
          </c:extLst>
        </c:ser>
        <c:ser>
          <c:idx val="2"/>
          <c:order val="2"/>
          <c:tx>
            <c:strRef>
              <c:f>PROCESSAMENTO!$A$8</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PROCESSAMENTO!$B$8:$M$8</c:f>
              <c:numCache>
                <c:formatCode>#,##0</c:formatCode>
                <c:ptCount val="12"/>
                <c:pt idx="0">
                  <c:v>10502</c:v>
                </c:pt>
                <c:pt idx="1">
                  <c:v>10502</c:v>
                </c:pt>
                <c:pt idx="2">
                  <c:v>10502</c:v>
                </c:pt>
                <c:pt idx="3">
                  <c:v>10502</c:v>
                </c:pt>
                <c:pt idx="4">
                  <c:v>10502</c:v>
                </c:pt>
                <c:pt idx="5">
                  <c:v>10502</c:v>
                </c:pt>
                <c:pt idx="6">
                  <c:v>10502</c:v>
                </c:pt>
                <c:pt idx="7">
                  <c:v>10502</c:v>
                </c:pt>
                <c:pt idx="8">
                  <c:v>10502</c:v>
                </c:pt>
                <c:pt idx="9">
                  <c:v>10502</c:v>
                </c:pt>
                <c:pt idx="10">
                  <c:v>10502</c:v>
                </c:pt>
                <c:pt idx="11">
                  <c:v>10502</c:v>
                </c:pt>
              </c:numCache>
            </c:numRef>
          </c:val>
          <c:smooth val="0"/>
          <c:extLst>
            <c:ext xmlns:c16="http://schemas.microsoft.com/office/drawing/2014/chart" uri="{C3380CC4-5D6E-409C-BE32-E72D297353CC}">
              <c16:uniqueId val="{00000002-FF2C-4907-85B5-DB1287B0DC9D}"/>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'ANÁLISES CLÍNICAS'!$A$6</c:f>
              <c:strCache>
                <c:ptCount val="1"/>
                <c:pt idx="0">
                  <c:v>Realizado</c:v>
                </c:pt>
              </c:strCache>
            </c:strRef>
          </c:tx>
          <c:spPr>
            <a:solidFill>
              <a:srgbClr val="4472C4"/>
            </a:solidFill>
            <a:ln w="0">
              <a:noFill/>
            </a:ln>
          </c:spPr>
          <c:invertIfNegative val="0"/>
          <c:dLbls>
            <c:dLbl>
              <c:idx val="0"/>
              <c:tx>
                <c:rich>
                  <a:bodyPr/>
                  <a:lstStyle/>
                  <a:p>
                    <a:r>
                      <a:rPr lang="en-US"/>
                      <a:t>11.379</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5ABB-4365-A58D-3F9761950B8C}"/>
                </c:ext>
              </c:extLst>
            </c:dLbl>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CLÍNICAS'!$B$6:$M$6</c:f>
              <c:numCache>
                <c:formatCode>General</c:formatCode>
                <c:ptCount val="12"/>
                <c:pt idx="0" formatCode="#,##0">
                  <c:v>11378</c:v>
                </c:pt>
              </c:numCache>
            </c:numRef>
          </c:val>
          <c:extLst>
            <c:ext xmlns:c16="http://schemas.microsoft.com/office/drawing/2014/chart" uri="{C3380CC4-5D6E-409C-BE32-E72D297353CC}">
              <c16:uniqueId val="{00000000-AF4A-4834-BCF9-BE9F84F46D5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CLÍNICAS'!$A$7</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CLÍNICAS'!$B$7:$M$7</c:f>
              <c:numCache>
                <c:formatCode>#,##0</c:formatCode>
                <c:ptCount val="12"/>
                <c:pt idx="0">
                  <c:v>11946</c:v>
                </c:pt>
                <c:pt idx="1">
                  <c:v>11946</c:v>
                </c:pt>
                <c:pt idx="2">
                  <c:v>11946</c:v>
                </c:pt>
                <c:pt idx="3">
                  <c:v>11946</c:v>
                </c:pt>
                <c:pt idx="4">
                  <c:v>11946</c:v>
                </c:pt>
                <c:pt idx="5">
                  <c:v>11946</c:v>
                </c:pt>
                <c:pt idx="6">
                  <c:v>11946</c:v>
                </c:pt>
                <c:pt idx="7">
                  <c:v>11946</c:v>
                </c:pt>
                <c:pt idx="8">
                  <c:v>11946</c:v>
                </c:pt>
                <c:pt idx="9">
                  <c:v>11946</c:v>
                </c:pt>
                <c:pt idx="10">
                  <c:v>11946</c:v>
                </c:pt>
                <c:pt idx="11">
                  <c:v>11946</c:v>
                </c:pt>
              </c:numCache>
            </c:numRef>
          </c:val>
          <c:smooth val="0"/>
          <c:extLst>
            <c:ext xmlns:c16="http://schemas.microsoft.com/office/drawing/2014/chart" uri="{C3380CC4-5D6E-409C-BE32-E72D297353CC}">
              <c16:uniqueId val="{00000001-AF4A-4834-BCF9-BE9F84F46D5B}"/>
            </c:ext>
          </c:extLst>
        </c:ser>
        <c:ser>
          <c:idx val="2"/>
          <c:order val="2"/>
          <c:tx>
            <c:strRef>
              <c:f>'ANÁLISES CLÍNICAS'!$A$8</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CLÍNICAS'!$B$8:$M$8</c:f>
              <c:numCache>
                <c:formatCode>#,##0</c:formatCode>
                <c:ptCount val="12"/>
                <c:pt idx="0">
                  <c:v>12782</c:v>
                </c:pt>
                <c:pt idx="1">
                  <c:v>12782</c:v>
                </c:pt>
                <c:pt idx="2">
                  <c:v>12782</c:v>
                </c:pt>
                <c:pt idx="3">
                  <c:v>12782</c:v>
                </c:pt>
                <c:pt idx="4">
                  <c:v>12782</c:v>
                </c:pt>
                <c:pt idx="5">
                  <c:v>12782</c:v>
                </c:pt>
                <c:pt idx="6">
                  <c:v>12782</c:v>
                </c:pt>
                <c:pt idx="7">
                  <c:v>12782</c:v>
                </c:pt>
                <c:pt idx="8">
                  <c:v>12782</c:v>
                </c:pt>
                <c:pt idx="9">
                  <c:v>12782</c:v>
                </c:pt>
                <c:pt idx="10">
                  <c:v>12782</c:v>
                </c:pt>
                <c:pt idx="11">
                  <c:v>12782</c:v>
                </c:pt>
              </c:numCache>
            </c:numRef>
          </c:val>
          <c:smooth val="0"/>
          <c:extLst>
            <c:ext xmlns:c16="http://schemas.microsoft.com/office/drawing/2014/chart" uri="{C3380CC4-5D6E-409C-BE32-E72D297353CC}">
              <c16:uniqueId val="{00000002-AF4A-4834-BCF9-BE9F84F46D5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CLÍNICAS'!$A$49</c:f>
              <c:strCache>
                <c:ptCount val="1"/>
                <c:pt idx="0">
                  <c:v>Exames de Sorologia I e II de Doadores Realizados</c:v>
                </c:pt>
              </c:strCache>
            </c:strRef>
          </c:tx>
          <c:spPr>
            <a:solidFill>
              <a:srgbClr val="4472C4"/>
            </a:solidFill>
            <a:ln w="0">
              <a:noFill/>
            </a:ln>
          </c:spPr>
          <c:invertIfNegative val="0"/>
          <c:dLbls>
            <c:spPr>
              <a:solidFill>
                <a:srgbClr val="5B9BD5"/>
              </a:solidFill>
              <a:ln w="19050" cap="flat" cmpd="sng" algn="ctr">
                <a:solidFill>
                  <a:sysClr val="window" lastClr="FFFFFF"/>
                </a:solidFill>
                <a:prstDash val="solid"/>
                <a:miter lim="800000"/>
              </a:ln>
              <a:effectLst/>
            </c:spPr>
            <c:txPr>
              <a:bodyPr wrap="square"/>
              <a:lstStyle/>
              <a:p>
                <a:pPr>
                  <a:defRPr>
                    <a:solidFill>
                      <a:sysClr val="window" lastClr="FFFFFF"/>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CLÍNICAS'!$B$49:$M$49</c:f>
              <c:numCache>
                <c:formatCode>General</c:formatCode>
                <c:ptCount val="12"/>
                <c:pt idx="0" formatCode="#,##0">
                  <c:v>5094</c:v>
                </c:pt>
              </c:numCache>
            </c:numRef>
          </c:val>
          <c:extLst>
            <c:ext xmlns:c16="http://schemas.microsoft.com/office/drawing/2014/chart" uri="{C3380CC4-5D6E-409C-BE32-E72D297353CC}">
              <c16:uniqueId val="{00000000-D0A9-4567-9B39-08180DDD2CD0}"/>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CLÍNICAS'!$A$50</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CLÍNICAS'!$B$50:$M$50</c:f>
              <c:numCache>
                <c:formatCode>#,##0</c:formatCode>
                <c:ptCount val="12"/>
                <c:pt idx="0">
                  <c:v>5533</c:v>
                </c:pt>
                <c:pt idx="1">
                  <c:v>5533</c:v>
                </c:pt>
                <c:pt idx="2">
                  <c:v>5533</c:v>
                </c:pt>
                <c:pt idx="3">
                  <c:v>5533</c:v>
                </c:pt>
                <c:pt idx="4">
                  <c:v>5533</c:v>
                </c:pt>
                <c:pt idx="5">
                  <c:v>5533</c:v>
                </c:pt>
                <c:pt idx="6">
                  <c:v>5533</c:v>
                </c:pt>
                <c:pt idx="7">
                  <c:v>5533</c:v>
                </c:pt>
                <c:pt idx="8">
                  <c:v>5533</c:v>
                </c:pt>
                <c:pt idx="9">
                  <c:v>5533</c:v>
                </c:pt>
                <c:pt idx="10">
                  <c:v>5533</c:v>
                </c:pt>
                <c:pt idx="11">
                  <c:v>5533</c:v>
                </c:pt>
              </c:numCache>
            </c:numRef>
          </c:val>
          <c:smooth val="0"/>
          <c:extLst>
            <c:ext xmlns:c16="http://schemas.microsoft.com/office/drawing/2014/chart" uri="{C3380CC4-5D6E-409C-BE32-E72D297353CC}">
              <c16:uniqueId val="{00000001-D0A9-4567-9B39-08180DDD2CD0}"/>
            </c:ext>
          </c:extLst>
        </c:ser>
        <c:ser>
          <c:idx val="2"/>
          <c:order val="2"/>
          <c:tx>
            <c:strRef>
              <c:f>'ANÁLISES CLÍNICAS'!$A$51</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CLÍNICAS'!$B$51:$M$51</c:f>
              <c:numCache>
                <c:formatCode>#,##0</c:formatCode>
                <c:ptCount val="12"/>
                <c:pt idx="0">
                  <c:v>5855</c:v>
                </c:pt>
                <c:pt idx="1">
                  <c:v>5855</c:v>
                </c:pt>
                <c:pt idx="2">
                  <c:v>5855</c:v>
                </c:pt>
                <c:pt idx="3">
                  <c:v>5855</c:v>
                </c:pt>
                <c:pt idx="4">
                  <c:v>5855</c:v>
                </c:pt>
                <c:pt idx="5">
                  <c:v>5855</c:v>
                </c:pt>
                <c:pt idx="6">
                  <c:v>5855</c:v>
                </c:pt>
                <c:pt idx="7">
                  <c:v>5855</c:v>
                </c:pt>
                <c:pt idx="8">
                  <c:v>5855</c:v>
                </c:pt>
                <c:pt idx="9">
                  <c:v>5855</c:v>
                </c:pt>
                <c:pt idx="10">
                  <c:v>5855</c:v>
                </c:pt>
                <c:pt idx="11">
                  <c:v>5855</c:v>
                </c:pt>
              </c:numCache>
            </c:numRef>
          </c:val>
          <c:smooth val="0"/>
          <c:extLst>
            <c:ext xmlns:c16="http://schemas.microsoft.com/office/drawing/2014/chart" uri="{C3380CC4-5D6E-409C-BE32-E72D297353CC}">
              <c16:uniqueId val="{00000002-D0A9-4567-9B39-08180DDD2CD0}"/>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COLETA!$A$44</c:f>
              <c:strCache>
                <c:ptCount val="1"/>
                <c:pt idx="0">
                  <c:v>Realizado</c:v>
                </c:pt>
              </c:strCache>
            </c:strRef>
          </c:tx>
          <c:spPr>
            <a:solidFill>
              <a:srgbClr val="4472C4"/>
            </a:solidFill>
            <a:ln w="0">
              <a:noFill/>
            </a:ln>
          </c:spPr>
          <c:invertIfNegative val="0"/>
          <c:dLbls>
            <c:spPr>
              <a:solidFill>
                <a:schemeClr val="accent5"/>
              </a:solidFill>
              <a:ln w="19050" cap="flat" cmpd="sng" algn="ctr">
                <a:solidFill>
                  <a:schemeClr val="lt1"/>
                </a:solidFill>
                <a:prstDash val="solid"/>
                <a:miter lim="800000"/>
              </a:ln>
              <a:effectLst/>
            </c:spPr>
            <c:txPr>
              <a:bodyPr wrap="square"/>
              <a:lstStyle/>
              <a:p>
                <a:pPr>
                  <a:defRPr>
                    <a:solidFill>
                      <a:schemeClr val="lt1"/>
                    </a:solidFill>
                    <a:latin typeface="+mn-lt"/>
                    <a:ea typeface="+mn-ea"/>
                    <a:cs typeface="+mn-cs"/>
                  </a:defRPr>
                </a:pPr>
                <a:endParaRPr lang="pt-BR"/>
              </a:p>
            </c:txPr>
            <c:dLblPos val="ct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COLETA!$B$44:$M$44</c:f>
              <c:numCache>
                <c:formatCode>General</c:formatCode>
                <c:ptCount val="12"/>
                <c:pt idx="0" formatCode="#,##0">
                  <c:v>314</c:v>
                </c:pt>
              </c:numCache>
            </c:numRef>
          </c:val>
          <c:extLst>
            <c:ext xmlns:c16="http://schemas.microsoft.com/office/drawing/2014/chart" uri="{C3380CC4-5D6E-409C-BE32-E72D297353CC}">
              <c16:uniqueId val="{00000000-C8B8-4259-BA8B-6A14F921A878}"/>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COLETA!$A$45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COLETA!$B$45:$M$45</c:f>
              <c:numCache>
                <c:formatCode>#,##0</c:formatCode>
                <c:ptCount val="12"/>
                <c:pt idx="0">
                  <c:v>424</c:v>
                </c:pt>
                <c:pt idx="1">
                  <c:v>424</c:v>
                </c:pt>
                <c:pt idx="2">
                  <c:v>424</c:v>
                </c:pt>
                <c:pt idx="3">
                  <c:v>424</c:v>
                </c:pt>
                <c:pt idx="4">
                  <c:v>424</c:v>
                </c:pt>
                <c:pt idx="5">
                  <c:v>424</c:v>
                </c:pt>
                <c:pt idx="6">
                  <c:v>424</c:v>
                </c:pt>
                <c:pt idx="7">
                  <c:v>424</c:v>
                </c:pt>
                <c:pt idx="8">
                  <c:v>424</c:v>
                </c:pt>
                <c:pt idx="9">
                  <c:v>424</c:v>
                </c:pt>
                <c:pt idx="10">
                  <c:v>424</c:v>
                </c:pt>
                <c:pt idx="11">
                  <c:v>424</c:v>
                </c:pt>
              </c:numCache>
            </c:numRef>
          </c:val>
          <c:smooth val="0"/>
          <c:extLst>
            <c:ext xmlns:c16="http://schemas.microsoft.com/office/drawing/2014/chart" uri="{C3380CC4-5D6E-409C-BE32-E72D297353CC}">
              <c16:uniqueId val="{00000001-C8B8-4259-BA8B-6A14F921A878}"/>
            </c:ext>
          </c:extLst>
        </c:ser>
        <c:ser>
          <c:idx val="2"/>
          <c:order val="2"/>
          <c:tx>
            <c:strRef>
              <c:f>COLETA!$A$46</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COLETA!$B$46:$M$46</c:f>
              <c:numCache>
                <c:formatCode>#,##0</c:formatCode>
                <c:ptCount val="12"/>
                <c:pt idx="0">
                  <c:v>497</c:v>
                </c:pt>
                <c:pt idx="1">
                  <c:v>497</c:v>
                </c:pt>
                <c:pt idx="2">
                  <c:v>497</c:v>
                </c:pt>
                <c:pt idx="3">
                  <c:v>497</c:v>
                </c:pt>
                <c:pt idx="4">
                  <c:v>497</c:v>
                </c:pt>
                <c:pt idx="5">
                  <c:v>497</c:v>
                </c:pt>
                <c:pt idx="6">
                  <c:v>497</c:v>
                </c:pt>
                <c:pt idx="7">
                  <c:v>497</c:v>
                </c:pt>
                <c:pt idx="8">
                  <c:v>497</c:v>
                </c:pt>
                <c:pt idx="9">
                  <c:v>497</c:v>
                </c:pt>
                <c:pt idx="10">
                  <c:v>497</c:v>
                </c:pt>
                <c:pt idx="11">
                  <c:v>497</c:v>
                </c:pt>
              </c:numCache>
            </c:numRef>
          </c:val>
          <c:smooth val="0"/>
          <c:extLst>
            <c:ext xmlns:c16="http://schemas.microsoft.com/office/drawing/2014/chart" uri="{C3380CC4-5D6E-409C-BE32-E72D297353CC}">
              <c16:uniqueId val="{00000002-C8B8-4259-BA8B-6A14F921A878}"/>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DSTRIBUIÇÃO!$A$7</c:f>
              <c:strCache>
                <c:ptCount val="1"/>
                <c:pt idx="0">
                  <c:v>Realizado</c:v>
                </c:pt>
              </c:strCache>
            </c:strRef>
          </c:tx>
          <c:spPr>
            <a:solidFill>
              <a:srgbClr val="4472C4"/>
            </a:solidFill>
            <a:ln w="0">
              <a:noFill/>
            </a:ln>
          </c:spPr>
          <c:invertIfNegative val="0"/>
          <c:dLbls>
            <c:spPr>
              <a:solidFill>
                <a:srgbClr val="5B9BD5"/>
              </a:solidFill>
              <a:ln w="19050" cap="flat" cmpd="sng" algn="ctr">
                <a:solidFill>
                  <a:sysClr val="window" lastClr="FFFFFF"/>
                </a:solidFill>
                <a:prstDash val="solid"/>
                <a:miter lim="800000"/>
              </a:ln>
              <a:effectLst/>
            </c:spPr>
            <c:txPr>
              <a:bodyPr wrap="square"/>
              <a:lstStyle/>
              <a:p>
                <a:pPr>
                  <a:defRPr>
                    <a:solidFill>
                      <a:sysClr val="window" lastClr="FFFFFF"/>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DSTRIBUIÇÃO!$B$7:$M$7</c:f>
              <c:numCache>
                <c:formatCode>General</c:formatCode>
                <c:ptCount val="12"/>
                <c:pt idx="0" formatCode="#,##0">
                  <c:v>1979</c:v>
                </c:pt>
              </c:numCache>
            </c:numRef>
          </c:val>
          <c:extLst>
            <c:ext xmlns:c16="http://schemas.microsoft.com/office/drawing/2014/chart" uri="{C3380CC4-5D6E-409C-BE32-E72D297353CC}">
              <c16:uniqueId val="{00000000-E3FA-4C44-8C87-D8A100B98FCC}"/>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DSTRIBUIÇÃO!$A$8</c:f>
              <c:strCache>
                <c:ptCount val="1"/>
                <c:pt idx="0">
                  <c:v>Média de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DSTRIBUIÇÃO!$B$8:$M$8</c:f>
              <c:numCache>
                <c:formatCode>#,##0</c:formatCode>
                <c:ptCount val="12"/>
                <c:pt idx="0">
                  <c:v>1865</c:v>
                </c:pt>
                <c:pt idx="1">
                  <c:v>1865</c:v>
                </c:pt>
                <c:pt idx="2">
                  <c:v>1865</c:v>
                </c:pt>
                <c:pt idx="3">
                  <c:v>1865</c:v>
                </c:pt>
                <c:pt idx="4">
                  <c:v>1865</c:v>
                </c:pt>
                <c:pt idx="5">
                  <c:v>1865</c:v>
                </c:pt>
                <c:pt idx="6">
                  <c:v>1865</c:v>
                </c:pt>
                <c:pt idx="7">
                  <c:v>1865</c:v>
                </c:pt>
                <c:pt idx="8">
                  <c:v>1865</c:v>
                </c:pt>
                <c:pt idx="9">
                  <c:v>1865</c:v>
                </c:pt>
                <c:pt idx="10">
                  <c:v>1865</c:v>
                </c:pt>
                <c:pt idx="11">
                  <c:v>1865</c:v>
                </c:pt>
              </c:numCache>
            </c:numRef>
          </c:val>
          <c:smooth val="0"/>
          <c:extLst>
            <c:ext xmlns:c16="http://schemas.microsoft.com/office/drawing/2014/chart" uri="{C3380CC4-5D6E-409C-BE32-E72D297353CC}">
              <c16:uniqueId val="{00000001-E3FA-4C44-8C87-D8A100B98FCC}"/>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DSTRIBUIÇÃO!$A$25</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DSTRIBUIÇÃO!$B$24:$M$24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DSTRIBUIÇÃO!$B$25:$M$25</c:f>
              <c:numCache>
                <c:formatCode>General</c:formatCode>
                <c:ptCount val="12"/>
                <c:pt idx="0">
                  <c:v>3247</c:v>
                </c:pt>
              </c:numCache>
            </c:numRef>
          </c:val>
          <c:extLst>
            <c:ext xmlns:c16="http://schemas.microsoft.com/office/drawing/2014/chart" uri="{C3380CC4-5D6E-409C-BE32-E72D297353CC}">
              <c16:uniqueId val="{00000000-0FC1-4AB2-BCF9-65AF55B497CC}"/>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DSTRIBUIÇÃO!$A$26</c:f>
              <c:strCache>
                <c:ptCount val="1"/>
                <c:pt idx="0">
                  <c:v>Media de 2023</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0FC1-4AB2-BCF9-65AF55B497CC}"/>
              </c:ext>
            </c:extLst>
          </c:dPt>
          <c:dPt>
            <c:idx val="1"/>
            <c:bubble3D val="0"/>
            <c:extLst>
              <c:ext xmlns:c16="http://schemas.microsoft.com/office/drawing/2014/chart" uri="{C3380CC4-5D6E-409C-BE32-E72D297353CC}">
                <c16:uniqueId val="{00000002-0FC1-4AB2-BCF9-65AF55B497CC}"/>
              </c:ext>
            </c:extLst>
          </c:dPt>
          <c:dPt>
            <c:idx val="2"/>
            <c:bubble3D val="0"/>
            <c:extLst>
              <c:ext xmlns:c16="http://schemas.microsoft.com/office/drawing/2014/chart" uri="{C3380CC4-5D6E-409C-BE32-E72D297353CC}">
                <c16:uniqueId val="{00000003-0FC1-4AB2-BCF9-65AF55B497CC}"/>
              </c:ext>
            </c:extLst>
          </c:dPt>
          <c:dPt>
            <c:idx val="3"/>
            <c:bubble3D val="0"/>
            <c:extLst>
              <c:ext xmlns:c16="http://schemas.microsoft.com/office/drawing/2014/chart" uri="{C3380CC4-5D6E-409C-BE32-E72D297353CC}">
                <c16:uniqueId val="{00000004-0FC1-4AB2-BCF9-65AF55B497CC}"/>
              </c:ext>
            </c:extLst>
          </c:dPt>
          <c:dPt>
            <c:idx val="4"/>
            <c:bubble3D val="0"/>
            <c:extLst>
              <c:ext xmlns:c16="http://schemas.microsoft.com/office/drawing/2014/chart" uri="{C3380CC4-5D6E-409C-BE32-E72D297353CC}">
                <c16:uniqueId val="{00000005-0FC1-4AB2-BCF9-65AF55B497CC}"/>
              </c:ext>
            </c:extLst>
          </c:dPt>
          <c:dPt>
            <c:idx val="5"/>
            <c:bubble3D val="0"/>
            <c:extLst>
              <c:ext xmlns:c16="http://schemas.microsoft.com/office/drawing/2014/chart" uri="{C3380CC4-5D6E-409C-BE32-E72D297353CC}">
                <c16:uniqueId val="{00000006-0FC1-4AB2-BCF9-65AF55B497CC}"/>
              </c:ext>
            </c:extLst>
          </c:dPt>
          <c:dPt>
            <c:idx val="6"/>
            <c:bubble3D val="0"/>
            <c:extLst>
              <c:ext xmlns:c16="http://schemas.microsoft.com/office/drawing/2014/chart" uri="{C3380CC4-5D6E-409C-BE32-E72D297353CC}">
                <c16:uniqueId val="{00000007-0FC1-4AB2-BCF9-65AF55B497CC}"/>
              </c:ext>
            </c:extLst>
          </c:dPt>
          <c:dPt>
            <c:idx val="7"/>
            <c:bubble3D val="0"/>
            <c:extLst>
              <c:ext xmlns:c16="http://schemas.microsoft.com/office/drawing/2014/chart" uri="{C3380CC4-5D6E-409C-BE32-E72D297353CC}">
                <c16:uniqueId val="{00000008-0FC1-4AB2-BCF9-65AF55B497CC}"/>
              </c:ext>
            </c:extLst>
          </c:dPt>
          <c:dPt>
            <c:idx val="8"/>
            <c:bubble3D val="0"/>
            <c:extLst>
              <c:ext xmlns:c16="http://schemas.microsoft.com/office/drawing/2014/chart" uri="{C3380CC4-5D6E-409C-BE32-E72D297353CC}">
                <c16:uniqueId val="{00000009-0FC1-4AB2-BCF9-65AF55B497CC}"/>
              </c:ext>
            </c:extLst>
          </c:dPt>
          <c:dPt>
            <c:idx val="9"/>
            <c:bubble3D val="0"/>
            <c:extLst>
              <c:ext xmlns:c16="http://schemas.microsoft.com/office/drawing/2014/chart" uri="{C3380CC4-5D6E-409C-BE32-E72D297353CC}">
                <c16:uniqueId val="{0000000A-0FC1-4AB2-BCF9-65AF55B497CC}"/>
              </c:ext>
            </c:extLst>
          </c:dPt>
          <c:dPt>
            <c:idx val="10"/>
            <c:bubble3D val="0"/>
            <c:extLst>
              <c:ext xmlns:c16="http://schemas.microsoft.com/office/drawing/2014/chart" uri="{C3380CC4-5D6E-409C-BE32-E72D297353CC}">
                <c16:uniqueId val="{0000000B-0FC1-4AB2-BCF9-65AF55B497CC}"/>
              </c:ext>
            </c:extLst>
          </c:dPt>
          <c:dPt>
            <c:idx val="11"/>
            <c:bubble3D val="0"/>
            <c:extLst>
              <c:ext xmlns:c16="http://schemas.microsoft.com/office/drawing/2014/chart" uri="{C3380CC4-5D6E-409C-BE32-E72D297353CC}">
                <c16:uniqueId val="{0000000C-0FC1-4AB2-BCF9-65AF55B497CC}"/>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0FC1-4AB2-BCF9-65AF55B497CC}"/>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0FC1-4AB2-BCF9-65AF55B497CC}"/>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FC1-4AB2-BCF9-65AF55B497CC}"/>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FC1-4AB2-BCF9-65AF55B497CC}"/>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FC1-4AB2-BCF9-65AF55B497CC}"/>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0FC1-4AB2-BCF9-65AF55B497CC}"/>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0FC1-4AB2-BCF9-65AF55B497CC}"/>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0FC1-4AB2-BCF9-65AF55B497CC}"/>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0FC1-4AB2-BCF9-65AF55B497CC}"/>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0FC1-4AB2-BCF9-65AF55B497CC}"/>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0FC1-4AB2-BCF9-65AF55B497CC}"/>
                </c:ext>
              </c:extLst>
            </c:dLbl>
            <c:dLbl>
              <c:idx val="11"/>
              <c:layout>
                <c:manualLayout>
                  <c:x val="-5.8262181572782394E-2"/>
                  <c:y val="-5.6477057363265089E-2"/>
                </c:manualLayout>
              </c:layout>
              <c:tx>
                <c:rich>
                  <a:bodyPr/>
                  <a:lstStyle/>
                  <a:p>
                    <a:r>
                      <a:rPr lang="en-US" sz="900" b="1" strike="noStrike" spc="-1">
                        <a:solidFill>
                          <a:srgbClr val="000000"/>
                        </a:solidFill>
                        <a:latin typeface="Calibri"/>
                      </a:rPr>
                      <a:t>Média de 2023: </a:t>
                    </a:r>
                    <a:fld id="{F06DA4B7-ABDA-4D8F-8829-46C0CFF24FC5}"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0FC1-4AB2-BCF9-65AF55B497CC}"/>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DSTRIBUIÇÃO!$B$24:$M$24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DSTRIBUIÇÃO!$B$26:$M$26</c:f>
              <c:numCache>
                <c:formatCode>#,##0</c:formatCode>
                <c:ptCount val="12"/>
                <c:pt idx="0">
                  <c:v>3115</c:v>
                </c:pt>
                <c:pt idx="1">
                  <c:v>3115</c:v>
                </c:pt>
                <c:pt idx="2">
                  <c:v>3115</c:v>
                </c:pt>
                <c:pt idx="3">
                  <c:v>3115</c:v>
                </c:pt>
                <c:pt idx="4">
                  <c:v>3115</c:v>
                </c:pt>
                <c:pt idx="5">
                  <c:v>3115</c:v>
                </c:pt>
                <c:pt idx="6">
                  <c:v>3115</c:v>
                </c:pt>
                <c:pt idx="7">
                  <c:v>3115</c:v>
                </c:pt>
                <c:pt idx="8">
                  <c:v>3115</c:v>
                </c:pt>
                <c:pt idx="9">
                  <c:v>3115</c:v>
                </c:pt>
                <c:pt idx="10">
                  <c:v>3115</c:v>
                </c:pt>
                <c:pt idx="11">
                  <c:v>3115</c:v>
                </c:pt>
              </c:numCache>
            </c:numRef>
          </c:val>
          <c:smooth val="0"/>
          <c:extLst>
            <c:ext xmlns:c16="http://schemas.microsoft.com/office/drawing/2014/chart" uri="{C3380CC4-5D6E-409C-BE32-E72D297353CC}">
              <c16:uniqueId val="{0000000D-0FC1-4AB2-BCF9-65AF55B497CC}"/>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General"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COLETA!$A$23</c:f>
              <c:strCache>
                <c:ptCount val="1"/>
                <c:pt idx="0">
                  <c:v>Realizado</c:v>
                </c:pt>
              </c:strCache>
            </c:strRef>
          </c:tx>
          <c:spPr>
            <a:solidFill>
              <a:srgbClr val="4472C4"/>
            </a:solidFill>
            <a:ln w="0">
              <a:noFill/>
            </a:ln>
          </c:spPr>
          <c:invertIfNegative val="0"/>
          <c:dLbls>
            <c:spPr>
              <a:solidFill>
                <a:schemeClr val="accent5"/>
              </a:solidFill>
              <a:ln w="19050" cap="flat" cmpd="sng" algn="ctr">
                <a:solidFill>
                  <a:schemeClr val="lt1"/>
                </a:solidFill>
                <a:prstDash val="solid"/>
                <a:miter lim="800000"/>
              </a:ln>
              <a:effectLst/>
            </c:spPr>
            <c:txPr>
              <a:bodyPr wrap="square"/>
              <a:lstStyle/>
              <a:p>
                <a:pPr>
                  <a:defRPr>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COLETA!$B$23:$M$23</c:f>
              <c:numCache>
                <c:formatCode>General</c:formatCode>
                <c:ptCount val="12"/>
                <c:pt idx="0">
                  <c:v>109</c:v>
                </c:pt>
              </c:numCache>
            </c:numRef>
          </c:val>
          <c:extLst>
            <c:ext xmlns:c16="http://schemas.microsoft.com/office/drawing/2014/chart" uri="{C3380CC4-5D6E-409C-BE32-E72D297353CC}">
              <c16:uniqueId val="{00000000-93A2-4957-A242-B1829937B4BA}"/>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COLETA!$A$24</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COLETA!$B$24:$M$24</c:f>
              <c:numCache>
                <c:formatCode>General</c:formatCode>
                <c:ptCount val="12"/>
                <c:pt idx="0">
                  <c:v>75</c:v>
                </c:pt>
                <c:pt idx="1">
                  <c:v>75</c:v>
                </c:pt>
                <c:pt idx="2">
                  <c:v>75</c:v>
                </c:pt>
                <c:pt idx="3">
                  <c:v>75</c:v>
                </c:pt>
                <c:pt idx="4">
                  <c:v>75</c:v>
                </c:pt>
                <c:pt idx="5">
                  <c:v>75</c:v>
                </c:pt>
                <c:pt idx="6">
                  <c:v>75</c:v>
                </c:pt>
                <c:pt idx="7">
                  <c:v>75</c:v>
                </c:pt>
                <c:pt idx="8">
                  <c:v>75</c:v>
                </c:pt>
                <c:pt idx="9">
                  <c:v>75</c:v>
                </c:pt>
                <c:pt idx="10">
                  <c:v>75</c:v>
                </c:pt>
                <c:pt idx="11">
                  <c:v>75</c:v>
                </c:pt>
              </c:numCache>
            </c:numRef>
          </c:val>
          <c:smooth val="0"/>
          <c:extLst>
            <c:ext xmlns:c16="http://schemas.microsoft.com/office/drawing/2014/chart" uri="{C3380CC4-5D6E-409C-BE32-E72D297353CC}">
              <c16:uniqueId val="{00000001-93A2-4957-A242-B1829937B4BA}"/>
            </c:ext>
          </c:extLst>
        </c:ser>
        <c:ser>
          <c:idx val="2"/>
          <c:order val="2"/>
          <c:tx>
            <c:strRef>
              <c:f>COLETA!$A$25</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COLETA!$B$25:$M$25</c:f>
              <c:numCache>
                <c:formatCode>#,##0</c:formatCode>
                <c:ptCount val="12"/>
                <c:pt idx="0">
                  <c:v>89</c:v>
                </c:pt>
                <c:pt idx="1">
                  <c:v>89</c:v>
                </c:pt>
                <c:pt idx="2">
                  <c:v>89</c:v>
                </c:pt>
                <c:pt idx="3">
                  <c:v>89</c:v>
                </c:pt>
                <c:pt idx="4">
                  <c:v>89</c:v>
                </c:pt>
                <c:pt idx="5">
                  <c:v>89</c:v>
                </c:pt>
                <c:pt idx="6">
                  <c:v>89</c:v>
                </c:pt>
                <c:pt idx="7">
                  <c:v>89</c:v>
                </c:pt>
                <c:pt idx="8">
                  <c:v>89</c:v>
                </c:pt>
                <c:pt idx="9">
                  <c:v>89</c:v>
                </c:pt>
                <c:pt idx="10">
                  <c:v>89</c:v>
                </c:pt>
                <c:pt idx="11">
                  <c:v>89</c:v>
                </c:pt>
              </c:numCache>
            </c:numRef>
          </c:val>
          <c:smooth val="0"/>
          <c:extLst>
            <c:ext xmlns:c16="http://schemas.microsoft.com/office/drawing/2014/chart" uri="{C3380CC4-5D6E-409C-BE32-E72D297353CC}">
              <c16:uniqueId val="{00000002-93A2-4957-A242-B1829937B4BA}"/>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DSTRIBUIÇÃO!$A$45</c:f>
              <c:strCache>
                <c:ptCount val="1"/>
                <c:pt idx="0">
                  <c:v>Realizado</c:v>
                </c:pt>
              </c:strCache>
            </c:strRef>
          </c:tx>
          <c:spPr>
            <a:solidFill>
              <a:srgbClr val="4472C4"/>
            </a:solidFill>
            <a:ln w="0">
              <a:noFill/>
            </a:ln>
          </c:spPr>
          <c:invertIfNegative val="0"/>
          <c:dLbls>
            <c:spPr>
              <a:solidFill>
                <a:schemeClr val="accent5"/>
              </a:solidFill>
              <a:ln w="19050" cap="flat" cmpd="sng" algn="ctr">
                <a:solidFill>
                  <a:schemeClr val="lt1"/>
                </a:solidFill>
                <a:prstDash val="solid"/>
                <a:miter lim="800000"/>
              </a:ln>
              <a:effectLst/>
            </c:spPr>
            <c:txPr>
              <a:bodyPr wrap="square"/>
              <a:lstStyle/>
              <a:p>
                <a:pPr>
                  <a:defRPr>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DSTRIBUIÇÃO!$B$45:$M$45</c:f>
              <c:numCache>
                <c:formatCode>General</c:formatCode>
                <c:ptCount val="12"/>
                <c:pt idx="0" formatCode="#,##0">
                  <c:v>6829</c:v>
                </c:pt>
              </c:numCache>
            </c:numRef>
          </c:val>
          <c:extLst>
            <c:ext xmlns:c16="http://schemas.microsoft.com/office/drawing/2014/chart" uri="{C3380CC4-5D6E-409C-BE32-E72D297353CC}">
              <c16:uniqueId val="{00000000-22E1-4232-A3E9-7A9D48DE21E9}"/>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DSTRIBUIÇÃO!$A$46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DSTRIBUIÇÃO!$B$44:$M$44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DSTRIBUIÇÃO!$B$46:$M$46</c:f>
              <c:numCache>
                <c:formatCode>#,##0</c:formatCode>
                <c:ptCount val="12"/>
                <c:pt idx="0">
                  <c:v>6757</c:v>
                </c:pt>
                <c:pt idx="1">
                  <c:v>6757</c:v>
                </c:pt>
                <c:pt idx="2">
                  <c:v>6757</c:v>
                </c:pt>
                <c:pt idx="3">
                  <c:v>6757</c:v>
                </c:pt>
                <c:pt idx="4">
                  <c:v>6757</c:v>
                </c:pt>
                <c:pt idx="5">
                  <c:v>6757</c:v>
                </c:pt>
                <c:pt idx="6">
                  <c:v>6757</c:v>
                </c:pt>
                <c:pt idx="7">
                  <c:v>6757</c:v>
                </c:pt>
                <c:pt idx="8">
                  <c:v>6757</c:v>
                </c:pt>
                <c:pt idx="9">
                  <c:v>6757</c:v>
                </c:pt>
                <c:pt idx="10">
                  <c:v>6757</c:v>
                </c:pt>
                <c:pt idx="11">
                  <c:v>6757</c:v>
                </c:pt>
              </c:numCache>
            </c:numRef>
          </c:val>
          <c:smooth val="0"/>
          <c:extLst>
            <c:ext xmlns:c16="http://schemas.microsoft.com/office/drawing/2014/chart" uri="{C3380CC4-5D6E-409C-BE32-E72D297353CC}">
              <c16:uniqueId val="{00000001-22E1-4232-A3E9-7A9D48DE21E9}"/>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AMBULATÓRIO!$A$7</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AMBULATÓRIO!$B$7:$M$7</c:f>
              <c:numCache>
                <c:formatCode>General</c:formatCode>
                <c:ptCount val="12"/>
                <c:pt idx="0">
                  <c:v>124</c:v>
                </c:pt>
              </c:numCache>
            </c:numRef>
          </c:val>
          <c:extLst>
            <c:ext xmlns:c16="http://schemas.microsoft.com/office/drawing/2014/chart" uri="{C3380CC4-5D6E-409C-BE32-E72D297353CC}">
              <c16:uniqueId val="{00000000-FFBE-48BF-845D-FA205774896F}"/>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AMBULATÓRIO!$A$9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AMBULATÓRIO!$B$9:$M$9</c:f>
              <c:numCache>
                <c:formatCode>General</c:formatCode>
                <c:ptCount val="12"/>
                <c:pt idx="0">
                  <c:v>111</c:v>
                </c:pt>
                <c:pt idx="1">
                  <c:v>111</c:v>
                </c:pt>
                <c:pt idx="2">
                  <c:v>111</c:v>
                </c:pt>
                <c:pt idx="3">
                  <c:v>111</c:v>
                </c:pt>
                <c:pt idx="4">
                  <c:v>111</c:v>
                </c:pt>
                <c:pt idx="5">
                  <c:v>111</c:v>
                </c:pt>
                <c:pt idx="6">
                  <c:v>111</c:v>
                </c:pt>
                <c:pt idx="7">
                  <c:v>111</c:v>
                </c:pt>
                <c:pt idx="8">
                  <c:v>111</c:v>
                </c:pt>
                <c:pt idx="9">
                  <c:v>111</c:v>
                </c:pt>
                <c:pt idx="10">
                  <c:v>111</c:v>
                </c:pt>
                <c:pt idx="11">
                  <c:v>111</c:v>
                </c:pt>
              </c:numCache>
            </c:numRef>
          </c:val>
          <c:smooth val="0"/>
          <c:extLst>
            <c:ext xmlns:c16="http://schemas.microsoft.com/office/drawing/2014/chart" uri="{C3380CC4-5D6E-409C-BE32-E72D297353CC}">
              <c16:uniqueId val="{00000001-FFBE-48BF-845D-FA205774896F}"/>
            </c:ext>
          </c:extLst>
        </c:ser>
        <c:ser>
          <c:idx val="2"/>
          <c:order val="2"/>
          <c:tx>
            <c:strRef>
              <c:f>AMBULATÓRIO!$A$8</c:f>
              <c:strCache>
                <c:ptCount val="1"/>
                <c:pt idx="0">
                  <c:v>Meta Contratual</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AMBULATÓRIO!$B$8:$M$8</c:f>
              <c:numCache>
                <c:formatCode>General</c:formatCode>
                <c:ptCount val="12"/>
                <c:pt idx="0">
                  <c:v>160</c:v>
                </c:pt>
                <c:pt idx="1">
                  <c:v>160</c:v>
                </c:pt>
                <c:pt idx="2">
                  <c:v>160</c:v>
                </c:pt>
                <c:pt idx="3">
                  <c:v>160</c:v>
                </c:pt>
                <c:pt idx="4">
                  <c:v>160</c:v>
                </c:pt>
                <c:pt idx="5">
                  <c:v>160</c:v>
                </c:pt>
                <c:pt idx="6">
                  <c:v>160</c:v>
                </c:pt>
                <c:pt idx="7">
                  <c:v>160</c:v>
                </c:pt>
                <c:pt idx="8">
                  <c:v>160</c:v>
                </c:pt>
                <c:pt idx="9">
                  <c:v>160</c:v>
                </c:pt>
                <c:pt idx="10">
                  <c:v>160</c:v>
                </c:pt>
                <c:pt idx="11">
                  <c:v>160</c:v>
                </c:pt>
              </c:numCache>
            </c:numRef>
          </c:val>
          <c:smooth val="0"/>
          <c:extLst>
            <c:ext xmlns:c16="http://schemas.microsoft.com/office/drawing/2014/chart" uri="{C3380CC4-5D6E-409C-BE32-E72D297353CC}">
              <c16:uniqueId val="{00000002-FFBE-48BF-845D-FA205774896F}"/>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AMBULATÓRIO!$A$30</c:f>
              <c:strCache>
                <c:ptCount val="1"/>
                <c:pt idx="0">
                  <c:v>Consultas Ofertadas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AMBULATÓRIO!$B$29:$M$29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AMBULATÓRIO!$B$30:$M$30</c:f>
              <c:numCache>
                <c:formatCode>General</c:formatCode>
                <c:ptCount val="12"/>
                <c:pt idx="0">
                  <c:v>750</c:v>
                </c:pt>
              </c:numCache>
            </c:numRef>
          </c:val>
          <c:extLst>
            <c:ext xmlns:c16="http://schemas.microsoft.com/office/drawing/2014/chart" uri="{C3380CC4-5D6E-409C-BE32-E72D297353CC}">
              <c16:uniqueId val="{00000000-EEEA-43EB-BEB2-964436475465}"/>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AMBULATÓRIO!$A$31</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EEEA-43EB-BEB2-964436475465}"/>
              </c:ext>
            </c:extLst>
          </c:dPt>
          <c:dPt>
            <c:idx val="1"/>
            <c:bubble3D val="0"/>
            <c:extLst>
              <c:ext xmlns:c16="http://schemas.microsoft.com/office/drawing/2014/chart" uri="{C3380CC4-5D6E-409C-BE32-E72D297353CC}">
                <c16:uniqueId val="{00000002-EEEA-43EB-BEB2-964436475465}"/>
              </c:ext>
            </c:extLst>
          </c:dPt>
          <c:dPt>
            <c:idx val="2"/>
            <c:bubble3D val="0"/>
            <c:extLst>
              <c:ext xmlns:c16="http://schemas.microsoft.com/office/drawing/2014/chart" uri="{C3380CC4-5D6E-409C-BE32-E72D297353CC}">
                <c16:uniqueId val="{00000003-EEEA-43EB-BEB2-964436475465}"/>
              </c:ext>
            </c:extLst>
          </c:dPt>
          <c:dPt>
            <c:idx val="3"/>
            <c:bubble3D val="0"/>
            <c:extLst>
              <c:ext xmlns:c16="http://schemas.microsoft.com/office/drawing/2014/chart" uri="{C3380CC4-5D6E-409C-BE32-E72D297353CC}">
                <c16:uniqueId val="{00000004-EEEA-43EB-BEB2-964436475465}"/>
              </c:ext>
            </c:extLst>
          </c:dPt>
          <c:dPt>
            <c:idx val="4"/>
            <c:bubble3D val="0"/>
            <c:extLst>
              <c:ext xmlns:c16="http://schemas.microsoft.com/office/drawing/2014/chart" uri="{C3380CC4-5D6E-409C-BE32-E72D297353CC}">
                <c16:uniqueId val="{00000005-EEEA-43EB-BEB2-964436475465}"/>
              </c:ext>
            </c:extLst>
          </c:dPt>
          <c:dPt>
            <c:idx val="5"/>
            <c:bubble3D val="0"/>
            <c:extLst>
              <c:ext xmlns:c16="http://schemas.microsoft.com/office/drawing/2014/chart" uri="{C3380CC4-5D6E-409C-BE32-E72D297353CC}">
                <c16:uniqueId val="{00000006-EEEA-43EB-BEB2-964436475465}"/>
              </c:ext>
            </c:extLst>
          </c:dPt>
          <c:dPt>
            <c:idx val="6"/>
            <c:bubble3D val="0"/>
            <c:extLst>
              <c:ext xmlns:c16="http://schemas.microsoft.com/office/drawing/2014/chart" uri="{C3380CC4-5D6E-409C-BE32-E72D297353CC}">
                <c16:uniqueId val="{00000007-EEEA-43EB-BEB2-964436475465}"/>
              </c:ext>
            </c:extLst>
          </c:dPt>
          <c:dPt>
            <c:idx val="7"/>
            <c:bubble3D val="0"/>
            <c:extLst>
              <c:ext xmlns:c16="http://schemas.microsoft.com/office/drawing/2014/chart" uri="{C3380CC4-5D6E-409C-BE32-E72D297353CC}">
                <c16:uniqueId val="{00000008-EEEA-43EB-BEB2-964436475465}"/>
              </c:ext>
            </c:extLst>
          </c:dPt>
          <c:dPt>
            <c:idx val="8"/>
            <c:bubble3D val="0"/>
            <c:extLst>
              <c:ext xmlns:c16="http://schemas.microsoft.com/office/drawing/2014/chart" uri="{C3380CC4-5D6E-409C-BE32-E72D297353CC}">
                <c16:uniqueId val="{00000009-EEEA-43EB-BEB2-964436475465}"/>
              </c:ext>
            </c:extLst>
          </c:dPt>
          <c:dPt>
            <c:idx val="9"/>
            <c:bubble3D val="0"/>
            <c:extLst>
              <c:ext xmlns:c16="http://schemas.microsoft.com/office/drawing/2014/chart" uri="{C3380CC4-5D6E-409C-BE32-E72D297353CC}">
                <c16:uniqueId val="{0000000A-EEEA-43EB-BEB2-964436475465}"/>
              </c:ext>
            </c:extLst>
          </c:dPt>
          <c:dPt>
            <c:idx val="10"/>
            <c:bubble3D val="0"/>
            <c:extLst>
              <c:ext xmlns:c16="http://schemas.microsoft.com/office/drawing/2014/chart" uri="{C3380CC4-5D6E-409C-BE32-E72D297353CC}">
                <c16:uniqueId val="{0000000B-EEEA-43EB-BEB2-964436475465}"/>
              </c:ext>
            </c:extLst>
          </c:dPt>
          <c:dPt>
            <c:idx val="11"/>
            <c:bubble3D val="0"/>
            <c:extLst>
              <c:ext xmlns:c16="http://schemas.microsoft.com/office/drawing/2014/chart" uri="{C3380CC4-5D6E-409C-BE32-E72D297353CC}">
                <c16:uniqueId val="{0000000C-EEEA-43EB-BEB2-964436475465}"/>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EEEA-43EB-BEB2-964436475465}"/>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EEEA-43EB-BEB2-964436475465}"/>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EEEA-43EB-BEB2-964436475465}"/>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EEEA-43EB-BEB2-964436475465}"/>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EEEA-43EB-BEB2-964436475465}"/>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EEEA-43EB-BEB2-964436475465}"/>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EEEA-43EB-BEB2-964436475465}"/>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EEEA-43EB-BEB2-964436475465}"/>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EEEA-43EB-BEB2-964436475465}"/>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EEEA-43EB-BEB2-964436475465}"/>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EEEA-43EB-BEB2-964436475465}"/>
                </c:ext>
              </c:extLst>
            </c:dLbl>
            <c:dLbl>
              <c:idx val="11"/>
              <c:delete val="1"/>
              <c:extLst>
                <c:ext xmlns:c15="http://schemas.microsoft.com/office/drawing/2012/chart" uri="{CE6537A1-D6FC-4f65-9D91-7224C49458BB}"/>
                <c:ext xmlns:c16="http://schemas.microsoft.com/office/drawing/2014/chart" uri="{C3380CC4-5D6E-409C-BE32-E72D297353CC}">
                  <c16:uniqueId val="{0000000C-EEEA-43EB-BEB2-964436475465}"/>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AMBULATÓRIO!$B$29:$M$29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AMBULATÓRIO!$B$31:$M$31</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D-EEEA-43EB-BEB2-964436475465}"/>
            </c:ext>
          </c:extLst>
        </c:ser>
        <c:ser>
          <c:idx val="2"/>
          <c:order val="2"/>
          <c:tx>
            <c:strRef>
              <c:f>AMBULATÓRIO!$A$32</c:f>
              <c:strCache>
                <c:ptCount val="1"/>
                <c:pt idx="0">
                  <c:v>Média 2023</c:v>
                </c:pt>
              </c:strCache>
            </c:strRef>
          </c:tx>
          <c:marker>
            <c:symbol val="none"/>
          </c:marker>
          <c:cat>
            <c:strRef>
              <c:f>AMBULATÓRIO!$B$29:$M$29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AMBULATÓRIO!$B$32:$M$32</c:f>
              <c:numCache>
                <c:formatCode>General</c:formatCode>
                <c:ptCount val="12"/>
                <c:pt idx="0">
                  <c:v>721</c:v>
                </c:pt>
                <c:pt idx="1">
                  <c:v>721</c:v>
                </c:pt>
                <c:pt idx="2">
                  <c:v>721</c:v>
                </c:pt>
                <c:pt idx="3">
                  <c:v>721</c:v>
                </c:pt>
                <c:pt idx="4">
                  <c:v>721</c:v>
                </c:pt>
                <c:pt idx="5">
                  <c:v>721</c:v>
                </c:pt>
                <c:pt idx="6">
                  <c:v>721</c:v>
                </c:pt>
                <c:pt idx="7">
                  <c:v>721</c:v>
                </c:pt>
                <c:pt idx="8">
                  <c:v>721</c:v>
                </c:pt>
                <c:pt idx="9">
                  <c:v>721</c:v>
                </c:pt>
                <c:pt idx="10">
                  <c:v>721</c:v>
                </c:pt>
                <c:pt idx="11">
                  <c:v>721</c:v>
                </c:pt>
              </c:numCache>
            </c:numRef>
          </c:val>
          <c:smooth val="0"/>
          <c:extLst>
            <c:ext xmlns:c16="http://schemas.microsoft.com/office/drawing/2014/chart" uri="{C3380CC4-5D6E-409C-BE32-E72D297353CC}">
              <c16:uniqueId val="{0000000E-EEEA-43EB-BEB2-964436475465}"/>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AMBULATÓRIO!$A$50</c:f>
              <c:strCache>
                <c:ptCount val="1"/>
                <c:pt idx="0">
                  <c:v>Consultas Ofertadas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AMBULATÓRIO!$B$49:$M$49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AMBULATÓRIO!$B$50:$M$50</c:f>
              <c:numCache>
                <c:formatCode>General</c:formatCode>
                <c:ptCount val="12"/>
                <c:pt idx="0">
                  <c:v>135</c:v>
                </c:pt>
              </c:numCache>
            </c:numRef>
          </c:val>
          <c:extLst>
            <c:ext xmlns:c16="http://schemas.microsoft.com/office/drawing/2014/chart" uri="{C3380CC4-5D6E-409C-BE32-E72D297353CC}">
              <c16:uniqueId val="{00000000-5B60-417C-B484-46123F336237}"/>
            </c:ext>
          </c:extLst>
        </c:ser>
        <c:dLbls>
          <c:showLegendKey val="0"/>
          <c:showVal val="0"/>
          <c:showCatName val="0"/>
          <c:showSerName val="0"/>
          <c:showPercent val="0"/>
          <c:showBubbleSize val="0"/>
        </c:dLbls>
        <c:gapWidth val="150"/>
        <c:axId val="98069342"/>
        <c:axId val="72766168"/>
      </c:barChart>
      <c:lineChart>
        <c:grouping val="standard"/>
        <c:varyColors val="0"/>
        <c:ser>
          <c:idx val="1"/>
          <c:order val="1"/>
          <c:tx>
            <c:strRef>
              <c:f>AMBULATÓRIO!$A$51</c:f>
              <c:strCache>
                <c:ptCount val="1"/>
                <c:pt idx="0">
                  <c:v>Meta Contratual</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5B60-417C-B484-46123F336237}"/>
              </c:ext>
            </c:extLst>
          </c:dPt>
          <c:dPt>
            <c:idx val="1"/>
            <c:bubble3D val="0"/>
            <c:extLst>
              <c:ext xmlns:c16="http://schemas.microsoft.com/office/drawing/2014/chart" uri="{C3380CC4-5D6E-409C-BE32-E72D297353CC}">
                <c16:uniqueId val="{00000002-5B60-417C-B484-46123F336237}"/>
              </c:ext>
            </c:extLst>
          </c:dPt>
          <c:dPt>
            <c:idx val="2"/>
            <c:bubble3D val="0"/>
            <c:extLst>
              <c:ext xmlns:c16="http://schemas.microsoft.com/office/drawing/2014/chart" uri="{C3380CC4-5D6E-409C-BE32-E72D297353CC}">
                <c16:uniqueId val="{00000003-5B60-417C-B484-46123F336237}"/>
              </c:ext>
            </c:extLst>
          </c:dPt>
          <c:dPt>
            <c:idx val="3"/>
            <c:bubble3D val="0"/>
            <c:extLst>
              <c:ext xmlns:c16="http://schemas.microsoft.com/office/drawing/2014/chart" uri="{C3380CC4-5D6E-409C-BE32-E72D297353CC}">
                <c16:uniqueId val="{00000004-5B60-417C-B484-46123F336237}"/>
              </c:ext>
            </c:extLst>
          </c:dPt>
          <c:dPt>
            <c:idx val="4"/>
            <c:bubble3D val="0"/>
            <c:extLst>
              <c:ext xmlns:c16="http://schemas.microsoft.com/office/drawing/2014/chart" uri="{C3380CC4-5D6E-409C-BE32-E72D297353CC}">
                <c16:uniqueId val="{00000005-5B60-417C-B484-46123F336237}"/>
              </c:ext>
            </c:extLst>
          </c:dPt>
          <c:dPt>
            <c:idx val="5"/>
            <c:bubble3D val="0"/>
            <c:extLst>
              <c:ext xmlns:c16="http://schemas.microsoft.com/office/drawing/2014/chart" uri="{C3380CC4-5D6E-409C-BE32-E72D297353CC}">
                <c16:uniqueId val="{00000006-5B60-417C-B484-46123F336237}"/>
              </c:ext>
            </c:extLst>
          </c:dPt>
          <c:dPt>
            <c:idx val="6"/>
            <c:bubble3D val="0"/>
            <c:extLst>
              <c:ext xmlns:c16="http://schemas.microsoft.com/office/drawing/2014/chart" uri="{C3380CC4-5D6E-409C-BE32-E72D297353CC}">
                <c16:uniqueId val="{00000007-5B60-417C-B484-46123F336237}"/>
              </c:ext>
            </c:extLst>
          </c:dPt>
          <c:dPt>
            <c:idx val="7"/>
            <c:bubble3D val="0"/>
            <c:extLst>
              <c:ext xmlns:c16="http://schemas.microsoft.com/office/drawing/2014/chart" uri="{C3380CC4-5D6E-409C-BE32-E72D297353CC}">
                <c16:uniqueId val="{00000008-5B60-417C-B484-46123F336237}"/>
              </c:ext>
            </c:extLst>
          </c:dPt>
          <c:dPt>
            <c:idx val="8"/>
            <c:bubble3D val="0"/>
            <c:extLst>
              <c:ext xmlns:c16="http://schemas.microsoft.com/office/drawing/2014/chart" uri="{C3380CC4-5D6E-409C-BE32-E72D297353CC}">
                <c16:uniqueId val="{00000009-5B60-417C-B484-46123F336237}"/>
              </c:ext>
            </c:extLst>
          </c:dPt>
          <c:dPt>
            <c:idx val="9"/>
            <c:bubble3D val="0"/>
            <c:extLst>
              <c:ext xmlns:c16="http://schemas.microsoft.com/office/drawing/2014/chart" uri="{C3380CC4-5D6E-409C-BE32-E72D297353CC}">
                <c16:uniqueId val="{0000000A-5B60-417C-B484-46123F336237}"/>
              </c:ext>
            </c:extLst>
          </c:dPt>
          <c:dPt>
            <c:idx val="10"/>
            <c:bubble3D val="0"/>
            <c:extLst>
              <c:ext xmlns:c16="http://schemas.microsoft.com/office/drawing/2014/chart" uri="{C3380CC4-5D6E-409C-BE32-E72D297353CC}">
                <c16:uniqueId val="{0000000B-5B60-417C-B484-46123F336237}"/>
              </c:ext>
            </c:extLst>
          </c:dPt>
          <c:dPt>
            <c:idx val="11"/>
            <c:bubble3D val="0"/>
            <c:extLst>
              <c:ext xmlns:c16="http://schemas.microsoft.com/office/drawing/2014/chart" uri="{C3380CC4-5D6E-409C-BE32-E72D297353CC}">
                <c16:uniqueId val="{0000000C-5B60-417C-B484-46123F336237}"/>
              </c:ext>
            </c:extLst>
          </c:dPt>
          <c:dLbls>
            <c:dLbl>
              <c:idx val="0"/>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5B60-417C-B484-46123F336237}"/>
                </c:ext>
              </c:extLst>
            </c:dLbl>
            <c:dLbl>
              <c:idx val="1"/>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5B60-417C-B484-46123F336237}"/>
                </c:ext>
              </c:extLst>
            </c:dLbl>
            <c:dLbl>
              <c:idx val="2"/>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5B60-417C-B484-46123F336237}"/>
                </c:ext>
              </c:extLst>
            </c:dLbl>
            <c:dLbl>
              <c:idx val="3"/>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5B60-417C-B484-46123F336237}"/>
                </c:ext>
              </c:extLst>
            </c:dLbl>
            <c:dLbl>
              <c:idx val="4"/>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5B60-417C-B484-46123F336237}"/>
                </c:ext>
              </c:extLst>
            </c:dLbl>
            <c:dLbl>
              <c:idx val="5"/>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5B60-417C-B484-46123F336237}"/>
                </c:ext>
              </c:extLst>
            </c:dLbl>
            <c:dLbl>
              <c:idx val="6"/>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5B60-417C-B484-46123F336237}"/>
                </c:ext>
              </c:extLst>
            </c:dLbl>
            <c:dLbl>
              <c:idx val="7"/>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5B60-417C-B484-46123F336237}"/>
                </c:ext>
              </c:extLst>
            </c:dLbl>
            <c:dLbl>
              <c:idx val="8"/>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5B60-417C-B484-46123F336237}"/>
                </c:ext>
              </c:extLst>
            </c:dLbl>
            <c:dLbl>
              <c:idx val="9"/>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5B60-417C-B484-46123F336237}"/>
                </c:ext>
              </c:extLst>
            </c:dLbl>
            <c:dLbl>
              <c:idx val="10"/>
              <c:spPr/>
              <c:txPr>
                <a:bodyPr wrap="square"/>
                <a:lstStyle/>
                <a:p>
                  <a:pPr>
                    <a:defRPr sz="10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5B60-417C-B484-46123F336237}"/>
                </c:ext>
              </c:extLst>
            </c:dLbl>
            <c:dLbl>
              <c:idx val="11"/>
              <c:delete val="1"/>
              <c:extLst>
                <c:ext xmlns:c15="http://schemas.microsoft.com/office/drawing/2012/chart" uri="{CE6537A1-D6FC-4f65-9D91-7224C49458BB}"/>
                <c:ext xmlns:c16="http://schemas.microsoft.com/office/drawing/2014/chart" uri="{C3380CC4-5D6E-409C-BE32-E72D297353CC}">
                  <c16:uniqueId val="{0000000C-5B60-417C-B484-46123F336237}"/>
                </c:ext>
              </c:extLst>
            </c:dLbl>
            <c:spPr>
              <a:noFill/>
              <a:ln>
                <a:noFill/>
              </a:ln>
              <a:effectLst/>
            </c:spPr>
            <c:txPr>
              <a:bodyPr wrap="square"/>
              <a:lstStyle/>
              <a:p>
                <a:pPr>
                  <a:defRPr sz="10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AMBULATÓRIO!$B$49:$M$49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AMBULATÓRIO!$B$51:$M$51</c:f>
              <c:numCache>
                <c:formatCode>General</c:formatCode>
                <c:ptCount val="12"/>
                <c:pt idx="0">
                  <c:v>65</c:v>
                </c:pt>
                <c:pt idx="1">
                  <c:v>65</c:v>
                </c:pt>
                <c:pt idx="2">
                  <c:v>65</c:v>
                </c:pt>
                <c:pt idx="3">
                  <c:v>65</c:v>
                </c:pt>
                <c:pt idx="4">
                  <c:v>65</c:v>
                </c:pt>
                <c:pt idx="5">
                  <c:v>65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D-5B60-417C-B484-46123F336237}"/>
            </c:ext>
          </c:extLst>
        </c:ser>
        <c:ser>
          <c:idx val="2"/>
          <c:order val="2"/>
          <c:tx>
            <c:strRef>
              <c:f>AMBULATÓRIO!$A$52</c:f>
              <c:strCache>
                <c:ptCount val="1"/>
                <c:pt idx="0">
                  <c:v>Média 2023</c:v>
                </c:pt>
              </c:strCache>
            </c:strRef>
          </c:tx>
          <c:marker>
            <c:symbol val="none"/>
          </c:marker>
          <c:cat>
            <c:strRef>
              <c:f>AMBULATÓRIO!$B$49:$M$49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AMBULATÓRIO!$B$52:$M$52</c:f>
              <c:numCache>
                <c:formatCode>General</c:formatCode>
                <c:ptCount val="12"/>
                <c:pt idx="0">
                  <c:v>106</c:v>
                </c:pt>
                <c:pt idx="1">
                  <c:v>106</c:v>
                </c:pt>
                <c:pt idx="2">
                  <c:v>106</c:v>
                </c:pt>
                <c:pt idx="3">
                  <c:v>106</c:v>
                </c:pt>
                <c:pt idx="4">
                  <c:v>106</c:v>
                </c:pt>
                <c:pt idx="5">
                  <c:v>106</c:v>
                </c:pt>
                <c:pt idx="6">
                  <c:v>106</c:v>
                </c:pt>
                <c:pt idx="7">
                  <c:v>106</c:v>
                </c:pt>
                <c:pt idx="8">
                  <c:v>106</c:v>
                </c:pt>
                <c:pt idx="9">
                  <c:v>106</c:v>
                </c:pt>
                <c:pt idx="10">
                  <c:v>106</c:v>
                </c:pt>
                <c:pt idx="11">
                  <c:v>106</c:v>
                </c:pt>
              </c:numCache>
            </c:numRef>
          </c:val>
          <c:smooth val="0"/>
          <c:extLst>
            <c:ext xmlns:c16="http://schemas.microsoft.com/office/drawing/2014/chart" uri="{C3380CC4-5D6E-409C-BE32-E72D297353CC}">
              <c16:uniqueId val="{0000000E-5B60-417C-B484-46123F336237}"/>
            </c:ext>
          </c:extLst>
        </c:ser>
        <c:dLbls>
          <c:showLegendKey val="0"/>
          <c:showVal val="0"/>
          <c:showCatName val="0"/>
          <c:showSerName val="0"/>
          <c:showPercent val="0"/>
          <c:showBubbleSize val="0"/>
        </c:dLbls>
        <c:hiLowLines>
          <c:spPr>
            <a:ln w="0">
              <a:noFill/>
            </a:ln>
          </c:spPr>
        </c:hiLowLines>
        <c:marker val="1"/>
        <c:smooth val="0"/>
        <c:axId val="98069342"/>
        <c:axId val="72766168"/>
      </c:lineChart>
      <c:catAx>
        <c:axId val="980693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2766168"/>
        <c:crosses val="autoZero"/>
        <c:auto val="1"/>
        <c:lblAlgn val="ctr"/>
        <c:lblOffset val="100"/>
        <c:noMultiLvlLbl val="0"/>
      </c:catAx>
      <c:valAx>
        <c:axId val="72766168"/>
        <c:scaling>
          <c:orientation val="minMax"/>
        </c:scaling>
        <c:delete val="1"/>
        <c:axPos val="l"/>
        <c:numFmt formatCode="General" sourceLinked="1"/>
        <c:majorTickMark val="none"/>
        <c:minorTickMark val="none"/>
        <c:tickLblPos val="nextTo"/>
        <c:crossAx val="980693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AMBULATÓRIO!$A$72</c:f>
              <c:strCache>
                <c:ptCount val="1"/>
                <c:pt idx="0">
                  <c:v>Consultas Ofertadas</c:v>
                </c:pt>
              </c:strCache>
            </c:strRef>
          </c:tx>
          <c:spPr>
            <a:solidFill>
              <a:srgbClr val="4472C4"/>
            </a:solidFill>
            <a:ln w="0">
              <a:noFill/>
            </a:ln>
          </c:spPr>
          <c:invertIfNegative val="0"/>
          <c:dLbls>
            <c:spPr>
              <a:solidFill>
                <a:srgbClr val="5B9BD5"/>
              </a:solidFill>
              <a:ln w="19050" cap="flat" cmpd="sng" algn="ctr">
                <a:solidFill>
                  <a:sysClr val="window" lastClr="FFFFFF"/>
                </a:solidFill>
                <a:prstDash val="solid"/>
                <a:miter lim="800000"/>
              </a:ln>
              <a:effectLst/>
            </c:spPr>
            <c:txPr>
              <a:bodyPr wrap="square"/>
              <a:lstStyle/>
              <a:p>
                <a:pPr>
                  <a:defRPr>
                    <a:solidFill>
                      <a:sysClr val="window" lastClr="FFFFFF"/>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AMBULATÓRIO!$B$71:$M$71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AMBULATÓRIO!$B$72:$M$72</c:f>
              <c:numCache>
                <c:formatCode>General</c:formatCode>
                <c:ptCount val="12"/>
                <c:pt idx="0">
                  <c:v>1246</c:v>
                </c:pt>
              </c:numCache>
            </c:numRef>
          </c:val>
          <c:extLst>
            <c:ext xmlns:c16="http://schemas.microsoft.com/office/drawing/2014/chart" uri="{C3380CC4-5D6E-409C-BE32-E72D297353CC}">
              <c16:uniqueId val="{00000000-5B56-4B2A-9FC5-CB57B0E0DE0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AMBULATÓRIO!$A$73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AMBULATÓRIO!$B$71:$M$71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AMBULATÓRIO!$B$73:$M$73</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1-5B56-4B2A-9FC5-CB57B0E0DE02}"/>
            </c:ext>
          </c:extLst>
        </c:ser>
        <c:ser>
          <c:idx val="2"/>
          <c:order val="2"/>
          <c:tx>
            <c:strRef>
              <c:f>AMBULATÓRIO!$A$74</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AMBULATÓRIO!$B$71:$M$71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AMBULATÓRIO!$B$74:$M$74</c:f>
              <c:numCache>
                <c:formatCode>General</c:formatCode>
                <c:ptCount val="12"/>
                <c:pt idx="0">
                  <c:v>1142</c:v>
                </c:pt>
                <c:pt idx="1">
                  <c:v>1142</c:v>
                </c:pt>
                <c:pt idx="2">
                  <c:v>1142</c:v>
                </c:pt>
                <c:pt idx="3">
                  <c:v>1142</c:v>
                </c:pt>
                <c:pt idx="4">
                  <c:v>1142</c:v>
                </c:pt>
                <c:pt idx="5">
                  <c:v>1142</c:v>
                </c:pt>
                <c:pt idx="6">
                  <c:v>1142</c:v>
                </c:pt>
                <c:pt idx="7">
                  <c:v>1142</c:v>
                </c:pt>
                <c:pt idx="8">
                  <c:v>1142</c:v>
                </c:pt>
                <c:pt idx="9">
                  <c:v>1142</c:v>
                </c:pt>
                <c:pt idx="10">
                  <c:v>1142</c:v>
                </c:pt>
                <c:pt idx="11">
                  <c:v>1142</c:v>
                </c:pt>
              </c:numCache>
            </c:numRef>
          </c:val>
          <c:smooth val="0"/>
          <c:extLst>
            <c:ext xmlns:c16="http://schemas.microsoft.com/office/drawing/2014/chart" uri="{C3380CC4-5D6E-409C-BE32-E72D297353CC}">
              <c16:uniqueId val="{00000002-5B56-4B2A-9FC5-CB57B0E0DE0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AMBULATÓRIO!$A$92</c:f>
              <c:strCache>
                <c:ptCount val="1"/>
                <c:pt idx="0">
                  <c:v>Consultas Ofertadas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AMBULATÓRIO!$B$92:$M$92</c:f>
              <c:numCache>
                <c:formatCode>General</c:formatCode>
                <c:ptCount val="12"/>
                <c:pt idx="0">
                  <c:v>135</c:v>
                </c:pt>
              </c:numCache>
            </c:numRef>
          </c:val>
          <c:extLst>
            <c:ext xmlns:c16="http://schemas.microsoft.com/office/drawing/2014/chart" uri="{C3380CC4-5D6E-409C-BE32-E72D297353CC}">
              <c16:uniqueId val="{00000000-0290-40A5-B8CA-0ECB3BFADA6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AMBULATÓRIO!$A$93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AMBULATÓRIO!$B$93:$M$93</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1-0290-40A5-B8CA-0ECB3BFADA62}"/>
            </c:ext>
          </c:extLst>
        </c:ser>
        <c:ser>
          <c:idx val="2"/>
          <c:order val="2"/>
          <c:tx>
            <c:strRef>
              <c:f>AMBULATÓRIO!$A$94</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AMBULATÓRIO!$B$94:$M$94</c:f>
              <c:numCache>
                <c:formatCode>General</c:formatCode>
                <c:ptCount val="12"/>
                <c:pt idx="0">
                  <c:v>106</c:v>
                </c:pt>
                <c:pt idx="1">
                  <c:v>106</c:v>
                </c:pt>
                <c:pt idx="2">
                  <c:v>106</c:v>
                </c:pt>
                <c:pt idx="3">
                  <c:v>106</c:v>
                </c:pt>
                <c:pt idx="4">
                  <c:v>106</c:v>
                </c:pt>
                <c:pt idx="5">
                  <c:v>106</c:v>
                </c:pt>
                <c:pt idx="6">
                  <c:v>106</c:v>
                </c:pt>
                <c:pt idx="7">
                  <c:v>106</c:v>
                </c:pt>
                <c:pt idx="8">
                  <c:v>106</c:v>
                </c:pt>
                <c:pt idx="9">
                  <c:v>106</c:v>
                </c:pt>
                <c:pt idx="10">
                  <c:v>106</c:v>
                </c:pt>
                <c:pt idx="11">
                  <c:v>106</c:v>
                </c:pt>
              </c:numCache>
            </c:numRef>
          </c:val>
          <c:smooth val="0"/>
          <c:extLst>
            <c:ext xmlns:c16="http://schemas.microsoft.com/office/drawing/2014/chart" uri="{C3380CC4-5D6E-409C-BE32-E72D297353CC}">
              <c16:uniqueId val="{00000002-0290-40A5-B8CA-0ECB3BFADA6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AMBULATÓRIO!$A$112</c:f>
              <c:strCache>
                <c:ptCount val="1"/>
                <c:pt idx="0">
                  <c:v>Total de Aplicações Ambulatoriais</c:v>
                </c:pt>
              </c:strCache>
            </c:strRef>
          </c:tx>
          <c:spPr>
            <a:solidFill>
              <a:srgbClr val="4472C4"/>
            </a:solidFill>
            <a:ln w="0">
              <a:noFill/>
            </a:ln>
          </c:spPr>
          <c:invertIfNegative val="0"/>
          <c:dLbls>
            <c:spPr>
              <a:solidFill>
                <a:srgbClr val="5B9BD5"/>
              </a:solidFill>
              <a:ln w="19050" cap="flat" cmpd="sng" algn="ctr">
                <a:solidFill>
                  <a:sysClr val="window" lastClr="FFFFFF"/>
                </a:solidFill>
                <a:prstDash val="solid"/>
                <a:miter lim="800000"/>
              </a:ln>
              <a:effectLst/>
            </c:spPr>
            <c:txPr>
              <a:bodyPr wrap="square"/>
              <a:lstStyle/>
              <a:p>
                <a:pPr>
                  <a:defRPr>
                    <a:solidFill>
                      <a:sysClr val="window" lastClr="FFFFFF"/>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AMBULATÓRIO!$B$112:$M$112</c:f>
              <c:numCache>
                <c:formatCode>General</c:formatCode>
                <c:ptCount val="12"/>
                <c:pt idx="0">
                  <c:v>268</c:v>
                </c:pt>
              </c:numCache>
            </c:numRef>
          </c:val>
          <c:extLst>
            <c:ext xmlns:c16="http://schemas.microsoft.com/office/drawing/2014/chart" uri="{C3380CC4-5D6E-409C-BE32-E72D297353CC}">
              <c16:uniqueId val="{00000000-0FA1-41FF-AA23-783A94BDEA98}"/>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AMBULATÓRIO!$A$113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AMBULATÓRIO!$B$113:$M$113</c:f>
              <c:numCache>
                <c:formatCode>General</c:formatCode>
                <c:ptCount val="12"/>
                <c:pt idx="0">
                  <c:v>244</c:v>
                </c:pt>
                <c:pt idx="1">
                  <c:v>244</c:v>
                </c:pt>
                <c:pt idx="2">
                  <c:v>244</c:v>
                </c:pt>
                <c:pt idx="3">
                  <c:v>244</c:v>
                </c:pt>
                <c:pt idx="4">
                  <c:v>244</c:v>
                </c:pt>
                <c:pt idx="5">
                  <c:v>244</c:v>
                </c:pt>
                <c:pt idx="6">
                  <c:v>244</c:v>
                </c:pt>
                <c:pt idx="7">
                  <c:v>244</c:v>
                </c:pt>
                <c:pt idx="8">
                  <c:v>244</c:v>
                </c:pt>
                <c:pt idx="9">
                  <c:v>244</c:v>
                </c:pt>
                <c:pt idx="10">
                  <c:v>244</c:v>
                </c:pt>
                <c:pt idx="11">
                  <c:v>244</c:v>
                </c:pt>
              </c:numCache>
            </c:numRef>
          </c:val>
          <c:smooth val="0"/>
          <c:extLst>
            <c:ext xmlns:c16="http://schemas.microsoft.com/office/drawing/2014/chart" uri="{C3380CC4-5D6E-409C-BE32-E72D297353CC}">
              <c16:uniqueId val="{00000001-0FA1-41FF-AA23-783A94BDEA98}"/>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CLÍNICAS'!$A$70</c:f>
              <c:strCache>
                <c:ptCount val="1"/>
                <c:pt idx="0">
                  <c:v>Total de Exames Hematológicos e Coagulação Realizados</c:v>
                </c:pt>
              </c:strCache>
            </c:strRef>
          </c:tx>
          <c:spPr>
            <a:solidFill>
              <a:srgbClr val="4472C4"/>
            </a:solidFill>
            <a:ln w="0">
              <a:noFill/>
            </a:ln>
          </c:spPr>
          <c:invertIfNegative val="0"/>
          <c:dLbls>
            <c:spPr>
              <a:solidFill>
                <a:srgbClr val="5B9BD5"/>
              </a:solidFill>
              <a:ln w="19050" cap="flat" cmpd="sng" algn="ctr">
                <a:solidFill>
                  <a:sysClr val="window" lastClr="FFFFFF"/>
                </a:solidFill>
                <a:prstDash val="solid"/>
                <a:miter lim="800000"/>
              </a:ln>
              <a:effectLst/>
            </c:spPr>
            <c:txPr>
              <a:bodyPr wrap="square"/>
              <a:lstStyle/>
              <a:p>
                <a:pPr>
                  <a:defRPr>
                    <a:solidFill>
                      <a:sysClr val="window" lastClr="FFFFFF"/>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CLÍNICAS'!$B$69:$M$69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CLÍNICAS'!$B$70:$M$70</c:f>
              <c:numCache>
                <c:formatCode>General</c:formatCode>
                <c:ptCount val="12"/>
                <c:pt idx="0">
                  <c:v>560</c:v>
                </c:pt>
              </c:numCache>
            </c:numRef>
          </c:val>
          <c:extLst>
            <c:ext xmlns:c16="http://schemas.microsoft.com/office/drawing/2014/chart" uri="{C3380CC4-5D6E-409C-BE32-E72D297353CC}">
              <c16:uniqueId val="{00000000-A5E9-457E-8946-59F3131C30CD}"/>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CLÍNICAS'!$A$71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CLÍNICAS'!$B$69:$M$69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CLÍNICAS'!$B$71:$M$71</c:f>
              <c:numCache>
                <c:formatCode>General</c:formatCode>
                <c:ptCount val="12"/>
                <c:pt idx="0">
                  <c:v>350</c:v>
                </c:pt>
                <c:pt idx="1">
                  <c:v>350</c:v>
                </c:pt>
                <c:pt idx="2">
                  <c:v>350</c:v>
                </c:pt>
                <c:pt idx="3">
                  <c:v>350</c:v>
                </c:pt>
                <c:pt idx="4">
                  <c:v>350</c:v>
                </c:pt>
                <c:pt idx="5">
                  <c:v>350</c:v>
                </c:pt>
                <c:pt idx="6">
                  <c:v>350</c:v>
                </c:pt>
                <c:pt idx="7">
                  <c:v>350</c:v>
                </c:pt>
                <c:pt idx="8">
                  <c:v>350</c:v>
                </c:pt>
                <c:pt idx="9">
                  <c:v>350</c:v>
                </c:pt>
                <c:pt idx="10">
                  <c:v>350</c:v>
                </c:pt>
                <c:pt idx="11">
                  <c:v>350</c:v>
                </c:pt>
              </c:numCache>
            </c:numRef>
          </c:val>
          <c:smooth val="0"/>
          <c:extLst>
            <c:ext xmlns:c16="http://schemas.microsoft.com/office/drawing/2014/chart" uri="{C3380CC4-5D6E-409C-BE32-E72D297353CC}">
              <c16:uniqueId val="{00000001-A5E9-457E-8946-59F3131C30CD}"/>
            </c:ext>
          </c:extLst>
        </c:ser>
        <c:ser>
          <c:idx val="2"/>
          <c:order val="2"/>
          <c:tx>
            <c:strRef>
              <c:f>'ANÁLISES CLÍNICAS'!$A$72</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CLÍNICAS'!$B$69:$M$69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CLÍNICAS'!$B$72:$M$72</c:f>
              <c:numCache>
                <c:formatCode>General</c:formatCode>
                <c:ptCount val="12"/>
                <c:pt idx="0">
                  <c:v>556</c:v>
                </c:pt>
                <c:pt idx="1">
                  <c:v>556</c:v>
                </c:pt>
                <c:pt idx="2">
                  <c:v>556</c:v>
                </c:pt>
                <c:pt idx="3">
                  <c:v>556</c:v>
                </c:pt>
                <c:pt idx="4">
                  <c:v>556</c:v>
                </c:pt>
                <c:pt idx="5">
                  <c:v>556</c:v>
                </c:pt>
                <c:pt idx="6">
                  <c:v>556</c:v>
                </c:pt>
                <c:pt idx="7">
                  <c:v>556</c:v>
                </c:pt>
                <c:pt idx="8">
                  <c:v>556</c:v>
                </c:pt>
                <c:pt idx="9">
                  <c:v>556</c:v>
                </c:pt>
                <c:pt idx="10">
                  <c:v>556</c:v>
                </c:pt>
                <c:pt idx="11">
                  <c:v>556</c:v>
                </c:pt>
              </c:numCache>
            </c:numRef>
          </c:val>
          <c:smooth val="0"/>
          <c:extLst>
            <c:ext xmlns:c16="http://schemas.microsoft.com/office/drawing/2014/chart" uri="{C3380CC4-5D6E-409C-BE32-E72D297353CC}">
              <c16:uniqueId val="{00000002-A5E9-457E-8946-59F3131C30CD}"/>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CLÍNICAS'!$A$91</c:f>
              <c:strCache>
                <c:ptCount val="1"/>
                <c:pt idx="0">
                  <c:v>Total de Testes Sorologia de Possível Doador de Órgãos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CLÍNICAS'!$B$90:$M$90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CLÍNICAS'!$B$91:$M$91</c:f>
              <c:numCache>
                <c:formatCode>General</c:formatCode>
                <c:ptCount val="12"/>
                <c:pt idx="0">
                  <c:v>196</c:v>
                </c:pt>
              </c:numCache>
            </c:numRef>
          </c:val>
          <c:extLst>
            <c:ext xmlns:c16="http://schemas.microsoft.com/office/drawing/2014/chart" uri="{C3380CC4-5D6E-409C-BE32-E72D297353CC}">
              <c16:uniqueId val="{00000000-72FD-4F12-8A10-1CCD3C2239A7}"/>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CLÍNICAS'!$A$92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CLÍNICAS'!$B$90:$M$90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CLÍNICAS'!$B$92:$M$92</c:f>
              <c:numCache>
                <c:formatCode>General</c:formatCode>
                <c:ptCount val="12"/>
                <c:pt idx="0">
                  <c:v>144</c:v>
                </c:pt>
                <c:pt idx="1">
                  <c:v>144</c:v>
                </c:pt>
                <c:pt idx="2">
                  <c:v>144</c:v>
                </c:pt>
                <c:pt idx="3">
                  <c:v>144</c:v>
                </c:pt>
                <c:pt idx="4">
                  <c:v>144</c:v>
                </c:pt>
                <c:pt idx="5">
                  <c:v>144</c:v>
                </c:pt>
                <c:pt idx="6">
                  <c:v>144</c:v>
                </c:pt>
                <c:pt idx="7">
                  <c:v>144</c:v>
                </c:pt>
                <c:pt idx="8">
                  <c:v>144</c:v>
                </c:pt>
                <c:pt idx="9">
                  <c:v>144</c:v>
                </c:pt>
                <c:pt idx="10">
                  <c:v>144</c:v>
                </c:pt>
                <c:pt idx="11">
                  <c:v>144</c:v>
                </c:pt>
              </c:numCache>
            </c:numRef>
          </c:val>
          <c:smooth val="0"/>
          <c:extLst>
            <c:ext xmlns:c16="http://schemas.microsoft.com/office/drawing/2014/chart" uri="{C3380CC4-5D6E-409C-BE32-E72D297353CC}">
              <c16:uniqueId val="{00000001-72FD-4F12-8A10-1CCD3C2239A7}"/>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CLÍNICAS'!$A$106</c:f>
              <c:strCache>
                <c:ptCount val="1"/>
                <c:pt idx="0">
                  <c:v>Imunohematologia para possível doador de órgãos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CLÍNICAS'!$B$106:$M$106</c:f>
              <c:numCache>
                <c:formatCode>General</c:formatCode>
                <c:ptCount val="12"/>
                <c:pt idx="0">
                  <c:v>28</c:v>
                </c:pt>
              </c:numCache>
            </c:numRef>
          </c:val>
          <c:extLst>
            <c:ext xmlns:c16="http://schemas.microsoft.com/office/drawing/2014/chart" uri="{C3380CC4-5D6E-409C-BE32-E72D297353CC}">
              <c16:uniqueId val="{00000000-AB16-4252-B65F-2C3EE9216856}"/>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CLÍNICAS'!$A$107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CLÍNICAS'!$B$107:$M$107</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mooth val="0"/>
          <c:extLst>
            <c:ext xmlns:c16="http://schemas.microsoft.com/office/drawing/2014/chart" uri="{C3380CC4-5D6E-409C-BE32-E72D297353CC}">
              <c16:uniqueId val="{00000001-AB16-4252-B65F-2C3EE9216856}"/>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DESEMPENHO'!$A$61</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DESEMPENHO'!$B$60:$M$60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DESEMPENHO'!$B$61:$M$61</c:f>
              <c:numCache>
                <c:formatCode>General</c:formatCode>
                <c:ptCount val="12"/>
                <c:pt idx="0" formatCode="0%">
                  <c:v>0.11</c:v>
                </c:pt>
              </c:numCache>
            </c:numRef>
          </c:val>
          <c:extLst>
            <c:ext xmlns:c16="http://schemas.microsoft.com/office/drawing/2014/chart" uri="{C3380CC4-5D6E-409C-BE32-E72D297353CC}">
              <c16:uniqueId val="{00000000-D9AC-4712-83F7-64FA99CDB69E}"/>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DESEMPENHO'!$A$62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DESEMPENHO'!$B$60:$M$60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DESEMPENHO'!$B$62:$M$62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D9AC-4712-83F7-64FA99CDB69E}"/>
            </c:ext>
          </c:extLst>
        </c:ser>
        <c:ser>
          <c:idx val="2"/>
          <c:order val="2"/>
          <c:tx>
            <c:strRef>
              <c:f>'INDICADORES DE DESEMPENHO'!$A$63</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DESEMPENHO'!$B$60:$M$60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DESEMPENHO'!$B$63:$M$63</c:f>
              <c:numCache>
                <c:formatCode>0%</c:formatCode>
                <c:ptCount val="12"/>
                <c:pt idx="0">
                  <c:v>0.13</c:v>
                </c:pt>
                <c:pt idx="1">
                  <c:v>0.13</c:v>
                </c:pt>
                <c:pt idx="2">
                  <c:v>0.13</c:v>
                </c:pt>
                <c:pt idx="3">
                  <c:v>0.13</c:v>
                </c:pt>
                <c:pt idx="4">
                  <c:v>0.13</c:v>
                </c:pt>
                <c:pt idx="5">
                  <c:v>0.13</c:v>
                </c:pt>
                <c:pt idx="6">
                  <c:v>0.13</c:v>
                </c:pt>
                <c:pt idx="7">
                  <c:v>0.13</c:v>
                </c:pt>
                <c:pt idx="8">
                  <c:v>0.13</c:v>
                </c:pt>
                <c:pt idx="9">
                  <c:v>0.13</c:v>
                </c:pt>
                <c:pt idx="10">
                  <c:v>0.13</c:v>
                </c:pt>
                <c:pt idx="11">
                  <c:v>0.13</c:v>
                </c:pt>
              </c:numCache>
            </c:numRef>
          </c:val>
          <c:smooth val="0"/>
          <c:extLst>
            <c:ext xmlns:c16="http://schemas.microsoft.com/office/drawing/2014/chart" uri="{C3380CC4-5D6E-409C-BE32-E72D297353CC}">
              <c16:uniqueId val="{00000002-D9AC-4712-83F7-64FA99CDB69E}"/>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DESEMPENHO'!$A$24</c:f>
              <c:strCache>
                <c:ptCount val="1"/>
                <c:pt idx="0">
                  <c:v>Percentual de Atedimento a Solicitações Externas de Hemocomponentes</c:v>
                </c:pt>
              </c:strCache>
            </c:strRef>
          </c:tx>
          <c:spPr>
            <a:solidFill>
              <a:srgbClr val="4472C4"/>
            </a:solidFill>
            <a:ln w="0">
              <a:noFill/>
            </a:ln>
          </c:spPr>
          <c:invertIfNegative val="0"/>
          <c:dLbls>
            <c:spPr>
              <a:solidFill>
                <a:srgbClr val="5B9BD5"/>
              </a:solidFill>
              <a:ln w="19050" cap="flat" cmpd="sng" algn="ctr">
                <a:solidFill>
                  <a:sysClr val="window" lastClr="FFFFFF"/>
                </a:solidFill>
                <a:prstDash val="solid"/>
                <a:miter lim="800000"/>
              </a:ln>
              <a:effectLst/>
            </c:spPr>
            <c:txPr>
              <a:bodyPr wrap="square"/>
              <a:lstStyle/>
              <a:p>
                <a:pPr>
                  <a:defRPr>
                    <a:solidFill>
                      <a:sysClr val="window" lastClr="FFFFFF"/>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DESEMPENHO'!$B$23:$M$23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DESEMPENHO'!$B$24:$M$24</c:f>
              <c:numCache>
                <c:formatCode>General</c:formatCode>
                <c:ptCount val="12"/>
                <c:pt idx="0" formatCode="0%">
                  <c:v>0.95</c:v>
                </c:pt>
              </c:numCache>
            </c:numRef>
          </c:val>
          <c:extLst>
            <c:ext xmlns:c16="http://schemas.microsoft.com/office/drawing/2014/chart" uri="{C3380CC4-5D6E-409C-BE32-E72D297353CC}">
              <c16:uniqueId val="{00000000-FB72-443A-A13F-13D090ACBE81}"/>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DESEMPENHO'!$A$25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DESEMPENHO'!$B$23:$M$23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DESEMPENHO'!$B$25:$M$25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FB72-443A-A13F-13D090ACBE81}"/>
            </c:ext>
          </c:extLst>
        </c:ser>
        <c:ser>
          <c:idx val="2"/>
          <c:order val="2"/>
          <c:tx>
            <c:strRef>
              <c:f>'INDICADORES DE DESEMPENHO'!$A$26</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DESEMPENHO'!$B$23:$M$23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DESEMPENHO'!$B$26:$M$26</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FB72-443A-A13F-13D090ACBE81}"/>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DESEMPENHO'!$A$43</c:f>
              <c:strCache>
                <c:ptCount val="1"/>
                <c:pt idx="0">
                  <c:v>Realizado</c:v>
                </c:pt>
              </c:strCache>
            </c:strRef>
          </c:tx>
          <c:spPr>
            <a:solidFill>
              <a:srgbClr val="4472C4"/>
            </a:solidFill>
            <a:ln w="0">
              <a:noFill/>
            </a:ln>
          </c:spPr>
          <c:invertIfNegative val="0"/>
          <c:dLbls>
            <c:spPr>
              <a:solidFill>
                <a:srgbClr val="5B9BD5"/>
              </a:solidFill>
              <a:ln w="19050" cap="flat" cmpd="sng" algn="ctr">
                <a:solidFill>
                  <a:sysClr val="window" lastClr="FFFFFF"/>
                </a:solidFill>
                <a:prstDash val="solid"/>
                <a:miter lim="800000"/>
              </a:ln>
              <a:effectLst/>
            </c:spPr>
            <c:txPr>
              <a:bodyPr wrap="square"/>
              <a:lstStyle/>
              <a:p>
                <a:pPr>
                  <a:defRPr>
                    <a:solidFill>
                      <a:sysClr val="window" lastClr="FFFFFF"/>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DESEMPENHO'!$B$42:$M$42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DESEMPENHO'!$B$43:$M$43</c:f>
              <c:numCache>
                <c:formatCode>General</c:formatCode>
                <c:ptCount val="12"/>
                <c:pt idx="0" formatCode="0%">
                  <c:v>1</c:v>
                </c:pt>
              </c:numCache>
            </c:numRef>
          </c:val>
          <c:extLst>
            <c:ext xmlns:c16="http://schemas.microsoft.com/office/drawing/2014/chart" uri="{C3380CC4-5D6E-409C-BE32-E72D297353CC}">
              <c16:uniqueId val="{00000000-5BEA-4FDE-85CE-E68EB0C52E96}"/>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DESEMPENHO'!$A$44</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DESEMPENHO'!$B$42:$M$42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DESEMPENHO'!$B$44:$M$44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5BEA-4FDE-85CE-E68EB0C52E96}"/>
            </c:ext>
          </c:extLst>
        </c:ser>
        <c:ser>
          <c:idx val="2"/>
          <c:order val="2"/>
          <c:tx>
            <c:strRef>
              <c:f>'INDICADORES DE DESEMPENHO'!$A$45</c:f>
              <c:strCache>
                <c:ptCount val="1"/>
                <c:pt idx="0">
                  <c:v>Média 2023</c:v>
                </c:pt>
              </c:strCache>
            </c:strRef>
          </c:tx>
          <c:marker>
            <c:symbol val="none"/>
          </c:marker>
          <c:cat>
            <c:strRef>
              <c:f>'INDICADORES DE DESEMPENHO'!$B$42:$M$42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DESEMPENHO'!$B$45:$M$45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5BEA-4FDE-85CE-E68EB0C52E96}"/>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DESEMPENHO'!$A$141</c:f>
              <c:strCache>
                <c:ptCount val="1"/>
                <c:pt idx="0">
                  <c:v>Tempo Médio do Processo de Doação de Sangue</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DESEMPENHO'!$B$140:$M$140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DESEMPENHO'!$B$141:$M$141</c:f>
              <c:numCache>
                <c:formatCode>General</c:formatCode>
                <c:ptCount val="12"/>
                <c:pt idx="0" formatCode="[$-F400]h:mm:ss\ AM/PM">
                  <c:v>3.0578703703703702E-2</c:v>
                </c:pt>
              </c:numCache>
            </c:numRef>
          </c:val>
          <c:extLst>
            <c:ext xmlns:c16="http://schemas.microsoft.com/office/drawing/2014/chart" uri="{C3380CC4-5D6E-409C-BE32-E72D297353CC}">
              <c16:uniqueId val="{00000000-7C55-495D-8117-5FE84714B048}"/>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DESEMPENHO'!$A$142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DESEMPENHO'!$B$140:$M$140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DESEMPENHO'!$B$142:$M$142</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7C55-495D-8117-5FE84714B048}"/>
            </c:ext>
          </c:extLst>
        </c:ser>
        <c:ser>
          <c:idx val="2"/>
          <c:order val="2"/>
          <c:tx>
            <c:strRef>
              <c:f>'INDICADORES DE DESEMPENHO'!$A$143</c:f>
              <c:strCache>
                <c:ptCount val="1"/>
                <c:pt idx="0">
                  <c:v>Meta Contratual</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DESEMPENHO'!$B$140:$M$140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DESEMPENHO'!$B$143:$M$143</c:f>
              <c:numCache>
                <c:formatCode>[$-F400]h:mm:ss\ AM/PM</c:formatCode>
                <c:ptCount val="12"/>
                <c:pt idx="0">
                  <c:v>4.1666666666666699E-2</c:v>
                </c:pt>
                <c:pt idx="1">
                  <c:v>4.1666666666666699E-2</c:v>
                </c:pt>
                <c:pt idx="2">
                  <c:v>4.1666666666666699E-2</c:v>
                </c:pt>
                <c:pt idx="3">
                  <c:v>4.1666666666666699E-2</c:v>
                </c:pt>
                <c:pt idx="4">
                  <c:v>4.1666666666666699E-2</c:v>
                </c:pt>
                <c:pt idx="5">
                  <c:v>4.1666666666666699E-2</c:v>
                </c:pt>
                <c:pt idx="6">
                  <c:v>4.1666666666666699E-2</c:v>
                </c:pt>
                <c:pt idx="7">
                  <c:v>4.1666666666666699E-2</c:v>
                </c:pt>
                <c:pt idx="8">
                  <c:v>4.1666666666666699E-2</c:v>
                </c:pt>
                <c:pt idx="9">
                  <c:v>4.1666666666666699E-2</c:v>
                </c:pt>
                <c:pt idx="10">
                  <c:v>4.1666666666666699E-2</c:v>
                </c:pt>
                <c:pt idx="11">
                  <c:v>4.1666666666666699E-2</c:v>
                </c:pt>
              </c:numCache>
            </c:numRef>
          </c:val>
          <c:smooth val="0"/>
          <c:extLst>
            <c:ext xmlns:c16="http://schemas.microsoft.com/office/drawing/2014/chart" uri="{C3380CC4-5D6E-409C-BE32-E72D297353CC}">
              <c16:uniqueId val="{00000002-7C55-495D-8117-5FE84714B048}"/>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DESEMPENHO'!$A$159</c:f>
              <c:strCache>
                <c:ptCount val="1"/>
                <c:pt idx="0">
                  <c:v>Taxa de Amostras de Sangue descartadas por lipemia</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DESEMPENHO'!$B$159:$M$159</c:f>
              <c:numCache>
                <c:formatCode>General</c:formatCode>
                <c:ptCount val="12"/>
                <c:pt idx="0" formatCode="0.00%">
                  <c:v>4.8999999999999998E-3</c:v>
                </c:pt>
              </c:numCache>
            </c:numRef>
          </c:val>
          <c:extLst>
            <c:ext xmlns:c16="http://schemas.microsoft.com/office/drawing/2014/chart" uri="{C3380CC4-5D6E-409C-BE32-E72D297353CC}">
              <c16:uniqueId val="{00000000-7B22-4D81-9C6B-55515D6BF2D8}"/>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DESEMPENHO'!$A$160</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DESEMPENHO'!$B$160:$M$160</c:f>
              <c:numCache>
                <c:formatCode>0.00%</c:formatCode>
                <c:ptCount val="12"/>
                <c:pt idx="0">
                  <c:v>7.1000000000000004E-3</c:v>
                </c:pt>
                <c:pt idx="1">
                  <c:v>7.1000000000000004E-3</c:v>
                </c:pt>
                <c:pt idx="2">
                  <c:v>7.1000000000000004E-3</c:v>
                </c:pt>
                <c:pt idx="3">
                  <c:v>7.1000000000000004E-3</c:v>
                </c:pt>
                <c:pt idx="4">
                  <c:v>7.1000000000000004E-3</c:v>
                </c:pt>
                <c:pt idx="5">
                  <c:v>7.1000000000000004E-3</c:v>
                </c:pt>
                <c:pt idx="6">
                  <c:v>7.1000000000000004E-3</c:v>
                </c:pt>
                <c:pt idx="7">
                  <c:v>7.1000000000000004E-3</c:v>
                </c:pt>
                <c:pt idx="8">
                  <c:v>7.1000000000000004E-3</c:v>
                </c:pt>
                <c:pt idx="9">
                  <c:v>7.1000000000000004E-3</c:v>
                </c:pt>
                <c:pt idx="10">
                  <c:v>7.1000000000000004E-3</c:v>
                </c:pt>
                <c:pt idx="11">
                  <c:v>7.1000000000000004E-3</c:v>
                </c:pt>
              </c:numCache>
            </c:numRef>
          </c:val>
          <c:smooth val="0"/>
          <c:extLst>
            <c:ext xmlns:c16="http://schemas.microsoft.com/office/drawing/2014/chart" uri="{C3380CC4-5D6E-409C-BE32-E72D297353CC}">
              <c16:uniqueId val="{00000001-7B22-4D81-9C6B-55515D6BF2D8}"/>
            </c:ext>
          </c:extLst>
        </c:ser>
        <c:ser>
          <c:idx val="2"/>
          <c:order val="2"/>
          <c:tx>
            <c:strRef>
              <c:f>'INDICADORES DE DESEMPENHO'!$A$161</c:f>
              <c:strCache>
                <c:ptCount val="1"/>
                <c:pt idx="0">
                  <c:v>Meta Contratual</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DESEMPENHO'!$B$161:$M$161</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2-7B22-4D81-9C6B-55515D6BF2D8}"/>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DESEMPENHO'!$A$177</c:f>
              <c:strCache>
                <c:ptCount val="1"/>
                <c:pt idx="0">
                  <c:v>Percentual de satisfação dos doadores de sangue</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DESEMPENHO'!$B$176:$M$176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DESEMPENHO'!$B$177:$M$177</c:f>
              <c:numCache>
                <c:formatCode>General</c:formatCode>
                <c:ptCount val="12"/>
                <c:pt idx="0" formatCode="0.00%">
                  <c:v>0.9899</c:v>
                </c:pt>
              </c:numCache>
            </c:numRef>
          </c:val>
          <c:extLst>
            <c:ext xmlns:c16="http://schemas.microsoft.com/office/drawing/2014/chart" uri="{C3380CC4-5D6E-409C-BE32-E72D297353CC}">
              <c16:uniqueId val="{00000000-E81D-4BC3-AD0D-260940232705}"/>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DESEMPENHO'!$A$178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DESEMPENHO'!$B$176:$M$176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DESEMPENHO'!$B$178:$M$178</c:f>
              <c:numCache>
                <c:formatCode>0.00%</c:formatCode>
                <c:ptCount val="12"/>
                <c:pt idx="0">
                  <c:v>0.98129999999999995</c:v>
                </c:pt>
                <c:pt idx="1">
                  <c:v>0.98129999999999995</c:v>
                </c:pt>
                <c:pt idx="2">
                  <c:v>0.98129999999999995</c:v>
                </c:pt>
                <c:pt idx="3">
                  <c:v>0.98129999999999995</c:v>
                </c:pt>
                <c:pt idx="4">
                  <c:v>0.98129999999999995</c:v>
                </c:pt>
                <c:pt idx="5">
                  <c:v>0.98129999999999995</c:v>
                </c:pt>
                <c:pt idx="6">
                  <c:v>0.98129999999999995</c:v>
                </c:pt>
                <c:pt idx="7">
                  <c:v>0.98129999999999995</c:v>
                </c:pt>
                <c:pt idx="8">
                  <c:v>0.98129999999999995</c:v>
                </c:pt>
                <c:pt idx="9">
                  <c:v>0.98129999999999995</c:v>
                </c:pt>
                <c:pt idx="10">
                  <c:v>0.98129999999999995</c:v>
                </c:pt>
                <c:pt idx="11">
                  <c:v>0.98129999999999995</c:v>
                </c:pt>
              </c:numCache>
            </c:numRef>
          </c:val>
          <c:smooth val="0"/>
          <c:extLst>
            <c:ext xmlns:c16="http://schemas.microsoft.com/office/drawing/2014/chart" uri="{C3380CC4-5D6E-409C-BE32-E72D297353CC}">
              <c16:uniqueId val="{00000001-E81D-4BC3-AD0D-260940232705}"/>
            </c:ext>
          </c:extLst>
        </c:ser>
        <c:ser>
          <c:idx val="2"/>
          <c:order val="2"/>
          <c:tx>
            <c:strRef>
              <c:f>'INDICADORES DE DESEMPENHO'!$A$179</c:f>
              <c:strCache>
                <c:ptCount val="1"/>
                <c:pt idx="0">
                  <c:v>Meta Contratual</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DESEMPENHO'!$B$176:$M$176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DESEMPENHO'!$B$179:$M$179</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E81D-4BC3-AD0D-260940232705}"/>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DESEMPENHO'!$A$196</c:f>
              <c:strCache>
                <c:ptCount val="1"/>
                <c:pt idx="0">
                  <c:v>Índice de Produção de Hemocomponentes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DESEMPENHO'!$B$195:$M$195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DESEMPENHO'!$B$196:$M$196</c:f>
              <c:numCache>
                <c:formatCode>General</c:formatCode>
                <c:ptCount val="12"/>
                <c:pt idx="0" formatCode="#,##0.0">
                  <c:v>2.4</c:v>
                </c:pt>
              </c:numCache>
            </c:numRef>
          </c:val>
          <c:extLst>
            <c:ext xmlns:c16="http://schemas.microsoft.com/office/drawing/2014/chart" uri="{C3380CC4-5D6E-409C-BE32-E72D297353CC}">
              <c16:uniqueId val="{00000000-27F2-485D-9991-113CD41F1154}"/>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DESEMPENHO'!$A$197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DESEMPENHO'!$B$195:$M$195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DESEMPENHO'!$B$197:$M$197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27F2-485D-9991-113CD41F1154}"/>
            </c:ext>
          </c:extLst>
        </c:ser>
        <c:ser>
          <c:idx val="2"/>
          <c:order val="2"/>
          <c:tx>
            <c:strRef>
              <c:f>'INDICADORES DE DESEMPENHO'!$A$198</c:f>
              <c:strCache>
                <c:ptCount val="1"/>
                <c:pt idx="0">
                  <c:v>Meta Contratual</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DESEMPENHO'!$B$195:$M$195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DESEMPENHO'!$B$198:$M$198</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27F2-485D-9991-113CD41F1154}"/>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DESEMPENHO'!$A$215</c:f>
              <c:strCache>
                <c:ptCount val="1"/>
                <c:pt idx="0">
                  <c:v>Percentual de Perda de Concentrado de Hemácias por validade </c:v>
                </c:pt>
              </c:strCache>
            </c:strRef>
          </c:tx>
          <c:spPr>
            <a:solidFill>
              <a:srgbClr val="4472C4"/>
            </a:solidFill>
            <a:ln w="0">
              <a:noFill/>
            </a:ln>
          </c:spPr>
          <c:invertIfNegative val="0"/>
          <c:dLbls>
            <c:dLbl>
              <c:idx val="0"/>
              <c:tx>
                <c:rich>
                  <a:bodyPr/>
                  <a:lstStyle/>
                  <a:p>
                    <a:r>
                      <a:rPr lang="en-US"/>
                      <a:t>24%</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15CD-400E-B37E-6F63DEE9C80D}"/>
                </c:ext>
              </c:extLst>
            </c:dLbl>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DESEMPENHO'!$B$215:$M$215</c:f>
              <c:numCache>
                <c:formatCode>General</c:formatCode>
                <c:ptCount val="12"/>
                <c:pt idx="0" formatCode="0.0%">
                  <c:v>0.24</c:v>
                </c:pt>
              </c:numCache>
            </c:numRef>
          </c:val>
          <c:extLst>
            <c:ext xmlns:c16="http://schemas.microsoft.com/office/drawing/2014/chart" uri="{C3380CC4-5D6E-409C-BE32-E72D297353CC}">
              <c16:uniqueId val="{00000000-3C26-4220-B696-100033A421FA}"/>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DESEMPENHO'!$A$216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DESEMPENHO'!$B$216:$M$216</c:f>
              <c:numCache>
                <c:formatCode>0.0%</c:formatCode>
                <c:ptCount val="12"/>
                <c:pt idx="0">
                  <c:v>7.8E-2</c:v>
                </c:pt>
                <c:pt idx="1">
                  <c:v>7.8E-2</c:v>
                </c:pt>
                <c:pt idx="2">
                  <c:v>7.8E-2</c:v>
                </c:pt>
                <c:pt idx="3">
                  <c:v>7.8E-2</c:v>
                </c:pt>
                <c:pt idx="4">
                  <c:v>7.8E-2</c:v>
                </c:pt>
                <c:pt idx="5">
                  <c:v>7.8E-2</c:v>
                </c:pt>
                <c:pt idx="6">
                  <c:v>7.8E-2</c:v>
                </c:pt>
                <c:pt idx="7">
                  <c:v>7.8E-2</c:v>
                </c:pt>
                <c:pt idx="8">
                  <c:v>7.8E-2</c:v>
                </c:pt>
                <c:pt idx="9">
                  <c:v>7.8E-2</c:v>
                </c:pt>
                <c:pt idx="10">
                  <c:v>7.8E-2</c:v>
                </c:pt>
                <c:pt idx="11">
                  <c:v>7.8E-2</c:v>
                </c:pt>
              </c:numCache>
            </c:numRef>
          </c:val>
          <c:smooth val="0"/>
          <c:extLst>
            <c:ext xmlns:c16="http://schemas.microsoft.com/office/drawing/2014/chart" uri="{C3380CC4-5D6E-409C-BE32-E72D297353CC}">
              <c16:uniqueId val="{00000001-3C26-4220-B696-100033A421FA}"/>
            </c:ext>
          </c:extLst>
        </c:ser>
        <c:ser>
          <c:idx val="2"/>
          <c:order val="2"/>
          <c:tx>
            <c:strRef>
              <c:f>'INDICADORES DE DESEMPENHO'!$A$217</c:f>
              <c:strCache>
                <c:ptCount val="1"/>
                <c:pt idx="0">
                  <c:v>Meta Contratual</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DESEMPENHO'!$B$217:$M$217</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3C26-4220-B696-100033A421FA}"/>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DESEMPENHO'!$A$235</c:f>
              <c:strCache>
                <c:ptCount val="1"/>
                <c:pt idx="0">
                  <c:v>Percentual de execução do plano de educação permanente</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DESEMPENHO'!$B$235:$M$235</c:f>
              <c:numCache>
                <c:formatCode>General</c:formatCode>
                <c:ptCount val="12"/>
                <c:pt idx="0" formatCode="0%">
                  <c:v>1</c:v>
                </c:pt>
              </c:numCache>
            </c:numRef>
          </c:val>
          <c:extLst>
            <c:ext xmlns:c16="http://schemas.microsoft.com/office/drawing/2014/chart" uri="{C3380CC4-5D6E-409C-BE32-E72D297353CC}">
              <c16:uniqueId val="{00000000-AA6F-429E-8F33-D668BE5F3403}"/>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DESEMPENHO'!$A$236</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DESEMPENHO'!$B$236:$M$236</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AA6F-429E-8F33-D668BE5F3403}"/>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DESEMPENHO'!$A$255</c:f>
              <c:strCache>
                <c:ptCount val="1"/>
                <c:pt idx="0">
                  <c:v>Percentual de manutenções preventivas realizadas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DESEMPENHO'!$B$254:$M$254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DESEMPENHO'!$B$255:$M$255</c:f>
              <c:numCache>
                <c:formatCode>General</c:formatCode>
                <c:ptCount val="12"/>
                <c:pt idx="0" formatCode="0%">
                  <c:v>1</c:v>
                </c:pt>
              </c:numCache>
            </c:numRef>
          </c:val>
          <c:extLst>
            <c:ext xmlns:c16="http://schemas.microsoft.com/office/drawing/2014/chart" uri="{C3380CC4-5D6E-409C-BE32-E72D297353CC}">
              <c16:uniqueId val="{00000000-8066-4D78-8673-40A453B69F80}"/>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DESEMPENHO'!$A$256</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DESEMPENHO'!$B$254:$M$254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DESEMPENHO'!$B$256:$M$256</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8066-4D78-8673-40A453B69F80}"/>
            </c:ext>
          </c:extLst>
        </c:ser>
        <c:ser>
          <c:idx val="2"/>
          <c:order val="2"/>
          <c:tx>
            <c:strRef>
              <c:f>'INDICADORES DE DESEMPENHO'!$A$257</c:f>
              <c:strCache>
                <c:ptCount val="1"/>
                <c:pt idx="0">
                  <c:v>Média 2023</c:v>
                </c:pt>
              </c:strCache>
            </c:strRef>
          </c:tx>
          <c:spPr>
            <a:ln w="19080">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DESEMPENHO'!$B$254:$M$254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DESEMPENHO'!$B$257:$M$257</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8066-4D78-8673-40A453B69F80}"/>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out"/>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DESEMPENHO'!$A$275</c:f>
              <c:strCache>
                <c:ptCount val="1"/>
                <c:pt idx="0">
                  <c:v>% 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DESEMPENHO'!$B$274:$M$274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DESEMPENHO'!$B$275:$M$275</c:f>
              <c:numCache>
                <c:formatCode>General</c:formatCode>
                <c:ptCount val="12"/>
                <c:pt idx="0" formatCode="0%">
                  <c:v>1</c:v>
                </c:pt>
              </c:numCache>
            </c:numRef>
          </c:val>
          <c:extLst>
            <c:ext xmlns:c16="http://schemas.microsoft.com/office/drawing/2014/chart" uri="{C3380CC4-5D6E-409C-BE32-E72D297353CC}">
              <c16:uniqueId val="{00000000-A868-4354-AE91-5B3049B95F19}"/>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DESEMPENHO'!$A$276</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DESEMPENHO'!$B$274:$M$274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DESEMPENHO'!$B$276:$M$276</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A868-4354-AE91-5B3049B95F19}"/>
            </c:ext>
          </c:extLst>
        </c:ser>
        <c:ser>
          <c:idx val="2"/>
          <c:order val="2"/>
          <c:tx>
            <c:strRef>
              <c:f>'INDICADORES DE DESEMPENHO'!$A$277</c:f>
              <c:strCache>
                <c:ptCount val="1"/>
                <c:pt idx="0">
                  <c:v>Média 2023</c:v>
                </c:pt>
              </c:strCache>
            </c:strRef>
          </c:tx>
          <c:spPr>
            <a:ln w="19080">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DESEMPENHO'!$B$274:$M$274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DESEMPENHO'!$B$277:$M$277</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A868-4354-AE91-5B3049B95F19}"/>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035256410256412E-2"/>
          <c:y val="0.14981273408239701"/>
          <c:w val="0.95592948717948723"/>
          <c:h val="0.53644272504752022"/>
        </c:manualLayout>
      </c:layout>
      <c:barChart>
        <c:barDir val="col"/>
        <c:grouping val="clustered"/>
        <c:varyColors val="0"/>
        <c:ser>
          <c:idx val="0"/>
          <c:order val="0"/>
          <c:tx>
            <c:strRef>
              <c:f>'INDICADORES DE DESEMPENHO'!$A$81</c:f>
              <c:strCache>
                <c:ptCount val="1"/>
                <c:pt idx="0">
                  <c:v>Realizado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DESEMPENHO'!$B$80:$M$80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DESEMPENHO'!$B$81:$M$81</c:f>
              <c:numCache>
                <c:formatCode>General</c:formatCode>
                <c:ptCount val="12"/>
                <c:pt idx="0" formatCode="0%">
                  <c:v>0.92</c:v>
                </c:pt>
              </c:numCache>
            </c:numRef>
          </c:val>
          <c:extLst>
            <c:ext xmlns:c16="http://schemas.microsoft.com/office/drawing/2014/chart" uri="{C3380CC4-5D6E-409C-BE32-E72D297353CC}">
              <c16:uniqueId val="{00000000-3A25-4A3C-934D-FD29503E65F9}"/>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DESEMPENHO'!$A$82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DESEMPENHO'!$B$80:$M$80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DESEMPENHO'!$B$82:$M$82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3A25-4A3C-934D-FD29503E65F9}"/>
            </c:ext>
          </c:extLst>
        </c:ser>
        <c:ser>
          <c:idx val="2"/>
          <c:order val="2"/>
          <c:tx>
            <c:strRef>
              <c:f>'INDICADORES DE DESEMPENHO'!$A$83</c:f>
              <c:strCache>
                <c:ptCount val="1"/>
                <c:pt idx="0">
                  <c:v>Média 2023</c:v>
                </c:pt>
              </c:strCache>
            </c:strRef>
          </c:tx>
          <c:marker>
            <c:symbol val="none"/>
          </c:marker>
          <c:cat>
            <c:strRef>
              <c:f>'INDICADORES DE DESEMPENHO'!$B$80:$M$80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DESEMPENHO'!$B$83:$M$83</c:f>
              <c:numCache>
                <c:formatCode>0%</c:formatCode>
                <c:ptCount val="12"/>
                <c:pt idx="0">
                  <c:v>0.91</c:v>
                </c:pt>
                <c:pt idx="1">
                  <c:v>0.91</c:v>
                </c:pt>
                <c:pt idx="2">
                  <c:v>0.91</c:v>
                </c:pt>
                <c:pt idx="3">
                  <c:v>0.91</c:v>
                </c:pt>
                <c:pt idx="4">
                  <c:v>0.91</c:v>
                </c:pt>
                <c:pt idx="5">
                  <c:v>0.91</c:v>
                </c:pt>
                <c:pt idx="6">
                  <c:v>0.91</c:v>
                </c:pt>
                <c:pt idx="7">
                  <c:v>0.91</c:v>
                </c:pt>
                <c:pt idx="8">
                  <c:v>0.91</c:v>
                </c:pt>
                <c:pt idx="9">
                  <c:v>0.91</c:v>
                </c:pt>
                <c:pt idx="10">
                  <c:v>0.91</c:v>
                </c:pt>
                <c:pt idx="11">
                  <c:v>0.91</c:v>
                </c:pt>
              </c:numCache>
            </c:numRef>
          </c:val>
          <c:smooth val="0"/>
          <c:extLst>
            <c:ext xmlns:c16="http://schemas.microsoft.com/office/drawing/2014/chart" uri="{C3380CC4-5D6E-409C-BE32-E72D297353CC}">
              <c16:uniqueId val="{00000002-3A25-4A3C-934D-FD29503E65F9}"/>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DESEMPENHO'!$A$293</c:f>
              <c:strCache>
                <c:ptCount val="1"/>
                <c:pt idx="0">
                  <c:v>% Realizado</c:v>
                </c:pt>
              </c:strCache>
            </c:strRef>
          </c:tx>
          <c:spPr>
            <a:solidFill>
              <a:srgbClr val="4472C4"/>
            </a:solidFill>
            <a:ln w="0">
              <a:noFill/>
            </a:ln>
          </c:spPr>
          <c:invertIfNegative val="0"/>
          <c:dLbls>
            <c:spPr>
              <a:solidFill>
                <a:srgbClr val="4472C4"/>
              </a:solidFill>
              <a:ln w="6480">
                <a:solidFill>
                  <a:srgbClr val="4472C4"/>
                </a:solidFill>
              </a:ln>
            </c:spPr>
            <c:txPr>
              <a:bodyPr wrap="square"/>
              <a:lstStyle/>
              <a:p>
                <a:pPr>
                  <a:defRPr sz="9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DESEMPENHO'!$B$292:$M$292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DESEMPENHO'!$B$293:$M$293</c:f>
              <c:numCache>
                <c:formatCode>General</c:formatCode>
                <c:ptCount val="12"/>
                <c:pt idx="0" formatCode="0%">
                  <c:v>1</c:v>
                </c:pt>
              </c:numCache>
            </c:numRef>
          </c:val>
          <c:extLst>
            <c:ext xmlns:c16="http://schemas.microsoft.com/office/drawing/2014/chart" uri="{C3380CC4-5D6E-409C-BE32-E72D297353CC}">
              <c16:uniqueId val="{00000000-77A8-4A0F-B925-CAF82F1F4E6D}"/>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DESEMPENHO'!$A$294</c:f>
              <c:strCache>
                <c:ptCount val="1"/>
                <c:pt idx="0">
                  <c:v>Meta Contratual</c:v>
                </c:pt>
              </c:strCache>
            </c:strRef>
          </c:tx>
          <c:spPr>
            <a:ln w="28440" cap="rnd">
              <a:solidFill>
                <a:srgbClr val="ED7D31"/>
              </a:solidFill>
              <a:round/>
            </a:ln>
          </c:spPr>
          <c:marker>
            <c:symbol val="none"/>
          </c:marker>
          <c:dPt>
            <c:idx val="0"/>
            <c:bubble3D val="0"/>
            <c:extLst>
              <c:ext xmlns:c16="http://schemas.microsoft.com/office/drawing/2014/chart" uri="{C3380CC4-5D6E-409C-BE32-E72D297353CC}">
                <c16:uniqueId val="{00000001-77A8-4A0F-B925-CAF82F1F4E6D}"/>
              </c:ext>
            </c:extLst>
          </c:dPt>
          <c:dPt>
            <c:idx val="1"/>
            <c:bubble3D val="0"/>
            <c:extLst>
              <c:ext xmlns:c16="http://schemas.microsoft.com/office/drawing/2014/chart" uri="{C3380CC4-5D6E-409C-BE32-E72D297353CC}">
                <c16:uniqueId val="{00000002-77A8-4A0F-B925-CAF82F1F4E6D}"/>
              </c:ext>
            </c:extLst>
          </c:dPt>
          <c:dPt>
            <c:idx val="2"/>
            <c:bubble3D val="0"/>
            <c:extLst>
              <c:ext xmlns:c16="http://schemas.microsoft.com/office/drawing/2014/chart" uri="{C3380CC4-5D6E-409C-BE32-E72D297353CC}">
                <c16:uniqueId val="{00000003-77A8-4A0F-B925-CAF82F1F4E6D}"/>
              </c:ext>
            </c:extLst>
          </c:dPt>
          <c:dPt>
            <c:idx val="3"/>
            <c:bubble3D val="0"/>
            <c:extLst>
              <c:ext xmlns:c16="http://schemas.microsoft.com/office/drawing/2014/chart" uri="{C3380CC4-5D6E-409C-BE32-E72D297353CC}">
                <c16:uniqueId val="{00000004-77A8-4A0F-B925-CAF82F1F4E6D}"/>
              </c:ext>
            </c:extLst>
          </c:dPt>
          <c:dPt>
            <c:idx val="4"/>
            <c:bubble3D val="0"/>
            <c:extLst>
              <c:ext xmlns:c16="http://schemas.microsoft.com/office/drawing/2014/chart" uri="{C3380CC4-5D6E-409C-BE32-E72D297353CC}">
                <c16:uniqueId val="{00000005-77A8-4A0F-B925-CAF82F1F4E6D}"/>
              </c:ext>
            </c:extLst>
          </c:dPt>
          <c:dPt>
            <c:idx val="5"/>
            <c:bubble3D val="0"/>
            <c:extLst>
              <c:ext xmlns:c16="http://schemas.microsoft.com/office/drawing/2014/chart" uri="{C3380CC4-5D6E-409C-BE32-E72D297353CC}">
                <c16:uniqueId val="{00000006-77A8-4A0F-B925-CAF82F1F4E6D}"/>
              </c:ext>
            </c:extLst>
          </c:dPt>
          <c:dPt>
            <c:idx val="6"/>
            <c:bubble3D val="0"/>
            <c:extLst>
              <c:ext xmlns:c16="http://schemas.microsoft.com/office/drawing/2014/chart" uri="{C3380CC4-5D6E-409C-BE32-E72D297353CC}">
                <c16:uniqueId val="{00000007-77A8-4A0F-B925-CAF82F1F4E6D}"/>
              </c:ext>
            </c:extLst>
          </c:dPt>
          <c:dPt>
            <c:idx val="7"/>
            <c:bubble3D val="0"/>
            <c:extLst>
              <c:ext xmlns:c16="http://schemas.microsoft.com/office/drawing/2014/chart" uri="{C3380CC4-5D6E-409C-BE32-E72D297353CC}">
                <c16:uniqueId val="{00000008-77A8-4A0F-B925-CAF82F1F4E6D}"/>
              </c:ext>
            </c:extLst>
          </c:dPt>
          <c:dPt>
            <c:idx val="8"/>
            <c:bubble3D val="0"/>
            <c:extLst>
              <c:ext xmlns:c16="http://schemas.microsoft.com/office/drawing/2014/chart" uri="{C3380CC4-5D6E-409C-BE32-E72D297353CC}">
                <c16:uniqueId val="{00000009-77A8-4A0F-B925-CAF82F1F4E6D}"/>
              </c:ext>
            </c:extLst>
          </c:dPt>
          <c:dPt>
            <c:idx val="9"/>
            <c:bubble3D val="0"/>
            <c:extLst>
              <c:ext xmlns:c16="http://schemas.microsoft.com/office/drawing/2014/chart" uri="{C3380CC4-5D6E-409C-BE32-E72D297353CC}">
                <c16:uniqueId val="{0000000A-77A8-4A0F-B925-CAF82F1F4E6D}"/>
              </c:ext>
            </c:extLst>
          </c:dPt>
          <c:dPt>
            <c:idx val="10"/>
            <c:bubble3D val="0"/>
            <c:extLst>
              <c:ext xmlns:c16="http://schemas.microsoft.com/office/drawing/2014/chart" uri="{C3380CC4-5D6E-409C-BE32-E72D297353CC}">
                <c16:uniqueId val="{0000000B-77A8-4A0F-B925-CAF82F1F4E6D}"/>
              </c:ext>
            </c:extLst>
          </c:dPt>
          <c:dPt>
            <c:idx val="11"/>
            <c:bubble3D val="0"/>
            <c:extLst>
              <c:ext xmlns:c16="http://schemas.microsoft.com/office/drawing/2014/chart" uri="{C3380CC4-5D6E-409C-BE32-E72D297353CC}">
                <c16:uniqueId val="{0000000C-77A8-4A0F-B925-CAF82F1F4E6D}"/>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77A8-4A0F-B925-CAF82F1F4E6D}"/>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77A8-4A0F-B925-CAF82F1F4E6D}"/>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77A8-4A0F-B925-CAF82F1F4E6D}"/>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77A8-4A0F-B925-CAF82F1F4E6D}"/>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77A8-4A0F-B925-CAF82F1F4E6D}"/>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77A8-4A0F-B925-CAF82F1F4E6D}"/>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77A8-4A0F-B925-CAF82F1F4E6D}"/>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77A8-4A0F-B925-CAF82F1F4E6D}"/>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77A8-4A0F-B925-CAF82F1F4E6D}"/>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77A8-4A0F-B925-CAF82F1F4E6D}"/>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77A8-4A0F-B925-CAF82F1F4E6D}"/>
                </c:ext>
              </c:extLst>
            </c:dLbl>
            <c:dLbl>
              <c:idx val="11"/>
              <c:layout>
                <c:manualLayout>
                  <c:x val="-5.0257178354936802E-2"/>
                  <c:y val="-3.3081920021211519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77A8-4A0F-B925-CAF82F1F4E6D}"/>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DESEMPENHO'!$B$292:$M$292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DESEMPENHO'!$B$294:$M$294</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77A8-4A0F-B925-CAF82F1F4E6D}"/>
            </c:ext>
          </c:extLst>
        </c:ser>
        <c:ser>
          <c:idx val="2"/>
          <c:order val="2"/>
          <c:tx>
            <c:strRef>
              <c:f>'INDICADORES DE DESEMPENHO'!$A$295</c:f>
              <c:strCache>
                <c:ptCount val="1"/>
                <c:pt idx="0">
                  <c:v>Média 2023</c:v>
                </c:pt>
              </c:strCache>
            </c:strRef>
          </c:tx>
          <c:spPr>
            <a:ln w="28440" cap="rnd">
              <a:solidFill>
                <a:srgbClr val="A5A5A5"/>
              </a:solidFill>
              <a:round/>
            </a:ln>
          </c:spPr>
          <c:marker>
            <c:symbol val="none"/>
          </c:marker>
          <c:dPt>
            <c:idx val="0"/>
            <c:bubble3D val="0"/>
            <c:extLst>
              <c:ext xmlns:c16="http://schemas.microsoft.com/office/drawing/2014/chart" uri="{C3380CC4-5D6E-409C-BE32-E72D297353CC}">
                <c16:uniqueId val="{0000000E-77A8-4A0F-B925-CAF82F1F4E6D}"/>
              </c:ext>
            </c:extLst>
          </c:dPt>
          <c:dPt>
            <c:idx val="1"/>
            <c:bubble3D val="0"/>
            <c:extLst>
              <c:ext xmlns:c16="http://schemas.microsoft.com/office/drawing/2014/chart" uri="{C3380CC4-5D6E-409C-BE32-E72D297353CC}">
                <c16:uniqueId val="{0000000F-77A8-4A0F-B925-CAF82F1F4E6D}"/>
              </c:ext>
            </c:extLst>
          </c:dPt>
          <c:dPt>
            <c:idx val="2"/>
            <c:bubble3D val="0"/>
            <c:extLst>
              <c:ext xmlns:c16="http://schemas.microsoft.com/office/drawing/2014/chart" uri="{C3380CC4-5D6E-409C-BE32-E72D297353CC}">
                <c16:uniqueId val="{00000010-77A8-4A0F-B925-CAF82F1F4E6D}"/>
              </c:ext>
            </c:extLst>
          </c:dPt>
          <c:dPt>
            <c:idx val="3"/>
            <c:bubble3D val="0"/>
            <c:extLst>
              <c:ext xmlns:c16="http://schemas.microsoft.com/office/drawing/2014/chart" uri="{C3380CC4-5D6E-409C-BE32-E72D297353CC}">
                <c16:uniqueId val="{00000011-77A8-4A0F-B925-CAF82F1F4E6D}"/>
              </c:ext>
            </c:extLst>
          </c:dPt>
          <c:dPt>
            <c:idx val="4"/>
            <c:bubble3D val="0"/>
            <c:extLst>
              <c:ext xmlns:c16="http://schemas.microsoft.com/office/drawing/2014/chart" uri="{C3380CC4-5D6E-409C-BE32-E72D297353CC}">
                <c16:uniqueId val="{00000012-77A8-4A0F-B925-CAF82F1F4E6D}"/>
              </c:ext>
            </c:extLst>
          </c:dPt>
          <c:dPt>
            <c:idx val="5"/>
            <c:bubble3D val="0"/>
            <c:extLst>
              <c:ext xmlns:c16="http://schemas.microsoft.com/office/drawing/2014/chart" uri="{C3380CC4-5D6E-409C-BE32-E72D297353CC}">
                <c16:uniqueId val="{00000013-77A8-4A0F-B925-CAF82F1F4E6D}"/>
              </c:ext>
            </c:extLst>
          </c:dPt>
          <c:dPt>
            <c:idx val="6"/>
            <c:bubble3D val="0"/>
            <c:extLst>
              <c:ext xmlns:c16="http://schemas.microsoft.com/office/drawing/2014/chart" uri="{C3380CC4-5D6E-409C-BE32-E72D297353CC}">
                <c16:uniqueId val="{00000014-77A8-4A0F-B925-CAF82F1F4E6D}"/>
              </c:ext>
            </c:extLst>
          </c:dPt>
          <c:dPt>
            <c:idx val="7"/>
            <c:bubble3D val="0"/>
            <c:extLst>
              <c:ext xmlns:c16="http://schemas.microsoft.com/office/drawing/2014/chart" uri="{C3380CC4-5D6E-409C-BE32-E72D297353CC}">
                <c16:uniqueId val="{00000015-77A8-4A0F-B925-CAF82F1F4E6D}"/>
              </c:ext>
            </c:extLst>
          </c:dPt>
          <c:dPt>
            <c:idx val="8"/>
            <c:bubble3D val="0"/>
            <c:extLst>
              <c:ext xmlns:c16="http://schemas.microsoft.com/office/drawing/2014/chart" uri="{C3380CC4-5D6E-409C-BE32-E72D297353CC}">
                <c16:uniqueId val="{00000016-77A8-4A0F-B925-CAF82F1F4E6D}"/>
              </c:ext>
            </c:extLst>
          </c:dPt>
          <c:dPt>
            <c:idx val="9"/>
            <c:bubble3D val="0"/>
            <c:extLst>
              <c:ext xmlns:c16="http://schemas.microsoft.com/office/drawing/2014/chart" uri="{C3380CC4-5D6E-409C-BE32-E72D297353CC}">
                <c16:uniqueId val="{00000017-77A8-4A0F-B925-CAF82F1F4E6D}"/>
              </c:ext>
            </c:extLst>
          </c:dPt>
          <c:dPt>
            <c:idx val="10"/>
            <c:bubble3D val="0"/>
            <c:extLst>
              <c:ext xmlns:c16="http://schemas.microsoft.com/office/drawing/2014/chart" uri="{C3380CC4-5D6E-409C-BE32-E72D297353CC}">
                <c16:uniqueId val="{00000018-77A8-4A0F-B925-CAF82F1F4E6D}"/>
              </c:ext>
            </c:extLst>
          </c:dPt>
          <c:dPt>
            <c:idx val="11"/>
            <c:bubble3D val="0"/>
            <c:extLst>
              <c:ext xmlns:c16="http://schemas.microsoft.com/office/drawing/2014/chart" uri="{C3380CC4-5D6E-409C-BE32-E72D297353CC}">
                <c16:uniqueId val="{00000019-77A8-4A0F-B925-CAF82F1F4E6D}"/>
              </c:ext>
            </c:extLst>
          </c:dPt>
          <c:cat>
            <c:strRef>
              <c:f>'INDICADORES DE DESEMPENHO'!$B$292:$M$292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DESEMPENHO'!$B$295:$M$295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77A8-4A0F-B925-CAF82F1F4E6D}"/>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rgbClr val="E7E6E6"/>
    </a:solidFill>
    <a:ln w="9360">
      <a:solidFill>
        <a:srgbClr val="000000"/>
      </a:solidFill>
      <a:round/>
    </a:ln>
  </c:spPr>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DESEMPENHO'!$A$313</c:f>
              <c:strCache>
                <c:ptCount val="1"/>
                <c:pt idx="0">
                  <c:v>Qualidade de Hemocomponentes – Concentrado de Hemácias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DESEMPENHO'!$B$312:$M$312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DESEMPENHO'!$B$313:$M$313</c:f>
              <c:numCache>
                <c:formatCode>General</c:formatCode>
                <c:ptCount val="12"/>
                <c:pt idx="0" formatCode="0%">
                  <c:v>0.97</c:v>
                </c:pt>
              </c:numCache>
            </c:numRef>
          </c:val>
          <c:extLst>
            <c:ext xmlns:c16="http://schemas.microsoft.com/office/drawing/2014/chart" uri="{C3380CC4-5D6E-409C-BE32-E72D297353CC}">
              <c16:uniqueId val="{00000000-2B65-488A-8F32-0869ABBF0361}"/>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DESEMPENHO'!$A$315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DESEMPENHO'!$B$312:$M$312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DESEMPENHO'!$B$315:$M$315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B65-488A-8F32-0869ABBF0361}"/>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DESEMPENHO'!$A$334</c:f>
              <c:strCache>
                <c:ptCount val="1"/>
                <c:pt idx="0">
                  <c:v>Qualidade de Hemocomponentes – Concentrado de Hemácias Desleucocitadas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DESEMPENHO'!$B$333:$M$333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DESEMPENHO'!$B$334:$M$334</c:f>
              <c:numCache>
                <c:formatCode>General</c:formatCode>
                <c:ptCount val="12"/>
                <c:pt idx="0" formatCode="0%">
                  <c:v>1</c:v>
                </c:pt>
              </c:numCache>
            </c:numRef>
          </c:val>
          <c:extLst>
            <c:ext xmlns:c16="http://schemas.microsoft.com/office/drawing/2014/chart" uri="{C3380CC4-5D6E-409C-BE32-E72D297353CC}">
              <c16:uniqueId val="{00000000-8810-4A32-9580-43AE0FC219BC}"/>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DESEMPENHO'!$A$335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DESEMPENHO'!$B$333:$M$333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DESEMPENHO'!$B$335:$M$335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8810-4A32-9580-43AE0FC219BC}"/>
            </c:ext>
          </c:extLst>
        </c:ser>
        <c:ser>
          <c:idx val="2"/>
          <c:order val="2"/>
          <c:tx>
            <c:strRef>
              <c:f>'INDICADORES DE DESEMPENHO'!$A$336</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DESEMPENHO'!$B$333:$M$333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DESEMPENHO'!$B$336:$M$336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8810-4A32-9580-43AE0FC219BC}"/>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DESEMPENHO'!$A$355</c:f>
              <c:strCache>
                <c:ptCount val="1"/>
                <c:pt idx="0">
                  <c:v>Qualidade de Hemocomponentes – Concentrado de Plaquetas Randômicas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DESEMPENHO'!$B$354:$M$354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DESEMPENHO'!$B$355:$M$355</c:f>
              <c:numCache>
                <c:formatCode>General</c:formatCode>
                <c:ptCount val="12"/>
                <c:pt idx="0" formatCode="0%">
                  <c:v>0.98699999999999999</c:v>
                </c:pt>
              </c:numCache>
            </c:numRef>
          </c:val>
          <c:extLst>
            <c:ext xmlns:c16="http://schemas.microsoft.com/office/drawing/2014/chart" uri="{C3380CC4-5D6E-409C-BE32-E72D297353CC}">
              <c16:uniqueId val="{00000000-A9BE-445F-93C9-3E818D75F2E7}"/>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DESEMPENHO'!$A$356</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DESEMPENHO'!$B$354:$M$354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DESEMPENHO'!$B$356:$M$356</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A9BE-445F-93C9-3E818D75F2E7}"/>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DESEMPENHO'!$A$372</c:f>
              <c:strCache>
                <c:ptCount val="1"/>
                <c:pt idx="0">
                  <c:v>Qualidade de Hemocomponentes – Concentrado de Plaquetas por Aférese</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DESEMPENHO'!$B$371:$M$371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DESEMPENHO'!$B$372:$M$372</c:f>
              <c:numCache>
                <c:formatCode>General</c:formatCode>
                <c:ptCount val="12"/>
                <c:pt idx="0" formatCode="0%">
                  <c:v>1</c:v>
                </c:pt>
              </c:numCache>
            </c:numRef>
          </c:val>
          <c:extLst>
            <c:ext xmlns:c16="http://schemas.microsoft.com/office/drawing/2014/chart" uri="{C3380CC4-5D6E-409C-BE32-E72D297353CC}">
              <c16:uniqueId val="{00000000-6015-459E-8AFD-BCDEF8976305}"/>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DESEMPENHO'!$A$373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DESEMPENHO'!$B$371:$M$371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DESEMPENHO'!$B$373:$M$373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6015-459E-8AFD-BCDEF8976305}"/>
            </c:ext>
          </c:extLst>
        </c:ser>
        <c:ser>
          <c:idx val="2"/>
          <c:order val="2"/>
          <c:tx>
            <c:strRef>
              <c:f>'INDICADORES DE DESEMPENHO'!$A$374</c:f>
              <c:strCache>
                <c:ptCount val="1"/>
                <c:pt idx="0">
                  <c:v>Média 2023</c:v>
                </c:pt>
              </c:strCache>
            </c:strRef>
          </c:tx>
          <c:marker>
            <c:symbol val="none"/>
          </c:marker>
          <c:cat>
            <c:strRef>
              <c:f>'INDICADORES DE DESEMPENHO'!$B$371:$M$371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DESEMPENHO'!$B$374:$M$374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6015-459E-8AFD-BCDEF8976305}"/>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DESEMPENHO'!$A$389</c:f>
              <c:strCache>
                <c:ptCount val="1"/>
                <c:pt idx="0">
                  <c:v>Qualidade de Hemocomponentes – Plasma Fresco Congelado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DESEMPENHO'!$B$388:$M$388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DESEMPENHO'!$B$389:$M$389</c:f>
              <c:numCache>
                <c:formatCode>General</c:formatCode>
                <c:ptCount val="12"/>
                <c:pt idx="0" formatCode="0%">
                  <c:v>1</c:v>
                </c:pt>
              </c:numCache>
            </c:numRef>
          </c:val>
          <c:extLst>
            <c:ext xmlns:c16="http://schemas.microsoft.com/office/drawing/2014/chart" uri="{C3380CC4-5D6E-409C-BE32-E72D297353CC}">
              <c16:uniqueId val="{00000000-EABA-4450-9F7C-1460EE815B34}"/>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DESEMPENHO'!$A$390</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DESEMPENHO'!$B$388:$M$388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DESEMPENHO'!$B$390:$M$390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EABA-4450-9F7C-1460EE815B34}"/>
            </c:ext>
          </c:extLst>
        </c:ser>
        <c:ser>
          <c:idx val="2"/>
          <c:order val="2"/>
          <c:tx>
            <c:strRef>
              <c:f>'INDICADORES DE DESEMPENHO'!$A$391</c:f>
              <c:strCache>
                <c:ptCount val="1"/>
                <c:pt idx="0">
                  <c:v>Média 2023</c:v>
                </c:pt>
              </c:strCache>
            </c:strRef>
          </c:tx>
          <c:marker>
            <c:symbol val="none"/>
          </c:marker>
          <c:cat>
            <c:strRef>
              <c:f>'INDICADORES DE DESEMPENHO'!$B$388:$M$388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DESEMPENHO'!$B$391:$M$391</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EABA-4450-9F7C-1460EE815B34}"/>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DESEMPENHO'!$A$407</c:f>
              <c:strCache>
                <c:ptCount val="1"/>
                <c:pt idx="0">
                  <c:v>Qualidade de Hemocomponentes – Crioprecipitado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DESEMPENHO'!$B$406:$M$406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DESEMPENHO'!$B$407:$M$407</c:f>
              <c:numCache>
                <c:formatCode>General</c:formatCode>
                <c:ptCount val="12"/>
                <c:pt idx="0" formatCode="0%">
                  <c:v>1</c:v>
                </c:pt>
              </c:numCache>
            </c:numRef>
          </c:val>
          <c:extLst>
            <c:ext xmlns:c16="http://schemas.microsoft.com/office/drawing/2014/chart" uri="{C3380CC4-5D6E-409C-BE32-E72D297353CC}">
              <c16:uniqueId val="{00000000-4DF9-46E7-B3A2-B2D59BD3D48D}"/>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DESEMPENHO'!$A$408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DESEMPENHO'!$B$406:$M$406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DESEMPENHO'!$B$408:$M$408</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4DF9-46E7-B3A2-B2D59BD3D48D}"/>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DESEMPENHO'!$A$424</c:f>
              <c:strCache>
                <c:ptCount val="1"/>
                <c:pt idx="0">
                  <c:v>Tempo médio de atendimento ao paciente (tempo médio de espera para realização de consultas/procedimentos)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DESEMPENHO'!$B$423:$M$423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DESEMPENHO'!$B$424:$M$424</c:f>
              <c:numCache>
                <c:formatCode>General</c:formatCode>
                <c:ptCount val="12"/>
                <c:pt idx="0" formatCode="[$-F400]h:mm:ss\ AM/PM">
                  <c:v>1.4814814814814814E-3</c:v>
                </c:pt>
              </c:numCache>
            </c:numRef>
          </c:val>
          <c:extLst>
            <c:ext xmlns:c16="http://schemas.microsoft.com/office/drawing/2014/chart" uri="{C3380CC4-5D6E-409C-BE32-E72D297353CC}">
              <c16:uniqueId val="{00000000-1429-4A0D-A1C9-0665147448F8}"/>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DESEMPENHO'!$A$425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DESEMPENHO'!$B$423:$M$423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DESEMPENHO'!$B$425:$M$425</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1429-4A0D-A1C9-0665147448F8}"/>
            </c:ext>
          </c:extLst>
        </c:ser>
        <c:ser>
          <c:idx val="2"/>
          <c:order val="2"/>
          <c:tx>
            <c:strRef>
              <c:f>'INDICADORES DE DESEMPENHO'!$A$426</c:f>
              <c:strCache>
                <c:ptCount val="1"/>
                <c:pt idx="0">
                  <c:v>Média 2023</c:v>
                </c:pt>
              </c:strCache>
            </c:strRef>
          </c:tx>
          <c:marker>
            <c:symbol val="none"/>
          </c:marker>
          <c:cat>
            <c:strRef>
              <c:f>'INDICADORES DE DESEMPENHO'!$B$423:$M$423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DESEMPENHO'!$B$426:$M$426</c:f>
              <c:numCache>
                <c:formatCode>[$-F400]h:mm:ss\ AM/PM</c:formatCode>
                <c:ptCount val="12"/>
                <c:pt idx="0">
                  <c:v>2.8009259259259259E-3</c:v>
                </c:pt>
                <c:pt idx="1">
                  <c:v>2.8009259259259259E-3</c:v>
                </c:pt>
                <c:pt idx="2">
                  <c:v>2.8009259259259259E-3</c:v>
                </c:pt>
                <c:pt idx="3">
                  <c:v>2.8009259259259259E-3</c:v>
                </c:pt>
                <c:pt idx="4">
                  <c:v>2.8009259259259259E-3</c:v>
                </c:pt>
                <c:pt idx="5">
                  <c:v>2.8009259259259259E-3</c:v>
                </c:pt>
                <c:pt idx="6">
                  <c:v>2.8009259259259259E-3</c:v>
                </c:pt>
                <c:pt idx="7">
                  <c:v>2.8009259259259259E-3</c:v>
                </c:pt>
                <c:pt idx="8">
                  <c:v>2.8009259259259259E-3</c:v>
                </c:pt>
                <c:pt idx="9">
                  <c:v>2.8009259259259259E-3</c:v>
                </c:pt>
                <c:pt idx="10">
                  <c:v>2.8009259259259259E-3</c:v>
                </c:pt>
                <c:pt idx="11">
                  <c:v>2.8009259259259259E-3</c:v>
                </c:pt>
              </c:numCache>
            </c:numRef>
          </c:val>
          <c:smooth val="0"/>
          <c:extLst>
            <c:ext xmlns:c16="http://schemas.microsoft.com/office/drawing/2014/chart" uri="{C3380CC4-5D6E-409C-BE32-E72D297353CC}">
              <c16:uniqueId val="{00000002-1429-4A0D-A1C9-0665147448F8}"/>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Planilha1!$A$6</c:f>
              <c:strCache>
                <c:ptCount val="1"/>
                <c:pt idx="0">
                  <c:v>REALIZADAS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27</c:v>
                </c:pt>
              </c:numCache>
            </c:numRef>
          </c:val>
          <c:extLst>
            <c:ext xmlns:c16="http://schemas.microsoft.com/office/drawing/2014/chart" uri="{C3380CC4-5D6E-409C-BE32-E72D297353CC}">
              <c16:uniqueId val="{00000000-2626-4B89-9CCC-2F275041B26E}"/>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2023</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2626-4B89-9CCC-2F275041B26E}"/>
                </c:ext>
              </c:extLst>
            </c:dLbl>
            <c:dLbl>
              <c:idx val="1"/>
              <c:delete val="1"/>
              <c:extLst>
                <c:ext xmlns:c15="http://schemas.microsoft.com/office/drawing/2012/chart" uri="{CE6537A1-D6FC-4f65-9D91-7224C49458BB}"/>
                <c:ext xmlns:c16="http://schemas.microsoft.com/office/drawing/2014/chart" uri="{C3380CC4-5D6E-409C-BE32-E72D297353CC}">
                  <c16:uniqueId val="{00000002-2626-4B89-9CCC-2F275041B26E}"/>
                </c:ext>
              </c:extLst>
            </c:dLbl>
            <c:dLbl>
              <c:idx val="2"/>
              <c:delete val="1"/>
              <c:extLst>
                <c:ext xmlns:c15="http://schemas.microsoft.com/office/drawing/2012/chart" uri="{CE6537A1-D6FC-4f65-9D91-7224C49458BB}"/>
                <c:ext xmlns:c16="http://schemas.microsoft.com/office/drawing/2014/chart" uri="{C3380CC4-5D6E-409C-BE32-E72D297353CC}">
                  <c16:uniqueId val="{00000003-2626-4B89-9CCC-2F275041B26E}"/>
                </c:ext>
              </c:extLst>
            </c:dLbl>
            <c:dLbl>
              <c:idx val="3"/>
              <c:delete val="1"/>
              <c:extLst>
                <c:ext xmlns:c15="http://schemas.microsoft.com/office/drawing/2012/chart" uri="{CE6537A1-D6FC-4f65-9D91-7224C49458BB}"/>
                <c:ext xmlns:c16="http://schemas.microsoft.com/office/drawing/2014/chart" uri="{C3380CC4-5D6E-409C-BE32-E72D297353CC}">
                  <c16:uniqueId val="{00000004-2626-4B89-9CCC-2F275041B26E}"/>
                </c:ext>
              </c:extLst>
            </c:dLbl>
            <c:dLbl>
              <c:idx val="4"/>
              <c:delete val="1"/>
              <c:extLst>
                <c:ext xmlns:c15="http://schemas.microsoft.com/office/drawing/2012/chart" uri="{CE6537A1-D6FC-4f65-9D91-7224C49458BB}"/>
                <c:ext xmlns:c16="http://schemas.microsoft.com/office/drawing/2014/chart" uri="{C3380CC4-5D6E-409C-BE32-E72D297353CC}">
                  <c16:uniqueId val="{00000005-2626-4B89-9CCC-2F275041B26E}"/>
                </c:ext>
              </c:extLst>
            </c:dLbl>
            <c:dLbl>
              <c:idx val="5"/>
              <c:delete val="1"/>
              <c:extLst>
                <c:ext xmlns:c15="http://schemas.microsoft.com/office/drawing/2012/chart" uri="{CE6537A1-D6FC-4f65-9D91-7224C49458BB}"/>
                <c:ext xmlns:c16="http://schemas.microsoft.com/office/drawing/2014/chart" uri="{C3380CC4-5D6E-409C-BE32-E72D297353CC}">
                  <c16:uniqueId val="{00000006-2626-4B89-9CCC-2F275041B26E}"/>
                </c:ext>
              </c:extLst>
            </c:dLbl>
            <c:dLbl>
              <c:idx val="6"/>
              <c:delete val="1"/>
              <c:extLst>
                <c:ext xmlns:c15="http://schemas.microsoft.com/office/drawing/2012/chart" uri="{CE6537A1-D6FC-4f65-9D91-7224C49458BB}"/>
                <c:ext xmlns:c16="http://schemas.microsoft.com/office/drawing/2014/chart" uri="{C3380CC4-5D6E-409C-BE32-E72D297353CC}">
                  <c16:uniqueId val="{00000007-2626-4B89-9CCC-2F275041B26E}"/>
                </c:ext>
              </c:extLst>
            </c:dLbl>
            <c:dLbl>
              <c:idx val="7"/>
              <c:delete val="1"/>
              <c:extLst>
                <c:ext xmlns:c15="http://schemas.microsoft.com/office/drawing/2012/chart" uri="{CE6537A1-D6FC-4f65-9D91-7224C49458BB}"/>
                <c:ext xmlns:c16="http://schemas.microsoft.com/office/drawing/2014/chart" uri="{C3380CC4-5D6E-409C-BE32-E72D297353CC}">
                  <c16:uniqueId val="{00000008-2626-4B89-9CCC-2F275041B26E}"/>
                </c:ext>
              </c:extLst>
            </c:dLbl>
            <c:dLbl>
              <c:idx val="8"/>
              <c:delete val="1"/>
              <c:extLst>
                <c:ext xmlns:c15="http://schemas.microsoft.com/office/drawing/2012/chart" uri="{CE6537A1-D6FC-4f65-9D91-7224C49458BB}"/>
                <c:ext xmlns:c16="http://schemas.microsoft.com/office/drawing/2014/chart" uri="{C3380CC4-5D6E-409C-BE32-E72D297353CC}">
                  <c16:uniqueId val="{00000009-2626-4B89-9CCC-2F275041B26E}"/>
                </c:ext>
              </c:extLst>
            </c:dLbl>
            <c:dLbl>
              <c:idx val="9"/>
              <c:delete val="1"/>
              <c:extLst>
                <c:ext xmlns:c15="http://schemas.microsoft.com/office/drawing/2012/chart" uri="{CE6537A1-D6FC-4f65-9D91-7224C49458BB}"/>
                <c:ext xmlns:c16="http://schemas.microsoft.com/office/drawing/2014/chart" uri="{C3380CC4-5D6E-409C-BE32-E72D297353CC}">
                  <c16:uniqueId val="{0000000A-2626-4B89-9CCC-2F275041B26E}"/>
                </c:ext>
              </c:extLst>
            </c:dLbl>
            <c:dLbl>
              <c:idx val="10"/>
              <c:delete val="1"/>
              <c:extLst>
                <c:ext xmlns:c15="http://schemas.microsoft.com/office/drawing/2012/chart" uri="{CE6537A1-D6FC-4f65-9D91-7224C49458BB}"/>
                <c:ext xmlns:c16="http://schemas.microsoft.com/office/drawing/2014/chart" uri="{C3380CC4-5D6E-409C-BE32-E72D297353CC}">
                  <c16:uniqueId val="{0000000B-2626-4B89-9CCC-2F275041B26E}"/>
                </c:ext>
              </c:extLst>
            </c:dLbl>
            <c:dLbl>
              <c:idx val="11"/>
              <c:layout>
                <c:manualLayout>
                  <c:x val="-5.6059873710788438E-2"/>
                  <c:y val="-5.2206119626006867E-2"/>
                </c:manualLayout>
              </c:layout>
              <c:tx>
                <c:rich>
                  <a:bodyPr/>
                  <a:lstStyle/>
                  <a:p>
                    <a:r>
                      <a:rPr lang="en-US"/>
                      <a:t>Média 2023: </a:t>
                    </a:r>
                    <a:fld id="{FD1F0182-B6F7-4D9C-A2C7-C7CF7870BFF3}" type="VALUE">
                      <a:rPr lang="en-US"/>
                      <a:pPr/>
                      <a:t>[VALOR]</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2626-4B89-9CCC-2F275041B26E}"/>
                </c:ext>
              </c:extLst>
            </c:dLbl>
            <c:spPr>
              <a:noFill/>
              <a:ln>
                <a:noFill/>
              </a:ln>
              <a:effectLst/>
            </c:spPr>
            <c:txPr>
              <a:bodyPr wrap="square" lIns="38100" tIns="19050" rIns="38100" bIns="19050" anchor="ctr">
                <a:spAutoFit/>
              </a:bodyPr>
              <a:lstStyle/>
              <a:p>
                <a:pPr>
                  <a:defRPr sz="9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31</c:v>
                </c:pt>
                <c:pt idx="1">
                  <c:v>31</c:v>
                </c:pt>
                <c:pt idx="2">
                  <c:v>31</c:v>
                </c:pt>
                <c:pt idx="3">
                  <c:v>31</c:v>
                </c:pt>
                <c:pt idx="4">
                  <c:v>31</c:v>
                </c:pt>
                <c:pt idx="5">
                  <c:v>31</c:v>
                </c:pt>
                <c:pt idx="6">
                  <c:v>31</c:v>
                </c:pt>
                <c:pt idx="7">
                  <c:v>31</c:v>
                </c:pt>
                <c:pt idx="8">
                  <c:v>31</c:v>
                </c:pt>
                <c:pt idx="9">
                  <c:v>31</c:v>
                </c:pt>
                <c:pt idx="10">
                  <c:v>31</c:v>
                </c:pt>
                <c:pt idx="11">
                  <c:v>31</c:v>
                </c:pt>
              </c:numCache>
            </c:numRef>
          </c:val>
          <c:smooth val="0"/>
          <c:extLst>
            <c:ext xmlns:c16="http://schemas.microsoft.com/office/drawing/2014/chart" uri="{C3380CC4-5D6E-409C-BE32-E72D297353CC}">
              <c16:uniqueId val="{0000000D-2626-4B89-9CCC-2F275041B26E}"/>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Planilha1!$A$34</c:f>
              <c:strCache>
                <c:ptCount val="1"/>
                <c:pt idx="0">
                  <c:v>TAXA DE CAMPANHA REALIZADA</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General</c:formatCode>
                <c:ptCount val="12"/>
                <c:pt idx="0" formatCode="0%">
                  <c:v>0.84615384615384615</c:v>
                </c:pt>
              </c:numCache>
            </c:numRef>
          </c:val>
          <c:extLst>
            <c:ext xmlns:c16="http://schemas.microsoft.com/office/drawing/2014/chart" uri="{C3380CC4-5D6E-409C-BE32-E72D297353CC}">
              <c16:uniqueId val="{00000000-734F-438E-B39C-19939061A016}"/>
            </c:ext>
          </c:extLst>
        </c:ser>
        <c:ser>
          <c:idx val="1"/>
          <c:order val="1"/>
          <c:tx>
            <c:strRef>
              <c:f>Planilha1!$A$35</c:f>
              <c:strCache>
                <c:ptCount val="1"/>
                <c:pt idx="0">
                  <c:v>TAXA DE CAMPANHA CANCELADA</c:v>
                </c:pt>
              </c:strCache>
            </c:strRef>
          </c:tx>
          <c:spPr>
            <a:solidFill>
              <a:schemeClr val="accent2"/>
            </a:solidFill>
            <a:ln>
              <a:noFill/>
            </a:ln>
            <a:effectLst/>
            <a:scene3d>
              <a:camera prst="orthographicFront"/>
              <a:lightRig rig="threePt" dir="t"/>
            </a:scene3d>
            <a:sp3d>
              <a:bevelT/>
            </a:sp3d>
          </c:spPr>
          <c:invertIfNegative val="0"/>
          <c:dLbls>
            <c:spPr>
              <a:solidFill>
                <a:srgbClr val="ED7D31"/>
              </a:solidFill>
              <a:ln w="12700" cap="flat" cmpd="sng" algn="ctr">
                <a:solidFill>
                  <a:srgbClr val="ED7D31">
                    <a:shade val="50000"/>
                  </a:srgbClr>
                </a:solidFill>
                <a:prstDash val="solid"/>
                <a:miter lim="800000"/>
              </a:ln>
              <a:effectLst/>
            </c:spPr>
            <c:txPr>
              <a:bodyPr rot="0" spcFirstLastPara="1" vertOverflow="ellipsis" vert="horz" wrap="square" anchor="ctr" anchorCtr="1"/>
              <a:lstStyle/>
              <a:p>
                <a:pPr>
                  <a:defRPr sz="1000" b="0" i="0" u="none" strike="noStrike" kern="1200" baseline="0">
                    <a:solidFill>
                      <a:sysClr val="window" lastClr="FFFFFF"/>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General</c:formatCode>
                <c:ptCount val="12"/>
                <c:pt idx="0" formatCode="0%">
                  <c:v>0.15384615384615385</c:v>
                </c:pt>
              </c:numCache>
            </c:numRef>
          </c:val>
          <c:extLst>
            <c:ext xmlns:c16="http://schemas.microsoft.com/office/drawing/2014/chart" uri="{C3380CC4-5D6E-409C-BE32-E72D297353CC}">
              <c16:uniqueId val="{00000001-734F-438E-B39C-19939061A016}"/>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EPIDEMIOLÓGICO'!$A$37</c:f>
              <c:strCache>
                <c:ptCount val="1"/>
                <c:pt idx="0">
                  <c:v>Reposição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EPIDEMIOLÓGICO'!$B$36:$M$36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EPIDEMIOLÓGICO'!$B$37:$M$37</c:f>
              <c:numCache>
                <c:formatCode>General</c:formatCode>
                <c:ptCount val="12"/>
                <c:pt idx="0" formatCode="0.0%">
                  <c:v>8.2063882063882057E-2</c:v>
                </c:pt>
              </c:numCache>
            </c:numRef>
          </c:val>
          <c:extLst>
            <c:ext xmlns:c16="http://schemas.microsoft.com/office/drawing/2014/chart" uri="{C3380CC4-5D6E-409C-BE32-E72D297353CC}">
              <c16:uniqueId val="{00000000-344B-42EB-9D10-CFD0D6688209}"/>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EPIDEMIOLÓGICO'!$A$38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EPIDEMIOLÓGICO'!$B$36:$M$36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EPIDEMIOLÓGICO'!$B$38:$M$38</c:f>
              <c:numCache>
                <c:formatCode>0.0%</c:formatCode>
                <c:ptCount val="12"/>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pt idx="10">
                  <c:v>7.0000000000000007E-2</c:v>
                </c:pt>
                <c:pt idx="11">
                  <c:v>7.0000000000000007E-2</c:v>
                </c:pt>
              </c:numCache>
            </c:numRef>
          </c:val>
          <c:smooth val="0"/>
          <c:extLst>
            <c:ext xmlns:c16="http://schemas.microsoft.com/office/drawing/2014/chart" uri="{C3380CC4-5D6E-409C-BE32-E72D297353CC}">
              <c16:uniqueId val="{00000001-344B-42EB-9D10-CFD0D6688209}"/>
            </c:ext>
          </c:extLst>
        </c:ser>
        <c:ser>
          <c:idx val="2"/>
          <c:order val="2"/>
          <c:tx>
            <c:strRef>
              <c:f>'PERFIL EPIDEMIOLÓGICO'!$A$39</c:f>
              <c:strCache>
                <c:ptCount val="1"/>
                <c:pt idx="0">
                  <c:v>Média/HEMOPROD 2022</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EPIDEMIOLÓGICO'!$B$36:$M$36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EPIDEMIOLÓGICO'!$B$39:$M$39</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344B-42EB-9D10-CFD0D6688209}"/>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Planilha1!$A$56</c:f>
              <c:strCache>
                <c:ptCount val="1"/>
                <c:pt idx="0">
                  <c:v>REALIZADAS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5</c:v>
                </c:pt>
              </c:numCache>
            </c:numRef>
          </c:val>
          <c:extLst>
            <c:ext xmlns:c16="http://schemas.microsoft.com/office/drawing/2014/chart" uri="{C3380CC4-5D6E-409C-BE32-E72D297353CC}">
              <c16:uniqueId val="{00000000-731A-4748-A0B0-C7982EF3BAC6}"/>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2023</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731A-4748-A0B0-C7982EF3BAC6}"/>
                </c:ext>
              </c:extLst>
            </c:dLbl>
            <c:dLbl>
              <c:idx val="1"/>
              <c:delete val="1"/>
              <c:extLst>
                <c:ext xmlns:c15="http://schemas.microsoft.com/office/drawing/2012/chart" uri="{CE6537A1-D6FC-4f65-9D91-7224C49458BB}"/>
                <c:ext xmlns:c16="http://schemas.microsoft.com/office/drawing/2014/chart" uri="{C3380CC4-5D6E-409C-BE32-E72D297353CC}">
                  <c16:uniqueId val="{00000002-731A-4748-A0B0-C7982EF3BAC6}"/>
                </c:ext>
              </c:extLst>
            </c:dLbl>
            <c:dLbl>
              <c:idx val="2"/>
              <c:delete val="1"/>
              <c:extLst>
                <c:ext xmlns:c15="http://schemas.microsoft.com/office/drawing/2012/chart" uri="{CE6537A1-D6FC-4f65-9D91-7224C49458BB}"/>
                <c:ext xmlns:c16="http://schemas.microsoft.com/office/drawing/2014/chart" uri="{C3380CC4-5D6E-409C-BE32-E72D297353CC}">
                  <c16:uniqueId val="{00000003-731A-4748-A0B0-C7982EF3BAC6}"/>
                </c:ext>
              </c:extLst>
            </c:dLbl>
            <c:dLbl>
              <c:idx val="3"/>
              <c:delete val="1"/>
              <c:extLst>
                <c:ext xmlns:c15="http://schemas.microsoft.com/office/drawing/2012/chart" uri="{CE6537A1-D6FC-4f65-9D91-7224C49458BB}"/>
                <c:ext xmlns:c16="http://schemas.microsoft.com/office/drawing/2014/chart" uri="{C3380CC4-5D6E-409C-BE32-E72D297353CC}">
                  <c16:uniqueId val="{00000004-731A-4748-A0B0-C7982EF3BAC6}"/>
                </c:ext>
              </c:extLst>
            </c:dLbl>
            <c:dLbl>
              <c:idx val="4"/>
              <c:delete val="1"/>
              <c:extLst>
                <c:ext xmlns:c15="http://schemas.microsoft.com/office/drawing/2012/chart" uri="{CE6537A1-D6FC-4f65-9D91-7224C49458BB}"/>
                <c:ext xmlns:c16="http://schemas.microsoft.com/office/drawing/2014/chart" uri="{C3380CC4-5D6E-409C-BE32-E72D297353CC}">
                  <c16:uniqueId val="{00000005-731A-4748-A0B0-C7982EF3BAC6}"/>
                </c:ext>
              </c:extLst>
            </c:dLbl>
            <c:dLbl>
              <c:idx val="5"/>
              <c:delete val="1"/>
              <c:extLst>
                <c:ext xmlns:c15="http://schemas.microsoft.com/office/drawing/2012/chart" uri="{CE6537A1-D6FC-4f65-9D91-7224C49458BB}"/>
                <c:ext xmlns:c16="http://schemas.microsoft.com/office/drawing/2014/chart" uri="{C3380CC4-5D6E-409C-BE32-E72D297353CC}">
                  <c16:uniqueId val="{00000006-731A-4748-A0B0-C7982EF3BAC6}"/>
                </c:ext>
              </c:extLst>
            </c:dLbl>
            <c:dLbl>
              <c:idx val="6"/>
              <c:delete val="1"/>
              <c:extLst>
                <c:ext xmlns:c15="http://schemas.microsoft.com/office/drawing/2012/chart" uri="{CE6537A1-D6FC-4f65-9D91-7224C49458BB}"/>
                <c:ext xmlns:c16="http://schemas.microsoft.com/office/drawing/2014/chart" uri="{C3380CC4-5D6E-409C-BE32-E72D297353CC}">
                  <c16:uniqueId val="{00000007-731A-4748-A0B0-C7982EF3BAC6}"/>
                </c:ext>
              </c:extLst>
            </c:dLbl>
            <c:dLbl>
              <c:idx val="7"/>
              <c:delete val="1"/>
              <c:extLst>
                <c:ext xmlns:c15="http://schemas.microsoft.com/office/drawing/2012/chart" uri="{CE6537A1-D6FC-4f65-9D91-7224C49458BB}"/>
                <c:ext xmlns:c16="http://schemas.microsoft.com/office/drawing/2014/chart" uri="{C3380CC4-5D6E-409C-BE32-E72D297353CC}">
                  <c16:uniqueId val="{00000008-731A-4748-A0B0-C7982EF3BAC6}"/>
                </c:ext>
              </c:extLst>
            </c:dLbl>
            <c:dLbl>
              <c:idx val="8"/>
              <c:delete val="1"/>
              <c:extLst>
                <c:ext xmlns:c15="http://schemas.microsoft.com/office/drawing/2012/chart" uri="{CE6537A1-D6FC-4f65-9D91-7224C49458BB}"/>
                <c:ext xmlns:c16="http://schemas.microsoft.com/office/drawing/2014/chart" uri="{C3380CC4-5D6E-409C-BE32-E72D297353CC}">
                  <c16:uniqueId val="{00000009-731A-4748-A0B0-C7982EF3BAC6}"/>
                </c:ext>
              </c:extLst>
            </c:dLbl>
            <c:dLbl>
              <c:idx val="9"/>
              <c:delete val="1"/>
              <c:extLst>
                <c:ext xmlns:c15="http://schemas.microsoft.com/office/drawing/2012/chart" uri="{CE6537A1-D6FC-4f65-9D91-7224C49458BB}"/>
                <c:ext xmlns:c16="http://schemas.microsoft.com/office/drawing/2014/chart" uri="{C3380CC4-5D6E-409C-BE32-E72D297353CC}">
                  <c16:uniqueId val="{0000000A-731A-4748-A0B0-C7982EF3BAC6}"/>
                </c:ext>
              </c:extLst>
            </c:dLbl>
            <c:dLbl>
              <c:idx val="10"/>
              <c:delete val="1"/>
              <c:extLst>
                <c:ext xmlns:c15="http://schemas.microsoft.com/office/drawing/2012/chart" uri="{CE6537A1-D6FC-4f65-9D91-7224C49458BB}"/>
                <c:ext xmlns:c16="http://schemas.microsoft.com/office/drawing/2014/chart" uri="{C3380CC4-5D6E-409C-BE32-E72D297353CC}">
                  <c16:uniqueId val="{0000000B-731A-4748-A0B0-C7982EF3BAC6}"/>
                </c:ext>
              </c:extLst>
            </c:dLbl>
            <c:dLbl>
              <c:idx val="11"/>
              <c:layout>
                <c:manualLayout>
                  <c:x val="-3.1087435041588313E-2"/>
                  <c:y val="-6.3117638605133322E-2"/>
                </c:manualLayout>
              </c:layout>
              <c:tx>
                <c:rich>
                  <a:bodyPr wrap="square" lIns="38100" tIns="19050" rIns="38100" bIns="19050" anchor="ctr">
                    <a:noAutofit/>
                  </a:bodyPr>
                  <a:lstStyle/>
                  <a:p>
                    <a:pPr>
                      <a:defRPr sz="900" b="1"/>
                    </a:pPr>
                    <a:r>
                      <a:rPr lang="en-US" sz="900" b="1"/>
                      <a:t>Média</a:t>
                    </a:r>
                    <a:r>
                      <a:rPr lang="en-US" sz="900" b="1" baseline="0"/>
                      <a:t> 2023: </a:t>
                    </a:r>
                    <a:fld id="{AFFC6FFD-2793-4954-8DE3-307B3A6E63FE}" type="VALUE">
                      <a:rPr lang="en-US" sz="900" b="1"/>
                      <a:pPr>
                        <a:defRPr sz="900" b="1"/>
                      </a:pPr>
                      <a:t>[VALOR]</a:t>
                    </a:fld>
                    <a:endParaRPr lang="en-US" sz="900" b="1" baseline="0"/>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4399241411023442"/>
                      <c:h val="0.10101472786316561"/>
                    </c:manualLayout>
                  </c15:layout>
                  <c15:dlblFieldTable/>
                  <c15:showDataLabelsRange val="0"/>
                </c:ext>
                <c:ext xmlns:c16="http://schemas.microsoft.com/office/drawing/2014/chart" uri="{C3380CC4-5D6E-409C-BE32-E72D297353CC}">
                  <c16:uniqueId val="{0000000C-731A-4748-A0B0-C7982EF3BAC6}"/>
                </c:ext>
              </c:extLst>
            </c:dLbl>
            <c:spPr>
              <a:noFill/>
              <a:ln>
                <a:noFill/>
              </a:ln>
              <a:effectLst/>
            </c:spPr>
            <c:txPr>
              <a:bodyPr wrap="square" lIns="38100" tIns="19050" rIns="38100" bIns="19050" anchor="ctr">
                <a:spAutoFit/>
              </a:bodyPr>
              <a:lstStyle/>
              <a:p>
                <a:pPr>
                  <a:defRPr sz="9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D-731A-4748-A0B0-C7982EF3BAC6}"/>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GEP!$A$7</c:f>
              <c:strCache>
                <c:ptCount val="1"/>
                <c:pt idx="0">
                  <c:v>ESTATUTÁRIOS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GEP!$B$6:$M$6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GEP!$B$7:$M$7</c:f>
              <c:numCache>
                <c:formatCode>General</c:formatCode>
                <c:ptCount val="12"/>
                <c:pt idx="0" formatCode="0">
                  <c:v>69</c:v>
                </c:pt>
              </c:numCache>
            </c:numRef>
          </c:val>
          <c:extLst>
            <c:ext xmlns:c16="http://schemas.microsoft.com/office/drawing/2014/chart" uri="{C3380CC4-5D6E-409C-BE32-E72D297353CC}">
              <c16:uniqueId val="{00000000-CB3E-4A57-9523-BA9A26BCD497}"/>
            </c:ext>
          </c:extLst>
        </c:ser>
        <c:ser>
          <c:idx val="1"/>
          <c:order val="1"/>
          <c:tx>
            <c:strRef>
              <c:f>GEP!$A$8</c:f>
              <c:strCache>
                <c:ptCount val="1"/>
                <c:pt idx="0">
                  <c:v>CELETISTA</c:v>
                </c:pt>
              </c:strCache>
            </c:strRef>
          </c:tx>
          <c:spPr>
            <a:solidFill>
              <a:srgbClr val="ED7D31"/>
            </a:solidFill>
            <a:ln w="0">
              <a:noFill/>
            </a:ln>
          </c:spPr>
          <c:invertIfNegative val="0"/>
          <c:dLbls>
            <c:spPr>
              <a:solidFill>
                <a:srgbClr val="ED7D31"/>
              </a:solidFill>
              <a:ln w="12600">
                <a:solidFill>
                  <a:srgbClr val="AF5C24"/>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GEP!$B$6:$M$6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GEP!$B$8:$M$8</c:f>
              <c:numCache>
                <c:formatCode>General</c:formatCode>
                <c:ptCount val="12"/>
                <c:pt idx="0" formatCode="0">
                  <c:v>252</c:v>
                </c:pt>
              </c:numCache>
            </c:numRef>
          </c:val>
          <c:extLst>
            <c:ext xmlns:c16="http://schemas.microsoft.com/office/drawing/2014/chart" uri="{C3380CC4-5D6E-409C-BE32-E72D297353CC}">
              <c16:uniqueId val="{00000001-CB3E-4A57-9523-BA9A26BCD497}"/>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FARMACEUTICAS'!$A$4</c:f>
              <c:strCache>
                <c:ptCount val="1"/>
                <c:pt idx="0">
                  <c:v>Atendimentos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FARMACEUTICAS'!$B$4:$M$4</c:f>
              <c:numCache>
                <c:formatCode>General</c:formatCode>
                <c:ptCount val="12"/>
                <c:pt idx="0">
                  <c:v>61</c:v>
                </c:pt>
              </c:numCache>
            </c:numRef>
          </c:val>
          <c:extLst>
            <c:ext xmlns:c16="http://schemas.microsoft.com/office/drawing/2014/chart" uri="{C3380CC4-5D6E-409C-BE32-E72D297353CC}">
              <c16:uniqueId val="{00000000-2E51-4BFF-835A-786584B80575}"/>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FARMACEUTICAS'!$A$5</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FARMACEUTICAS'!$B$5:$M$5</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2E51-4BFF-835A-786584B80575}"/>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TI!$A$6</c:f>
              <c:strCache>
                <c:ptCount val="1"/>
                <c:pt idx="0">
                  <c:v>Percentual de O.S. Concluídas</c:v>
                </c:pt>
              </c:strCache>
            </c:strRef>
          </c:tx>
          <c:spPr>
            <a:solidFill>
              <a:srgbClr val="4472C4"/>
            </a:solidFill>
            <a:ln w="0">
              <a:noFill/>
            </a:ln>
          </c:spPr>
          <c:invertIfNegative val="0"/>
          <c:dLbls>
            <c:dLbl>
              <c:idx val="0"/>
              <c:tx>
                <c:rich>
                  <a:bodyPr/>
                  <a:lstStyle/>
                  <a:p>
                    <a:r>
                      <a:rPr lang="en-US"/>
                      <a:t>98,1</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2309-4617-8A9E-E64F120693BE}"/>
                </c:ext>
              </c:extLst>
            </c:dLbl>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TI!$B$6:$M$6</c:f>
              <c:numCache>
                <c:formatCode>General</c:formatCode>
                <c:ptCount val="12"/>
                <c:pt idx="0" formatCode="0.00%">
                  <c:v>0.98089999999999999</c:v>
                </c:pt>
              </c:numCache>
            </c:numRef>
          </c:val>
          <c:extLst>
            <c:ext xmlns:c16="http://schemas.microsoft.com/office/drawing/2014/chart" uri="{C3380CC4-5D6E-409C-BE32-E72D297353CC}">
              <c16:uniqueId val="{00000000-83F7-4CAE-8EDF-D6CF01BD86D5}"/>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TI!$A$7</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TI!$B$7:$M$7</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83F7-4CAE-8EDF-D6CF01BD86D5}"/>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marker>
            <c:symbol val="none"/>
          </c:marker>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ext>
            </c:extLst>
          </c:dLbls>
          <c:cat>
            <c:strRef>
              <c:f>JAN!$A$28:$A$34</c:f>
              <c:strCache>
                <c:ptCount val="7"/>
                <c:pt idx="0">
                  <c:v>Sífilis</c:v>
                </c:pt>
                <c:pt idx="1">
                  <c:v>Anti-Hbc</c:v>
                </c:pt>
                <c:pt idx="2">
                  <c:v>HTLV</c:v>
                </c:pt>
                <c:pt idx="3">
                  <c:v>HIV</c:v>
                </c:pt>
                <c:pt idx="4">
                  <c:v>HBSAG</c:v>
                </c:pt>
                <c:pt idx="5">
                  <c:v>ANTI-HCV</c:v>
                </c:pt>
                <c:pt idx="6">
                  <c:v>CHAGAS</c:v>
                </c:pt>
              </c:strCache>
            </c:strRef>
          </c:cat>
          <c:val>
            <c:numRef>
              <c:f>JAN!$B$28:$B$34</c:f>
              <c:numCache>
                <c:formatCode>General</c:formatCode>
                <c:ptCount val="7"/>
                <c:pt idx="0">
                  <c:v>36</c:v>
                </c:pt>
                <c:pt idx="1">
                  <c:v>26</c:v>
                </c:pt>
                <c:pt idx="2">
                  <c:v>8</c:v>
                </c:pt>
                <c:pt idx="3">
                  <c:v>5</c:v>
                </c:pt>
                <c:pt idx="4">
                  <c:v>2</c:v>
                </c:pt>
                <c:pt idx="5">
                  <c:v>12</c:v>
                </c:pt>
                <c:pt idx="6">
                  <c:v>0</c:v>
                </c:pt>
              </c:numCache>
            </c:numRef>
          </c:val>
          <c:smooth val="0"/>
          <c:extLst>
            <c:ext xmlns:c16="http://schemas.microsoft.com/office/drawing/2014/chart" uri="{C3380CC4-5D6E-409C-BE32-E72D297353CC}">
              <c16:uniqueId val="{00000000-2ED5-4002-A5D6-465FB59DBB19}"/>
            </c:ext>
          </c:extLst>
        </c:ser>
        <c:dLbls>
          <c:showLegendKey val="0"/>
          <c:showVal val="0"/>
          <c:showCatName val="0"/>
          <c:showSerName val="0"/>
          <c:showPercent val="0"/>
          <c:showBubbleSize val="0"/>
        </c:dLbls>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000000"/>
                </a:solidFill>
                <a:latin typeface="Calibri"/>
              </a:defRPr>
            </a:pPr>
            <a:r>
              <a:rPr lang="pt-BR" sz="1400" b="1" strike="noStrike" spc="-1">
                <a:solidFill>
                  <a:srgbClr val="000000"/>
                </a:solidFill>
                <a:latin typeface="Calibri"/>
              </a:rPr>
              <a:t>Notificaçãoes Obrigatórias</a:t>
            </a:r>
          </a:p>
        </c:rich>
      </c:tx>
      <c:overlay val="0"/>
      <c:spPr>
        <a:noFill/>
        <a:ln w="0">
          <a:noFill/>
        </a:ln>
      </c:spPr>
    </c:title>
    <c:autoTitleDeleted val="0"/>
    <c:view3D>
      <c:rotX val="30"/>
      <c:rotY val="32"/>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pie3DChart>
        <c:varyColors val="1"/>
        <c:ser>
          <c:idx val="0"/>
          <c:order val="0"/>
          <c:spPr>
            <a:solidFill>
              <a:srgbClr val="4472C4"/>
            </a:solidFill>
            <a:ln w="0">
              <a:noFill/>
            </a:ln>
          </c:spPr>
          <c:dPt>
            <c:idx val="0"/>
            <c:bubble3D val="0"/>
            <c:extLst>
              <c:ext xmlns:c16="http://schemas.microsoft.com/office/drawing/2014/chart" uri="{C3380CC4-5D6E-409C-BE32-E72D297353CC}">
                <c16:uniqueId val="{00000000-97F6-46E1-B851-6EB05077728F}"/>
              </c:ext>
            </c:extLst>
          </c:dPt>
          <c:dPt>
            <c:idx val="1"/>
            <c:bubble3D val="0"/>
            <c:spPr>
              <a:solidFill>
                <a:srgbClr val="A5A5A5"/>
              </a:solidFill>
              <a:ln w="0">
                <a:noFill/>
              </a:ln>
            </c:spPr>
            <c:extLst>
              <c:ext xmlns:c16="http://schemas.microsoft.com/office/drawing/2014/chart" uri="{C3380CC4-5D6E-409C-BE32-E72D297353CC}">
                <c16:uniqueId val="{00000002-97F6-46E1-B851-6EB05077728F}"/>
              </c:ext>
            </c:extLst>
          </c:dPt>
          <c:dPt>
            <c:idx val="2"/>
            <c:bubble3D val="0"/>
            <c:spPr>
              <a:solidFill>
                <a:srgbClr val="5B9BD5"/>
              </a:solidFill>
              <a:ln w="0">
                <a:noFill/>
              </a:ln>
            </c:spPr>
            <c:extLst>
              <c:ext xmlns:c16="http://schemas.microsoft.com/office/drawing/2014/chart" uri="{C3380CC4-5D6E-409C-BE32-E72D297353CC}">
                <c16:uniqueId val="{00000004-97F6-46E1-B851-6EB05077728F}"/>
              </c:ext>
            </c:extLst>
          </c:dPt>
          <c:dLbls>
            <c:dLbl>
              <c:idx val="0"/>
              <c:spPr/>
              <c:txPr>
                <a:bodyPr wrap="square"/>
                <a:lstStyle/>
                <a:p>
                  <a:pPr>
                    <a:defRPr sz="1000" b="1" strike="noStrike" spc="-1">
                      <a:solidFill>
                        <a:srgbClr val="000000"/>
                      </a:solidFill>
                      <a:latin typeface="Calibri"/>
                    </a:defRPr>
                  </a:pPr>
                  <a:endParaRPr lang="pt-BR"/>
                </a:p>
              </c:txPr>
              <c:dLblPos val="outEnd"/>
              <c:showLegendKey val="0"/>
              <c:showVal val="1"/>
              <c:showCatName val="1"/>
              <c:showSerName val="0"/>
              <c:showPercent val="0"/>
              <c:showBubbleSize val="1"/>
              <c:extLst>
                <c:ext xmlns:c15="http://schemas.microsoft.com/office/drawing/2012/chart" uri="{CE6537A1-D6FC-4f65-9D91-7224C49458BB}"/>
                <c:ext xmlns:c16="http://schemas.microsoft.com/office/drawing/2014/chart" uri="{C3380CC4-5D6E-409C-BE32-E72D297353CC}">
                  <c16:uniqueId val="{00000000-97F6-46E1-B851-6EB05077728F}"/>
                </c:ext>
              </c:extLst>
            </c:dLbl>
            <c:dLbl>
              <c:idx val="1"/>
              <c:spPr/>
              <c:txPr>
                <a:bodyPr wrap="square"/>
                <a:lstStyle/>
                <a:p>
                  <a:pPr>
                    <a:defRPr sz="1000" b="1" strike="noStrike" spc="-1">
                      <a:solidFill>
                        <a:srgbClr val="000000"/>
                      </a:solidFill>
                      <a:latin typeface="Calibri"/>
                    </a:defRPr>
                  </a:pPr>
                  <a:endParaRPr lang="pt-BR"/>
                </a:p>
              </c:txPr>
              <c:dLblPos val="outEnd"/>
              <c:showLegendKey val="0"/>
              <c:showVal val="1"/>
              <c:showCatName val="1"/>
              <c:showSerName val="0"/>
              <c:showPercent val="0"/>
              <c:showBubbleSize val="1"/>
              <c:extLst>
                <c:ext xmlns:c15="http://schemas.microsoft.com/office/drawing/2012/chart" uri="{CE6537A1-D6FC-4f65-9D91-7224C49458BB}"/>
                <c:ext xmlns:c16="http://schemas.microsoft.com/office/drawing/2014/chart" uri="{C3380CC4-5D6E-409C-BE32-E72D297353CC}">
                  <c16:uniqueId val="{00000002-97F6-46E1-B851-6EB05077728F}"/>
                </c:ext>
              </c:extLst>
            </c:dLbl>
            <c:dLbl>
              <c:idx val="2"/>
              <c:tx>
                <c:rich>
                  <a:bodyPr wrap="square"/>
                  <a:lstStyle/>
                  <a:p>
                    <a:pPr>
                      <a:defRPr sz="1000" b="1" strike="noStrike" spc="-1">
                        <a:solidFill>
                          <a:srgbClr val="000000"/>
                        </a:solidFill>
                        <a:latin typeface="Calibri"/>
                      </a:defRPr>
                    </a:pPr>
                    <a:fld id="{C31307E4-8D3D-47CF-8E7D-51E211AC2157}" type="CATEGORYNAME">
                      <a:rPr lang="en-US"/>
                      <a:pPr>
                        <a:defRPr sz="1000" b="1" strike="noStrike" spc="-1">
                          <a:solidFill>
                            <a:srgbClr val="000000"/>
                          </a:solidFill>
                          <a:latin typeface="Calibri"/>
                        </a:defRPr>
                      </a:pPr>
                      <a:t>[NOME DA CATEGORIA]</a:t>
                    </a:fld>
                    <a:r>
                      <a:rPr lang="en-US" baseline="0"/>
                      <a:t>; 01</a:t>
                    </a:r>
                  </a:p>
                </c:rich>
              </c:tx>
              <c:spPr/>
              <c:dLblPos val="outEnd"/>
              <c:showLegendKey val="0"/>
              <c:showVal val="1"/>
              <c:showCatName val="1"/>
              <c:showSerName val="0"/>
              <c:showPercent val="0"/>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4-97F6-46E1-B851-6EB05077728F}"/>
                </c:ext>
              </c:extLst>
            </c:dLbl>
            <c:spPr>
              <a:noFill/>
              <a:ln>
                <a:noFill/>
              </a:ln>
              <a:effectLst/>
            </c:spPr>
            <c:txPr>
              <a:bodyPr wrap="square"/>
              <a:lstStyle/>
              <a:p>
                <a:pPr>
                  <a:defRPr sz="1000" b="0" strike="noStrike" spc="-1">
                    <a:solidFill>
                      <a:srgbClr val="000000"/>
                    </a:solidFill>
                    <a:latin typeface="Calibri"/>
                  </a:defRPr>
                </a:pPr>
                <a:endParaRPr lang="pt-BR"/>
              </a:p>
            </c:txPr>
            <c:dLblPos val="outEnd"/>
            <c:showLegendKey val="0"/>
            <c:showVal val="1"/>
            <c:showCatName val="1"/>
            <c:showSerName val="0"/>
            <c:showPercent val="0"/>
            <c:showBubbleSize val="1"/>
            <c:separator>; </c:separator>
            <c:showLeaderLines val="1"/>
            <c:extLst>
              <c:ext xmlns:c15="http://schemas.microsoft.com/office/drawing/2012/chart" uri="{CE6537A1-D6FC-4f65-9D91-7224C49458BB}"/>
            </c:extLst>
          </c:dLbls>
          <c:cat>
            <c:strRef>
              <c:f>'DEZEMBRO 2023'!$A$9:$A$11</c:f>
              <c:strCache>
                <c:ptCount val="3"/>
                <c:pt idx="0">
                  <c:v>CHAGAS</c:v>
                </c:pt>
                <c:pt idx="1">
                  <c:v>HBSAG</c:v>
                </c:pt>
                <c:pt idx="2">
                  <c:v>ANTI HCV</c:v>
                </c:pt>
              </c:strCache>
            </c:strRef>
          </c:cat>
          <c:val>
            <c:numRef>
              <c:f>'DEZEMBRO 2023'!$B$9:$B$11</c:f>
              <c:numCache>
                <c:formatCode>General</c:formatCode>
                <c:ptCount val="3"/>
                <c:pt idx="0">
                  <c:v>0</c:v>
                </c:pt>
                <c:pt idx="1">
                  <c:v>1</c:v>
                </c:pt>
                <c:pt idx="2">
                  <c:v>9</c:v>
                </c:pt>
              </c:numCache>
            </c:numRef>
          </c:val>
          <c:extLst>
            <c:ext xmlns:c16="http://schemas.microsoft.com/office/drawing/2014/chart" uri="{C3380CC4-5D6E-409C-BE32-E72D297353CC}">
              <c16:uniqueId val="{00000005-97F6-46E1-B851-6EB05077728F}"/>
            </c:ext>
          </c:extLst>
        </c:ser>
        <c:dLbls>
          <c:showLegendKey val="0"/>
          <c:showVal val="0"/>
          <c:showCatName val="0"/>
          <c:showSerName val="0"/>
          <c:showPercent val="0"/>
          <c:showBubbleSize val="0"/>
          <c:showLeaderLines val="1"/>
        </c:dLbls>
      </c:pie3DChart>
    </c:plotArea>
    <c:plotVisOnly val="1"/>
    <c:dispBlanksAs val="gap"/>
    <c:showDLblsOverMax val="1"/>
  </c:chart>
  <c:spPr>
    <a:solidFill>
      <a:srgbClr val="FFFFFF"/>
    </a:solidFill>
    <a:ln w="12600">
      <a:noFill/>
      <a:round/>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ln w="28440" cap="rnd">
              <a:solidFill>
                <a:srgbClr val="4472C4"/>
              </a:solidFill>
              <a:round/>
            </a:ln>
          </c:spPr>
          <c:invertIfNegative val="0"/>
          <c:dLbls>
            <c:spPr>
              <a:ln w="9360">
                <a:solidFill>
                  <a:srgbClr val="5B9BD5"/>
                </a:solidFill>
              </a:ln>
            </c:spPr>
            <c:txPr>
              <a:bodyPr wrap="square"/>
              <a:lstStyle/>
              <a:p>
                <a:pPr>
                  <a:defRPr sz="900" b="0" strike="noStrike" spc="-1">
                    <a:solidFill>
                      <a:srgbClr val="5B9BD5"/>
                    </a:solidFill>
                    <a:latin typeface="Calibri"/>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ext>
            </c:extLst>
          </c:dLbls>
          <c:cat>
            <c:strRef>
              <c:f>'[Gráfico no Microsoft Word]DEZEMBRO 2023'!$A$69:$A$80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'[Gráfico no Microsoft Word]DEZEMBRO 2023'!$B$69:$B$80</c:f>
              <c:numCache>
                <c:formatCode>General</c:formatCode>
                <c:ptCount val="12"/>
                <c:pt idx="0">
                  <c:v>77</c:v>
                </c:pt>
              </c:numCache>
            </c:numRef>
          </c:val>
          <c:extLst>
            <c:ext xmlns:c16="http://schemas.microsoft.com/office/drawing/2014/chart" uri="{C3380CC4-5D6E-409C-BE32-E72D297353CC}">
              <c16:uniqueId val="{00000000-6A68-45D6-9087-D649EF225EC0}"/>
            </c:ext>
          </c:extLst>
        </c:ser>
        <c:dLbls>
          <c:showLegendKey val="0"/>
          <c:showVal val="0"/>
          <c:showCatName val="0"/>
          <c:showSerName val="0"/>
          <c:showPercent val="0"/>
          <c:showBubbleSize val="0"/>
        </c:dLbls>
        <c:gapWidth val="150"/>
        <c:axId val="71006444"/>
        <c:axId val="82124613"/>
      </c:barChart>
      <c:catAx>
        <c:axId val="71006444"/>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600" b="0" strike="noStrike" spc="-1">
                <a:solidFill>
                  <a:srgbClr val="000000"/>
                </a:solidFill>
                <a:latin typeface="Calibri"/>
              </a:defRPr>
            </a:pPr>
            <a:endParaRPr lang="pt-BR"/>
          </a:p>
        </c:txPr>
        <c:crossAx val="82124613"/>
        <c:crosses val="autoZero"/>
        <c:auto val="1"/>
        <c:lblAlgn val="ctr"/>
        <c:lblOffset val="100"/>
        <c:noMultiLvlLbl val="0"/>
      </c:catAx>
      <c:valAx>
        <c:axId val="82124613"/>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1006444"/>
        <c:crosses val="autoZero"/>
        <c:crossBetween val="between"/>
      </c:valAx>
      <c:spPr>
        <a:noFill/>
        <a:ln w="0">
          <a:noFill/>
        </a:ln>
      </c:spPr>
    </c:plotArea>
    <c:plotVisOnly val="1"/>
    <c:dispBlanksAs val="gap"/>
    <c:showDLblsOverMax val="1"/>
  </c:chart>
  <c:spPr>
    <a:solidFill>
      <a:srgbClr val="FFFFFF"/>
    </a:solidFill>
    <a:ln w="12600">
      <a:solidFill>
        <a:srgbClr val="5B9BD5"/>
      </a:solidFill>
      <a:round/>
    </a:ln>
  </c:sp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RESÍDUOS!$A$7</c:f>
              <c:strCache>
                <c:ptCount val="1"/>
                <c:pt idx="0">
                  <c:v>Resíduos Gerads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RESÍDUOS!$B$7:$M$7</c:f>
              <c:numCache>
                <c:formatCode>General</c:formatCode>
                <c:ptCount val="12"/>
                <c:pt idx="0" formatCode="#,##0">
                  <c:v>5043</c:v>
                </c:pt>
              </c:numCache>
            </c:numRef>
          </c:val>
          <c:extLst>
            <c:ext xmlns:c16="http://schemas.microsoft.com/office/drawing/2014/chart" uri="{C3380CC4-5D6E-409C-BE32-E72D297353CC}">
              <c16:uniqueId val="{00000000-96F4-41CC-A9DB-3637F8D26D73}"/>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RESÍDUOS!$A$8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RESÍDUOS!$B$8:$M$8</c:f>
              <c:numCache>
                <c:formatCode>#,##0</c:formatCode>
                <c:ptCount val="12"/>
                <c:pt idx="0">
                  <c:v>4747</c:v>
                </c:pt>
                <c:pt idx="1">
                  <c:v>4747</c:v>
                </c:pt>
                <c:pt idx="2">
                  <c:v>4747</c:v>
                </c:pt>
                <c:pt idx="3">
                  <c:v>4747</c:v>
                </c:pt>
                <c:pt idx="4">
                  <c:v>4747</c:v>
                </c:pt>
                <c:pt idx="5">
                  <c:v>4747</c:v>
                </c:pt>
                <c:pt idx="6">
                  <c:v>4747</c:v>
                </c:pt>
                <c:pt idx="7">
                  <c:v>4747</c:v>
                </c:pt>
                <c:pt idx="8">
                  <c:v>4747</c:v>
                </c:pt>
                <c:pt idx="9">
                  <c:v>4747</c:v>
                </c:pt>
                <c:pt idx="10">
                  <c:v>4747</c:v>
                </c:pt>
                <c:pt idx="11">
                  <c:v>4747</c:v>
                </c:pt>
              </c:numCache>
            </c:numRef>
          </c:val>
          <c:smooth val="0"/>
          <c:extLst>
            <c:ext xmlns:c16="http://schemas.microsoft.com/office/drawing/2014/chart" uri="{C3380CC4-5D6E-409C-BE32-E72D297353CC}">
              <c16:uniqueId val="{00000001-96F4-41CC-A9DB-3637F8D26D73}"/>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6575671"/>
        <c:crosses val="autoZero"/>
        <c:auto val="1"/>
        <c:lblAlgn val="ctr"/>
        <c:lblOffset val="100"/>
        <c:noMultiLvlLbl val="0"/>
      </c:catAx>
      <c:valAx>
        <c:axId val="76575671"/>
        <c:scaling>
          <c:orientation val="minMax"/>
        </c:scaling>
        <c:delete val="1"/>
        <c:axPos val="l"/>
        <c:numFmt formatCode="#,##0" sourceLinked="1"/>
        <c:majorTickMark val="none"/>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RESÍDUOS!$A$29</c:f>
              <c:strCache>
                <c:ptCount val="1"/>
                <c:pt idx="0">
                  <c:v>Resíduos Gerados (Kg)</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RESÍDUOS!$B$29:$M$29</c:f>
              <c:numCache>
                <c:formatCode>General</c:formatCode>
                <c:ptCount val="12"/>
                <c:pt idx="0" formatCode="#,##0">
                  <c:v>2035</c:v>
                </c:pt>
              </c:numCache>
            </c:numRef>
          </c:val>
          <c:extLst>
            <c:ext xmlns:c16="http://schemas.microsoft.com/office/drawing/2014/chart" uri="{C3380CC4-5D6E-409C-BE32-E72D297353CC}">
              <c16:uniqueId val="{00000000-2713-4D42-9C2A-D4BBC960C2CD}"/>
            </c:ext>
          </c:extLst>
        </c:ser>
        <c:dLbls>
          <c:showLegendKey val="0"/>
          <c:showVal val="0"/>
          <c:showCatName val="0"/>
          <c:showSerName val="0"/>
          <c:showPercent val="0"/>
          <c:showBubbleSize val="0"/>
        </c:dLbls>
        <c:gapWidth val="150"/>
        <c:axId val="23937184"/>
        <c:axId val="2209402"/>
      </c:barChart>
      <c:lineChart>
        <c:grouping val="standard"/>
        <c:varyColors val="0"/>
        <c:ser>
          <c:idx val="1"/>
          <c:order val="1"/>
          <c:tx>
            <c:strRef>
              <c:f>RESÍDUOS!$A$30</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RESÍDUOS!$B$30:$M$30</c:f>
              <c:numCache>
                <c:formatCode>#,##0</c:formatCode>
                <c:ptCount val="12"/>
                <c:pt idx="0">
                  <c:v>1975</c:v>
                </c:pt>
                <c:pt idx="1">
                  <c:v>1975</c:v>
                </c:pt>
                <c:pt idx="2">
                  <c:v>1975</c:v>
                </c:pt>
                <c:pt idx="3">
                  <c:v>1975</c:v>
                </c:pt>
                <c:pt idx="4">
                  <c:v>1975</c:v>
                </c:pt>
                <c:pt idx="5">
                  <c:v>1975</c:v>
                </c:pt>
                <c:pt idx="6">
                  <c:v>1975</c:v>
                </c:pt>
                <c:pt idx="7">
                  <c:v>1975</c:v>
                </c:pt>
                <c:pt idx="8">
                  <c:v>1975</c:v>
                </c:pt>
                <c:pt idx="9">
                  <c:v>1975</c:v>
                </c:pt>
                <c:pt idx="10">
                  <c:v>1975</c:v>
                </c:pt>
                <c:pt idx="11">
                  <c:v>1975</c:v>
                </c:pt>
              </c:numCache>
            </c:numRef>
          </c:val>
          <c:smooth val="0"/>
          <c:extLst>
            <c:ext xmlns:c16="http://schemas.microsoft.com/office/drawing/2014/chart" uri="{C3380CC4-5D6E-409C-BE32-E72D297353CC}">
              <c16:uniqueId val="{00000001-2713-4D42-9C2A-D4BBC960C2CD}"/>
            </c:ext>
          </c:extLst>
        </c:ser>
        <c:dLbls>
          <c:showLegendKey val="0"/>
          <c:showVal val="0"/>
          <c:showCatName val="0"/>
          <c:showSerName val="0"/>
          <c:showPercent val="0"/>
          <c:showBubbleSize val="0"/>
        </c:dLbls>
        <c:hiLowLines>
          <c:spPr>
            <a:ln w="0">
              <a:noFill/>
            </a:ln>
          </c:spPr>
        </c:hiLowLines>
        <c:marker val="1"/>
        <c:smooth val="0"/>
        <c:axId val="23937184"/>
        <c:axId val="2209402"/>
      </c:lineChart>
      <c:catAx>
        <c:axId val="2393718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09402"/>
        <c:crosses val="autoZero"/>
        <c:auto val="1"/>
        <c:lblAlgn val="ctr"/>
        <c:lblOffset val="100"/>
        <c:noMultiLvlLbl val="0"/>
      </c:catAx>
      <c:valAx>
        <c:axId val="2209402"/>
        <c:scaling>
          <c:orientation val="minMax"/>
        </c:scaling>
        <c:delete val="1"/>
        <c:axPos val="l"/>
        <c:numFmt formatCode="#,##0" sourceLinked="1"/>
        <c:majorTickMark val="none"/>
        <c:minorTickMark val="none"/>
        <c:tickLblPos val="nextTo"/>
        <c:crossAx val="2393718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RESÍDUOS!$A$51</c:f>
              <c:strCache>
                <c:ptCount val="1"/>
                <c:pt idx="0">
                  <c:v>Resíduos Gerados (Kg)</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RESÍDUOS!$B$50:$M$50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RESÍDUOS!$B$51:$M$51</c:f>
              <c:numCache>
                <c:formatCode>General</c:formatCode>
                <c:ptCount val="12"/>
                <c:pt idx="0" formatCode="#,##0">
                  <c:v>91</c:v>
                </c:pt>
              </c:numCache>
            </c:numRef>
          </c:val>
          <c:extLst>
            <c:ext xmlns:c16="http://schemas.microsoft.com/office/drawing/2014/chart" uri="{C3380CC4-5D6E-409C-BE32-E72D297353CC}">
              <c16:uniqueId val="{00000000-A0BE-47ED-A842-DB8109A61160}"/>
            </c:ext>
          </c:extLst>
        </c:ser>
        <c:dLbls>
          <c:showLegendKey val="0"/>
          <c:showVal val="0"/>
          <c:showCatName val="0"/>
          <c:showSerName val="0"/>
          <c:showPercent val="0"/>
          <c:showBubbleSize val="0"/>
        </c:dLbls>
        <c:gapWidth val="150"/>
        <c:axId val="52935672"/>
        <c:axId val="55503878"/>
      </c:barChart>
      <c:lineChart>
        <c:grouping val="standard"/>
        <c:varyColors val="0"/>
        <c:ser>
          <c:idx val="1"/>
          <c:order val="1"/>
          <c:tx>
            <c:strRef>
              <c:f>RESÍDUOS!$A$52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RESÍDUOS!$B$50:$M$50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RESÍDUOS!$B$52:$M$52</c:f>
              <c:numCache>
                <c:formatCode>#,##0</c:formatCode>
                <c:ptCount val="12"/>
                <c:pt idx="0">
                  <c:v>55</c:v>
                </c:pt>
                <c:pt idx="1">
                  <c:v>55</c:v>
                </c:pt>
                <c:pt idx="2">
                  <c:v>55</c:v>
                </c:pt>
                <c:pt idx="3">
                  <c:v>55</c:v>
                </c:pt>
                <c:pt idx="4">
                  <c:v>55</c:v>
                </c:pt>
                <c:pt idx="5">
                  <c:v>55</c:v>
                </c:pt>
                <c:pt idx="6">
                  <c:v>55</c:v>
                </c:pt>
                <c:pt idx="7">
                  <c:v>55</c:v>
                </c:pt>
                <c:pt idx="8">
                  <c:v>55</c:v>
                </c:pt>
                <c:pt idx="9">
                  <c:v>55</c:v>
                </c:pt>
                <c:pt idx="10">
                  <c:v>55</c:v>
                </c:pt>
                <c:pt idx="11">
                  <c:v>55</c:v>
                </c:pt>
              </c:numCache>
            </c:numRef>
          </c:val>
          <c:smooth val="0"/>
          <c:extLst>
            <c:ext xmlns:c16="http://schemas.microsoft.com/office/drawing/2014/chart" uri="{C3380CC4-5D6E-409C-BE32-E72D297353CC}">
              <c16:uniqueId val="{00000001-A0BE-47ED-A842-DB8109A61160}"/>
            </c:ext>
          </c:extLst>
        </c:ser>
        <c:dLbls>
          <c:showLegendKey val="0"/>
          <c:showVal val="0"/>
          <c:showCatName val="0"/>
          <c:showSerName val="0"/>
          <c:showPercent val="0"/>
          <c:showBubbleSize val="0"/>
        </c:dLbls>
        <c:hiLowLines>
          <c:spPr>
            <a:ln w="0">
              <a:noFill/>
            </a:ln>
          </c:spPr>
        </c:hiLowLines>
        <c:marker val="1"/>
        <c:smooth val="0"/>
        <c:axId val="52935672"/>
        <c:axId val="55503878"/>
      </c:lineChart>
      <c:catAx>
        <c:axId val="5293567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5503878"/>
        <c:crosses val="autoZero"/>
        <c:auto val="1"/>
        <c:lblAlgn val="ctr"/>
        <c:lblOffset val="100"/>
        <c:noMultiLvlLbl val="0"/>
      </c:catAx>
      <c:valAx>
        <c:axId val="55503878"/>
        <c:scaling>
          <c:orientation val="minMax"/>
        </c:scaling>
        <c:delete val="1"/>
        <c:axPos val="l"/>
        <c:numFmt formatCode="#,##0" sourceLinked="1"/>
        <c:majorTickMark val="none"/>
        <c:minorTickMark val="none"/>
        <c:tickLblPos val="nextTo"/>
        <c:crossAx val="529356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EPIDEMIOLÓGICO'!$A$59</c:f>
              <c:strCache>
                <c:ptCount val="1"/>
                <c:pt idx="0">
                  <c:v>Autólogos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EPIDEMIOLÓGICO'!$B$59:$M$59</c:f>
              <c:numCache>
                <c:formatCode>General</c:formatCode>
                <c:ptCount val="12"/>
                <c:pt idx="0" formatCode="0.00%">
                  <c:v>0</c:v>
                </c:pt>
              </c:numCache>
            </c:numRef>
          </c:val>
          <c:extLst>
            <c:ext xmlns:c16="http://schemas.microsoft.com/office/drawing/2014/chart" uri="{C3380CC4-5D6E-409C-BE32-E72D297353CC}">
              <c16:uniqueId val="{00000000-D5DB-4426-B32C-0F58EC42D7B1}"/>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EPIDEMIOLÓGICO'!$A$60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EPIDEMIOLÓGICO'!$B$60:$M$60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D5DB-4426-B32C-0F58EC42D7B1}"/>
            </c:ext>
          </c:extLst>
        </c:ser>
        <c:ser>
          <c:idx val="2"/>
          <c:order val="2"/>
          <c:tx>
            <c:strRef>
              <c:f>'PERFIL EPIDEMIOLÓGICO'!$A$61</c:f>
              <c:strCache>
                <c:ptCount val="1"/>
                <c:pt idx="0">
                  <c:v>Média 2023</c:v>
                </c:pt>
              </c:strCache>
            </c:strRef>
          </c:tx>
          <c:marker>
            <c:symbol val="none"/>
          </c:marker>
          <c:cat>
            <c:strRef>
              <c:f>'PERFIL EPIDEMIOLÓGICO'!$B$58:$M$58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EPIDEMIOLÓGICO'!$B$61:$M$61</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2-D5DB-4426-B32C-0F58EC42D7B1}"/>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RESÍDUOS!$A$72</c:f>
              <c:strCache>
                <c:ptCount val="1"/>
                <c:pt idx="0">
                  <c:v>Resíduos Gerados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RESÍDUOS!$B$71:$M$71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RESÍDUOS!$B$72:$M$72</c:f>
              <c:numCache>
                <c:formatCode>General</c:formatCode>
                <c:ptCount val="12"/>
                <c:pt idx="0" formatCode="#,##0">
                  <c:v>1785</c:v>
                </c:pt>
              </c:numCache>
            </c:numRef>
          </c:val>
          <c:extLst>
            <c:ext xmlns:c16="http://schemas.microsoft.com/office/drawing/2014/chart" uri="{C3380CC4-5D6E-409C-BE32-E72D297353CC}">
              <c16:uniqueId val="{00000000-F048-4070-9031-9A2872B0BEBD}"/>
            </c:ext>
          </c:extLst>
        </c:ser>
        <c:dLbls>
          <c:showLegendKey val="0"/>
          <c:showVal val="0"/>
          <c:showCatName val="0"/>
          <c:showSerName val="0"/>
          <c:showPercent val="0"/>
          <c:showBubbleSize val="0"/>
        </c:dLbls>
        <c:gapWidth val="150"/>
        <c:axId val="33154541"/>
        <c:axId val="19875280"/>
      </c:barChart>
      <c:lineChart>
        <c:grouping val="standard"/>
        <c:varyColors val="0"/>
        <c:ser>
          <c:idx val="1"/>
          <c:order val="1"/>
          <c:tx>
            <c:strRef>
              <c:f>RESÍDUOS!$A$73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RESÍDUOS!$B$71:$M$71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RESÍDUOS!$B$73:$M$73</c:f>
              <c:numCache>
                <c:formatCode>#,##0</c:formatCode>
                <c:ptCount val="12"/>
                <c:pt idx="0">
                  <c:v>1612</c:v>
                </c:pt>
                <c:pt idx="1">
                  <c:v>1612</c:v>
                </c:pt>
                <c:pt idx="2">
                  <c:v>1612</c:v>
                </c:pt>
                <c:pt idx="3">
                  <c:v>1612</c:v>
                </c:pt>
                <c:pt idx="4">
                  <c:v>1612</c:v>
                </c:pt>
                <c:pt idx="5">
                  <c:v>1612</c:v>
                </c:pt>
                <c:pt idx="6">
                  <c:v>1612</c:v>
                </c:pt>
                <c:pt idx="7">
                  <c:v>1612</c:v>
                </c:pt>
                <c:pt idx="8">
                  <c:v>1612</c:v>
                </c:pt>
                <c:pt idx="9">
                  <c:v>1612</c:v>
                </c:pt>
                <c:pt idx="10">
                  <c:v>1612</c:v>
                </c:pt>
                <c:pt idx="11">
                  <c:v>1612</c:v>
                </c:pt>
              </c:numCache>
            </c:numRef>
          </c:val>
          <c:smooth val="0"/>
          <c:extLst>
            <c:ext xmlns:c16="http://schemas.microsoft.com/office/drawing/2014/chart" uri="{C3380CC4-5D6E-409C-BE32-E72D297353CC}">
              <c16:uniqueId val="{00000001-F048-4070-9031-9A2872B0BEBD}"/>
            </c:ext>
          </c:extLst>
        </c:ser>
        <c:dLbls>
          <c:showLegendKey val="0"/>
          <c:showVal val="0"/>
          <c:showCatName val="0"/>
          <c:showSerName val="0"/>
          <c:showPercent val="0"/>
          <c:showBubbleSize val="0"/>
        </c:dLbls>
        <c:hiLowLines>
          <c:spPr>
            <a:ln w="0">
              <a:noFill/>
            </a:ln>
          </c:spPr>
        </c:hiLowLines>
        <c:marker val="1"/>
        <c:smooth val="0"/>
        <c:axId val="33154541"/>
        <c:axId val="19875280"/>
      </c:lineChart>
      <c:catAx>
        <c:axId val="3315454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9875280"/>
        <c:crosses val="autoZero"/>
        <c:auto val="1"/>
        <c:lblAlgn val="ctr"/>
        <c:lblOffset val="100"/>
        <c:noMultiLvlLbl val="0"/>
      </c:catAx>
      <c:valAx>
        <c:axId val="19875280"/>
        <c:scaling>
          <c:orientation val="minMax"/>
        </c:scaling>
        <c:delete val="1"/>
        <c:axPos val="l"/>
        <c:numFmt formatCode="#,##0" sourceLinked="1"/>
        <c:majorTickMark val="none"/>
        <c:minorTickMark val="none"/>
        <c:tickLblPos val="nextTo"/>
        <c:crossAx val="3315454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RESÍDUOS!$A$92</c:f>
              <c:strCache>
                <c:ptCount val="1"/>
                <c:pt idx="0">
                  <c:v>Resíduos Gerados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RESÍDUOS!$B$92:$M$92</c:f>
              <c:numCache>
                <c:formatCode>General</c:formatCode>
                <c:ptCount val="12"/>
                <c:pt idx="0" formatCode="#,##0">
                  <c:v>675</c:v>
                </c:pt>
              </c:numCache>
            </c:numRef>
          </c:val>
          <c:extLst>
            <c:ext xmlns:c16="http://schemas.microsoft.com/office/drawing/2014/chart" uri="{C3380CC4-5D6E-409C-BE32-E72D297353CC}">
              <c16:uniqueId val="{00000000-4C91-4505-B762-F29F19C4C3BE}"/>
            </c:ext>
          </c:extLst>
        </c:ser>
        <c:dLbls>
          <c:showLegendKey val="0"/>
          <c:showVal val="0"/>
          <c:showCatName val="0"/>
          <c:showSerName val="0"/>
          <c:showPercent val="0"/>
          <c:showBubbleSize val="0"/>
        </c:dLbls>
        <c:gapWidth val="150"/>
        <c:axId val="99231304"/>
        <c:axId val="54857843"/>
      </c:barChart>
      <c:lineChart>
        <c:grouping val="standard"/>
        <c:varyColors val="0"/>
        <c:ser>
          <c:idx val="1"/>
          <c:order val="1"/>
          <c:tx>
            <c:strRef>
              <c:f>RESÍDUOS!$A$93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RESÍDUOS!$B$93:$M$93</c:f>
              <c:numCache>
                <c:formatCode>#,##0</c:formatCode>
                <c:ptCount val="12"/>
                <c:pt idx="0">
                  <c:v>764</c:v>
                </c:pt>
                <c:pt idx="1">
                  <c:v>764</c:v>
                </c:pt>
                <c:pt idx="2">
                  <c:v>764</c:v>
                </c:pt>
                <c:pt idx="3">
                  <c:v>764</c:v>
                </c:pt>
                <c:pt idx="4">
                  <c:v>764</c:v>
                </c:pt>
                <c:pt idx="5">
                  <c:v>764</c:v>
                </c:pt>
                <c:pt idx="6">
                  <c:v>764</c:v>
                </c:pt>
                <c:pt idx="7">
                  <c:v>764</c:v>
                </c:pt>
                <c:pt idx="8">
                  <c:v>764</c:v>
                </c:pt>
                <c:pt idx="9">
                  <c:v>764</c:v>
                </c:pt>
                <c:pt idx="10">
                  <c:v>764</c:v>
                </c:pt>
                <c:pt idx="11">
                  <c:v>764</c:v>
                </c:pt>
              </c:numCache>
            </c:numRef>
          </c:val>
          <c:smooth val="0"/>
          <c:extLst>
            <c:ext xmlns:c16="http://schemas.microsoft.com/office/drawing/2014/chart" uri="{C3380CC4-5D6E-409C-BE32-E72D297353CC}">
              <c16:uniqueId val="{00000001-4C91-4505-B762-F29F19C4C3BE}"/>
            </c:ext>
          </c:extLst>
        </c:ser>
        <c:dLbls>
          <c:showLegendKey val="0"/>
          <c:showVal val="0"/>
          <c:showCatName val="0"/>
          <c:showSerName val="0"/>
          <c:showPercent val="0"/>
          <c:showBubbleSize val="0"/>
        </c:dLbls>
        <c:hiLowLines>
          <c:spPr>
            <a:ln w="0">
              <a:noFill/>
            </a:ln>
          </c:spPr>
        </c:hiLowLines>
        <c:marker val="1"/>
        <c:smooth val="0"/>
        <c:axId val="99231304"/>
        <c:axId val="54857843"/>
      </c:lineChart>
      <c:catAx>
        <c:axId val="9923130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4857843"/>
        <c:crosses val="autoZero"/>
        <c:auto val="1"/>
        <c:lblAlgn val="ctr"/>
        <c:lblOffset val="100"/>
        <c:noMultiLvlLbl val="0"/>
      </c:catAx>
      <c:valAx>
        <c:axId val="54857843"/>
        <c:scaling>
          <c:orientation val="minMax"/>
        </c:scaling>
        <c:delete val="1"/>
        <c:axPos val="l"/>
        <c:numFmt formatCode="#,##0" sourceLinked="1"/>
        <c:majorTickMark val="none"/>
        <c:minorTickMark val="none"/>
        <c:tickLblPos val="nextTo"/>
        <c:crossAx val="9923130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RESÍDUOS!$A$112</c:f>
              <c:strCache>
                <c:ptCount val="1"/>
                <c:pt idx="0">
                  <c:v>Resíduos Gerados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RESÍDUOS!$B$112:$M$112</c:f>
              <c:numCache>
                <c:formatCode>General</c:formatCode>
                <c:ptCount val="12"/>
                <c:pt idx="0" formatCode="#,##0">
                  <c:v>573</c:v>
                </c:pt>
              </c:numCache>
            </c:numRef>
          </c:val>
          <c:extLst>
            <c:ext xmlns:c16="http://schemas.microsoft.com/office/drawing/2014/chart" uri="{C3380CC4-5D6E-409C-BE32-E72D297353CC}">
              <c16:uniqueId val="{00000000-0353-4DF4-A98B-B21EC81F237D}"/>
            </c:ext>
          </c:extLst>
        </c:ser>
        <c:dLbls>
          <c:showLegendKey val="0"/>
          <c:showVal val="0"/>
          <c:showCatName val="0"/>
          <c:showSerName val="0"/>
          <c:showPercent val="0"/>
          <c:showBubbleSize val="0"/>
        </c:dLbls>
        <c:gapWidth val="150"/>
        <c:axId val="69710068"/>
        <c:axId val="74467635"/>
      </c:barChart>
      <c:lineChart>
        <c:grouping val="standard"/>
        <c:varyColors val="0"/>
        <c:ser>
          <c:idx val="1"/>
          <c:order val="1"/>
          <c:tx>
            <c:strRef>
              <c:f>RESÍDUOS!$A$113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RESÍDUOS!$B$113:$M$113</c:f>
              <c:numCache>
                <c:formatCode>#,##0</c:formatCode>
                <c:ptCount val="12"/>
                <c:pt idx="0">
                  <c:v>575</c:v>
                </c:pt>
                <c:pt idx="1">
                  <c:v>575</c:v>
                </c:pt>
                <c:pt idx="2">
                  <c:v>575</c:v>
                </c:pt>
                <c:pt idx="3">
                  <c:v>575</c:v>
                </c:pt>
                <c:pt idx="4">
                  <c:v>575</c:v>
                </c:pt>
                <c:pt idx="5">
                  <c:v>575</c:v>
                </c:pt>
                <c:pt idx="6">
                  <c:v>575</c:v>
                </c:pt>
                <c:pt idx="7">
                  <c:v>575</c:v>
                </c:pt>
                <c:pt idx="8">
                  <c:v>575</c:v>
                </c:pt>
                <c:pt idx="9">
                  <c:v>575</c:v>
                </c:pt>
                <c:pt idx="10">
                  <c:v>575</c:v>
                </c:pt>
                <c:pt idx="11">
                  <c:v>575</c:v>
                </c:pt>
              </c:numCache>
            </c:numRef>
          </c:val>
          <c:smooth val="0"/>
          <c:extLst>
            <c:ext xmlns:c16="http://schemas.microsoft.com/office/drawing/2014/chart" uri="{C3380CC4-5D6E-409C-BE32-E72D297353CC}">
              <c16:uniqueId val="{00000001-0353-4DF4-A98B-B21EC81F237D}"/>
            </c:ext>
          </c:extLst>
        </c:ser>
        <c:dLbls>
          <c:showLegendKey val="0"/>
          <c:showVal val="0"/>
          <c:showCatName val="0"/>
          <c:showSerName val="0"/>
          <c:showPercent val="0"/>
          <c:showBubbleSize val="0"/>
        </c:dLbls>
        <c:hiLowLines>
          <c:spPr>
            <a:ln w="0">
              <a:noFill/>
            </a:ln>
          </c:spPr>
        </c:hiLowLines>
        <c:marker val="1"/>
        <c:smooth val="0"/>
        <c:axId val="69710068"/>
        <c:axId val="74467635"/>
      </c:lineChart>
      <c:catAx>
        <c:axId val="6971006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4467635"/>
        <c:crosses val="autoZero"/>
        <c:auto val="1"/>
        <c:lblAlgn val="ctr"/>
        <c:lblOffset val="100"/>
        <c:noMultiLvlLbl val="0"/>
      </c:catAx>
      <c:valAx>
        <c:axId val="74467635"/>
        <c:scaling>
          <c:orientation val="minMax"/>
        </c:scaling>
        <c:delete val="1"/>
        <c:axPos val="l"/>
        <c:numFmt formatCode="#,##0" sourceLinked="1"/>
        <c:majorTickMark val="none"/>
        <c:minorTickMark val="none"/>
        <c:tickLblPos val="nextTo"/>
        <c:crossAx val="6971006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NSP!$A$4</c:f>
              <c:strCache>
                <c:ptCount val="1"/>
                <c:pt idx="0">
                  <c:v>Total de Notificações Realizadas pela Rede HEMO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NSP!$B$3:$M$3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NSP!$B$4:$M$4</c:f>
              <c:numCache>
                <c:formatCode>General</c:formatCode>
                <c:ptCount val="12"/>
                <c:pt idx="0">
                  <c:v>63</c:v>
                </c:pt>
              </c:numCache>
            </c:numRef>
          </c:val>
          <c:extLst>
            <c:ext xmlns:c16="http://schemas.microsoft.com/office/drawing/2014/chart" uri="{C3380CC4-5D6E-409C-BE32-E72D297353CC}">
              <c16:uniqueId val="{00000000-2992-4FF4-9FCE-C1D971BC5735}"/>
            </c:ext>
          </c:extLst>
        </c:ser>
        <c:dLbls>
          <c:showLegendKey val="0"/>
          <c:showVal val="0"/>
          <c:showCatName val="0"/>
          <c:showSerName val="0"/>
          <c:showPercent val="0"/>
          <c:showBubbleSize val="0"/>
        </c:dLbls>
        <c:gapWidth val="150"/>
        <c:axId val="9286847"/>
        <c:axId val="45190459"/>
      </c:bar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2">
    <c:autoUpdate val="0"/>
  </c:externalData>
  <c:userShapes r:id="rId3"/>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SESMT!$A$7</c:f>
              <c:strCache>
                <c:ptCount val="1"/>
                <c:pt idx="0">
                  <c:v>Programados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SESMT!$B$7:$M$7</c:f>
              <c:numCache>
                <c:formatCode>General</c:formatCode>
                <c:ptCount val="12"/>
                <c:pt idx="0">
                  <c:v>15</c:v>
                </c:pt>
              </c:numCache>
            </c:numRef>
          </c:val>
          <c:extLst>
            <c:ext xmlns:c16="http://schemas.microsoft.com/office/drawing/2014/chart" uri="{C3380CC4-5D6E-409C-BE32-E72D297353CC}">
              <c16:uniqueId val="{00000000-6B54-45F9-AF47-62FEF65DE709}"/>
            </c:ext>
          </c:extLst>
        </c:ser>
        <c:ser>
          <c:idx val="1"/>
          <c:order val="1"/>
          <c:tx>
            <c:strRef>
              <c:f>SESMT!$A$8</c:f>
              <c:strCache>
                <c:ptCount val="1"/>
                <c:pt idx="0">
                  <c:v>Realizados</c:v>
                </c:pt>
              </c:strCache>
            </c:strRef>
          </c:tx>
          <c:spPr>
            <a:solidFill>
              <a:srgbClr val="ED7D31"/>
            </a:solidFill>
            <a:ln w="0">
              <a:noFill/>
            </a:ln>
          </c:spPr>
          <c:invertIfNegative val="0"/>
          <c:dPt>
            <c:idx val="1"/>
            <c:invertIfNegative val="0"/>
            <c:bubble3D val="0"/>
            <c:extLst>
              <c:ext xmlns:c16="http://schemas.microsoft.com/office/drawing/2014/chart" uri="{C3380CC4-5D6E-409C-BE32-E72D297353CC}">
                <c16:uniqueId val="{00000001-6B54-45F9-AF47-62FEF65DE709}"/>
              </c:ext>
            </c:extLst>
          </c:dPt>
          <c:dPt>
            <c:idx val="2"/>
            <c:invertIfNegative val="0"/>
            <c:bubble3D val="0"/>
            <c:extLst>
              <c:ext xmlns:c16="http://schemas.microsoft.com/office/drawing/2014/chart" uri="{C3380CC4-5D6E-409C-BE32-E72D297353CC}">
                <c16:uniqueId val="{00000002-6B54-45F9-AF47-62FEF65DE709}"/>
              </c:ext>
            </c:extLst>
          </c:dPt>
          <c:dPt>
            <c:idx val="3"/>
            <c:invertIfNegative val="0"/>
            <c:bubble3D val="0"/>
            <c:extLst>
              <c:ext xmlns:c16="http://schemas.microsoft.com/office/drawing/2014/chart" uri="{C3380CC4-5D6E-409C-BE32-E72D297353CC}">
                <c16:uniqueId val="{00000003-6B54-45F9-AF47-62FEF65DE709}"/>
              </c:ext>
            </c:extLst>
          </c:dPt>
          <c:dPt>
            <c:idx val="4"/>
            <c:invertIfNegative val="0"/>
            <c:bubble3D val="0"/>
            <c:extLst>
              <c:ext xmlns:c16="http://schemas.microsoft.com/office/drawing/2014/chart" uri="{C3380CC4-5D6E-409C-BE32-E72D297353CC}">
                <c16:uniqueId val="{00000004-6B54-45F9-AF47-62FEF65DE709}"/>
              </c:ext>
            </c:extLst>
          </c:dPt>
          <c:dPt>
            <c:idx val="5"/>
            <c:invertIfNegative val="0"/>
            <c:bubble3D val="0"/>
            <c:extLst>
              <c:ext xmlns:c16="http://schemas.microsoft.com/office/drawing/2014/chart" uri="{C3380CC4-5D6E-409C-BE32-E72D297353CC}">
                <c16:uniqueId val="{00000005-6B54-45F9-AF47-62FEF65DE709}"/>
              </c:ext>
            </c:extLst>
          </c:dPt>
          <c:dPt>
            <c:idx val="6"/>
            <c:invertIfNegative val="0"/>
            <c:bubble3D val="0"/>
            <c:extLst>
              <c:ext xmlns:c16="http://schemas.microsoft.com/office/drawing/2014/chart" uri="{C3380CC4-5D6E-409C-BE32-E72D297353CC}">
                <c16:uniqueId val="{00000006-6B54-45F9-AF47-62FEF65DE709}"/>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6B54-45F9-AF47-62FEF65DE709}"/>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6B54-45F9-AF47-62FEF65DE709}"/>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6B54-45F9-AF47-62FEF65DE709}"/>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6B54-45F9-AF47-62FEF65DE709}"/>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6B54-45F9-AF47-62FEF65DE709}"/>
                </c:ext>
              </c:extLst>
            </c:dLbl>
            <c:dLbl>
              <c:idx val="6"/>
              <c:layout>
                <c:manualLayout>
                  <c:x val="3.08943089430894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6B54-45F9-AF47-62FEF65DE709}"/>
                </c:ext>
              </c:extLst>
            </c:dLbl>
            <c:spPr>
              <a:solidFill>
                <a:srgbClr val="ED7D31"/>
              </a:solidFill>
              <a:ln w="12600">
                <a:solidFill>
                  <a:srgbClr val="AF5C24"/>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SESMT!$B$8:$M$8</c:f>
              <c:numCache>
                <c:formatCode>General</c:formatCode>
                <c:ptCount val="12"/>
                <c:pt idx="0" formatCode="#,##0">
                  <c:v>15</c:v>
                </c:pt>
              </c:numCache>
            </c:numRef>
          </c:val>
          <c:extLst>
            <c:ext xmlns:c16="http://schemas.microsoft.com/office/drawing/2014/chart" uri="{C3380CC4-5D6E-409C-BE32-E72D297353CC}">
              <c16:uniqueId val="{00000007-6B54-45F9-AF47-62FEF65DE709}"/>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71375781694144402"/>
        </c:manualLayout>
      </c:layout>
      <c:barChart>
        <c:barDir val="col"/>
        <c:grouping val="clustered"/>
        <c:varyColors val="0"/>
        <c:ser>
          <c:idx val="0"/>
          <c:order val="0"/>
          <c:tx>
            <c:strRef>
              <c:f>SESMT!$A$29</c:f>
              <c:strCache>
                <c:ptCount val="1"/>
                <c:pt idx="0">
                  <c:v>Número de acidentes de trabalho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SESMT!$B$29:$M$29</c:f>
              <c:numCache>
                <c:formatCode>General</c:formatCode>
                <c:ptCount val="12"/>
                <c:pt idx="0">
                  <c:v>1</c:v>
                </c:pt>
              </c:numCache>
            </c:numRef>
          </c:val>
          <c:extLst>
            <c:ext xmlns:c16="http://schemas.microsoft.com/office/drawing/2014/chart" uri="{C3380CC4-5D6E-409C-BE32-E72D297353CC}">
              <c16:uniqueId val="{00000000-AB15-448A-8FB0-0C9685E966AA}"/>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SESMT!$A$30</c:f>
              <c:strCache>
                <c:ptCount val="1"/>
                <c:pt idx="0">
                  <c:v>Média 2023</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AB15-448A-8FB0-0C9685E966AA}"/>
              </c:ext>
            </c:extLst>
          </c:dPt>
          <c:dPt>
            <c:idx val="1"/>
            <c:bubble3D val="0"/>
            <c:extLst>
              <c:ext xmlns:c16="http://schemas.microsoft.com/office/drawing/2014/chart" uri="{C3380CC4-5D6E-409C-BE32-E72D297353CC}">
                <c16:uniqueId val="{00000002-AB15-448A-8FB0-0C9685E966AA}"/>
              </c:ext>
            </c:extLst>
          </c:dPt>
          <c:dPt>
            <c:idx val="2"/>
            <c:bubble3D val="0"/>
            <c:extLst>
              <c:ext xmlns:c16="http://schemas.microsoft.com/office/drawing/2014/chart" uri="{C3380CC4-5D6E-409C-BE32-E72D297353CC}">
                <c16:uniqueId val="{00000003-AB15-448A-8FB0-0C9685E966AA}"/>
              </c:ext>
            </c:extLst>
          </c:dPt>
          <c:dPt>
            <c:idx val="3"/>
            <c:bubble3D val="0"/>
            <c:extLst>
              <c:ext xmlns:c16="http://schemas.microsoft.com/office/drawing/2014/chart" uri="{C3380CC4-5D6E-409C-BE32-E72D297353CC}">
                <c16:uniqueId val="{00000004-AB15-448A-8FB0-0C9685E966AA}"/>
              </c:ext>
            </c:extLst>
          </c:dPt>
          <c:dPt>
            <c:idx val="4"/>
            <c:bubble3D val="0"/>
            <c:extLst>
              <c:ext xmlns:c16="http://schemas.microsoft.com/office/drawing/2014/chart" uri="{C3380CC4-5D6E-409C-BE32-E72D297353CC}">
                <c16:uniqueId val="{00000005-AB15-448A-8FB0-0C9685E966AA}"/>
              </c:ext>
            </c:extLst>
          </c:dPt>
          <c:dPt>
            <c:idx val="5"/>
            <c:bubble3D val="0"/>
            <c:extLst>
              <c:ext xmlns:c16="http://schemas.microsoft.com/office/drawing/2014/chart" uri="{C3380CC4-5D6E-409C-BE32-E72D297353CC}">
                <c16:uniqueId val="{00000006-AB15-448A-8FB0-0C9685E966AA}"/>
              </c:ext>
            </c:extLst>
          </c:dPt>
          <c:dPt>
            <c:idx val="6"/>
            <c:bubble3D val="0"/>
            <c:extLst>
              <c:ext xmlns:c16="http://schemas.microsoft.com/office/drawing/2014/chart" uri="{C3380CC4-5D6E-409C-BE32-E72D297353CC}">
                <c16:uniqueId val="{00000007-AB15-448A-8FB0-0C9685E966AA}"/>
              </c:ext>
            </c:extLst>
          </c:dPt>
          <c:dPt>
            <c:idx val="7"/>
            <c:bubble3D val="0"/>
            <c:extLst>
              <c:ext xmlns:c16="http://schemas.microsoft.com/office/drawing/2014/chart" uri="{C3380CC4-5D6E-409C-BE32-E72D297353CC}">
                <c16:uniqueId val="{00000008-AB15-448A-8FB0-0C9685E966AA}"/>
              </c:ext>
            </c:extLst>
          </c:dPt>
          <c:dPt>
            <c:idx val="8"/>
            <c:bubble3D val="0"/>
            <c:extLst>
              <c:ext xmlns:c16="http://schemas.microsoft.com/office/drawing/2014/chart" uri="{C3380CC4-5D6E-409C-BE32-E72D297353CC}">
                <c16:uniqueId val="{00000009-AB15-448A-8FB0-0C9685E966AA}"/>
              </c:ext>
            </c:extLst>
          </c:dPt>
          <c:dPt>
            <c:idx val="9"/>
            <c:bubble3D val="0"/>
            <c:extLst>
              <c:ext xmlns:c16="http://schemas.microsoft.com/office/drawing/2014/chart" uri="{C3380CC4-5D6E-409C-BE32-E72D297353CC}">
                <c16:uniqueId val="{0000000A-AB15-448A-8FB0-0C9685E966AA}"/>
              </c:ext>
            </c:extLst>
          </c:dPt>
          <c:dPt>
            <c:idx val="10"/>
            <c:bubble3D val="0"/>
            <c:extLst>
              <c:ext xmlns:c16="http://schemas.microsoft.com/office/drawing/2014/chart" uri="{C3380CC4-5D6E-409C-BE32-E72D297353CC}">
                <c16:uniqueId val="{0000000B-AB15-448A-8FB0-0C9685E966AA}"/>
              </c:ext>
            </c:extLst>
          </c:dPt>
          <c:dPt>
            <c:idx val="11"/>
            <c:bubble3D val="0"/>
            <c:extLst>
              <c:ext xmlns:c16="http://schemas.microsoft.com/office/drawing/2014/chart" uri="{C3380CC4-5D6E-409C-BE32-E72D297353CC}">
                <c16:uniqueId val="{0000000C-AB15-448A-8FB0-0C9685E966AA}"/>
              </c:ext>
            </c:extLst>
          </c:dPt>
          <c:dLbls>
            <c:dLbl>
              <c:idx val="0"/>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AB15-448A-8FB0-0C9685E966AA}"/>
                </c:ext>
              </c:extLst>
            </c:dLbl>
            <c:dLbl>
              <c:idx val="1"/>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AB15-448A-8FB0-0C9685E966AA}"/>
                </c:ext>
              </c:extLst>
            </c:dLbl>
            <c:dLbl>
              <c:idx val="2"/>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AB15-448A-8FB0-0C9685E966AA}"/>
                </c:ext>
              </c:extLst>
            </c:dLbl>
            <c:dLbl>
              <c:idx val="3"/>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AB15-448A-8FB0-0C9685E966AA}"/>
                </c:ext>
              </c:extLst>
            </c:dLbl>
            <c:dLbl>
              <c:idx val="4"/>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AB15-448A-8FB0-0C9685E966AA}"/>
                </c:ext>
              </c:extLst>
            </c:dLbl>
            <c:dLbl>
              <c:idx val="5"/>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AB15-448A-8FB0-0C9685E966AA}"/>
                </c:ext>
              </c:extLst>
            </c:dLbl>
            <c:dLbl>
              <c:idx val="6"/>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AB15-448A-8FB0-0C9685E966AA}"/>
                </c:ext>
              </c:extLst>
            </c:dLbl>
            <c:dLbl>
              <c:idx val="7"/>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AB15-448A-8FB0-0C9685E966AA}"/>
                </c:ext>
              </c:extLst>
            </c:dLbl>
            <c:dLbl>
              <c:idx val="8"/>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AB15-448A-8FB0-0C9685E966AA}"/>
                </c:ext>
              </c:extLst>
            </c:dLbl>
            <c:dLbl>
              <c:idx val="9"/>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AB15-448A-8FB0-0C9685E966AA}"/>
                </c:ext>
              </c:extLst>
            </c:dLbl>
            <c:dLbl>
              <c:idx val="10"/>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AB15-448A-8FB0-0C9685E966AA}"/>
                </c:ext>
              </c:extLst>
            </c:dLbl>
            <c:dLbl>
              <c:idx val="11"/>
              <c:layout>
                <c:manualLayout>
                  <c:x val="-6.4664221272009104E-2"/>
                  <c:y val="-5.5150251867291999E-2"/>
                </c:manualLayout>
              </c:layout>
              <c:tx>
                <c:rich>
                  <a:bodyPr/>
                  <a:lstStyle/>
                  <a:p>
                    <a:r>
                      <a:rPr lang="en-US" sz="1000" b="1" strike="noStrike" spc="-1">
                        <a:solidFill>
                          <a:srgbClr val="000000"/>
                        </a:solidFill>
                        <a:latin typeface="Calibri"/>
                      </a:rPr>
                      <a:t>Média de 2023: </a:t>
                    </a:r>
                    <a:fld id="{931FEDC6-5BAC-4A76-9084-C296D9D1AA11}" type="VALUE">
                      <a:rPr lang="en-US" sz="1000" b="1" strike="noStrike" spc="-1">
                        <a:solidFill>
                          <a:srgbClr val="000000"/>
                        </a:solidFill>
                        <a:latin typeface="Calibri"/>
                      </a:rPr>
                      <a:pPr/>
                      <a:t>[VALOR]</a:t>
                    </a:fld>
                    <a:endParaRPr lang="en-US" sz="10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AB15-448A-8FB0-0C9685E966AA}"/>
                </c:ext>
              </c:extLst>
            </c:dLbl>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SESMT!$B$30:$M$30</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AB15-448A-8FB0-0C9685E966AA}"/>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layout>
        <c:manualLayout>
          <c:xMode val="edge"/>
          <c:yMode val="edge"/>
          <c:x val="0.23798360919170819"/>
          <c:y val="0.74200632852904713"/>
          <c:w val="0.52403278161658362"/>
          <c:h val="0.13658533476516568"/>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SESMT!$A$52</c:f>
              <c:strCache>
                <c:ptCount val="1"/>
                <c:pt idx="0">
                  <c:v>Taxa de Vacinas Previstas x Realizadas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SESMT!$B$52:$M$52</c:f>
              <c:numCache>
                <c:formatCode>0%</c:formatCode>
                <c:ptCount val="12"/>
                <c:pt idx="0">
                  <c:v>0.8928571428571429</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E696-46A4-BD71-DF72B27A0B66}"/>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SESMT!$A$51</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SESMT!$B$51:$M$51</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E696-46A4-BD71-DF72B27A0B66}"/>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2540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781859224297149E-2"/>
          <c:y val="7.5290896646132782E-2"/>
          <c:w val="0.95485327313769752"/>
          <c:h val="0.60935396422469779"/>
        </c:manualLayout>
      </c:layout>
      <c:barChart>
        <c:barDir val="col"/>
        <c:grouping val="clustered"/>
        <c:varyColors val="0"/>
        <c:ser>
          <c:idx val="0"/>
          <c:order val="0"/>
          <c:tx>
            <c:strRef>
              <c:f>GDST!$A$7</c:f>
              <c:strCache>
                <c:ptCount val="1"/>
                <c:pt idx="0">
                  <c:v>Índice de Turnover</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GDST!$B$7:$M$7</c:f>
              <c:numCache>
                <c:formatCode>General</c:formatCode>
                <c:ptCount val="12"/>
                <c:pt idx="0" formatCode="0.00%">
                  <c:v>2.12E-2</c:v>
                </c:pt>
              </c:numCache>
            </c:numRef>
          </c:val>
          <c:extLst>
            <c:ext xmlns:c16="http://schemas.microsoft.com/office/drawing/2014/chart" uri="{C3380CC4-5D6E-409C-BE32-E72D297353CC}">
              <c16:uniqueId val="{00000000-677F-4686-BC3D-000F9428AB0A}"/>
            </c:ext>
          </c:extLst>
        </c:ser>
        <c:dLbls>
          <c:showLegendKey val="0"/>
          <c:showVal val="0"/>
          <c:showCatName val="0"/>
          <c:showSerName val="0"/>
          <c:showPercent val="0"/>
          <c:showBubbleSize val="0"/>
        </c:dLbls>
        <c:gapWidth val="150"/>
        <c:axId val="1209045"/>
        <c:axId val="48312785"/>
      </c:barChart>
      <c:lineChart>
        <c:grouping val="standard"/>
        <c:varyColors val="0"/>
        <c:ser>
          <c:idx val="1"/>
          <c:order val="1"/>
          <c:tx>
            <c:strRef>
              <c:f>GDST!$A$8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GDST!$B$6:$M$6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GDST!$B$8:$M$8</c:f>
              <c:numCache>
                <c:formatCode>0.00%</c:formatCode>
                <c:ptCount val="12"/>
                <c:pt idx="0">
                  <c:v>1.6799999999999999E-2</c:v>
                </c:pt>
                <c:pt idx="1">
                  <c:v>1.6799999999999999E-2</c:v>
                </c:pt>
                <c:pt idx="2">
                  <c:v>1.6799999999999999E-2</c:v>
                </c:pt>
                <c:pt idx="3">
                  <c:v>1.6799999999999999E-2</c:v>
                </c:pt>
                <c:pt idx="4">
                  <c:v>1.6799999999999999E-2</c:v>
                </c:pt>
                <c:pt idx="5">
                  <c:v>1.6799999999999999E-2</c:v>
                </c:pt>
                <c:pt idx="6">
                  <c:v>1.6799999999999999E-2</c:v>
                </c:pt>
                <c:pt idx="7">
                  <c:v>1.6799999999999999E-2</c:v>
                </c:pt>
                <c:pt idx="8">
                  <c:v>1.6799999999999999E-2</c:v>
                </c:pt>
                <c:pt idx="9">
                  <c:v>1.6799999999999999E-2</c:v>
                </c:pt>
                <c:pt idx="10">
                  <c:v>1.6799999999999999E-2</c:v>
                </c:pt>
                <c:pt idx="11">
                  <c:v>1.6799999999999999E-2</c:v>
                </c:pt>
              </c:numCache>
            </c:numRef>
          </c:val>
          <c:smooth val="0"/>
          <c:extLst>
            <c:ext xmlns:c16="http://schemas.microsoft.com/office/drawing/2014/chart" uri="{C3380CC4-5D6E-409C-BE32-E72D297353CC}">
              <c16:uniqueId val="{00000001-677F-4686-BC3D-000F9428AB0A}"/>
            </c:ext>
          </c:extLst>
        </c:ser>
        <c:dLbls>
          <c:showLegendKey val="0"/>
          <c:showVal val="0"/>
          <c:showCatName val="0"/>
          <c:showSerName val="0"/>
          <c:showPercent val="0"/>
          <c:showBubbleSize val="0"/>
        </c:dLbls>
        <c:hiLowLines>
          <c:spPr>
            <a:ln w="0">
              <a:noFill/>
            </a:ln>
          </c:spPr>
        </c:hiLowLines>
        <c:marker val="1"/>
        <c:smooth val="0"/>
        <c:axId val="1209045"/>
        <c:axId val="48312785"/>
      </c:lineChart>
      <c:catAx>
        <c:axId val="12090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8312785"/>
        <c:crosses val="autoZero"/>
        <c:auto val="1"/>
        <c:lblAlgn val="ctr"/>
        <c:lblOffset val="100"/>
        <c:noMultiLvlLbl val="0"/>
      </c:catAx>
      <c:valAx>
        <c:axId val="48312785"/>
        <c:scaling>
          <c:orientation val="minMax"/>
        </c:scaling>
        <c:delete val="1"/>
        <c:axPos val="l"/>
        <c:numFmt formatCode="0.00%" sourceLinked="1"/>
        <c:majorTickMark val="none"/>
        <c:minorTickMark val="none"/>
        <c:tickLblPos val="nextTo"/>
        <c:crossAx val="12090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GALOP!$A$8</c:f>
              <c:strCache>
                <c:ptCount val="1"/>
                <c:pt idx="0">
                  <c:v>Percentual de Preventivas Realizadas x Programadas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GALOP!$B$7:$M$7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GALOP!$B$8:$M$8</c:f>
              <c:numCache>
                <c:formatCode>General</c:formatCode>
                <c:ptCount val="12"/>
                <c:pt idx="0" formatCode="0%">
                  <c:v>0.99</c:v>
                </c:pt>
              </c:numCache>
            </c:numRef>
          </c:val>
          <c:extLst>
            <c:ext xmlns:c16="http://schemas.microsoft.com/office/drawing/2014/chart" uri="{C3380CC4-5D6E-409C-BE32-E72D297353CC}">
              <c16:uniqueId val="{00000000-50BB-4435-9D78-8572440280BC}"/>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GALOP!$A$9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GALOP!$B$7:$M$7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GALOP!$B$9:$M$9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50BB-4435-9D78-8572440280BC}"/>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GALOP!$A$29</c:f>
              <c:strCache>
                <c:ptCount val="1"/>
                <c:pt idx="0">
                  <c:v>Percentual de Preventivas Realizadas x Programadas</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GALOP!$B$29:$M$29</c:f>
              <c:numCache>
                <c:formatCode>General</c:formatCode>
                <c:ptCount val="12"/>
                <c:pt idx="0" formatCode="0%">
                  <c:v>1</c:v>
                </c:pt>
              </c:numCache>
            </c:numRef>
          </c:val>
          <c:extLst>
            <c:ext xmlns:c16="http://schemas.microsoft.com/office/drawing/2014/chart" uri="{C3380CC4-5D6E-409C-BE32-E72D297353CC}">
              <c16:uniqueId val="{00000000-4390-45A2-8A98-AF5AE2E4D531}"/>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GALOP!$A$30</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GALOP!$B$30:$M$30</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4390-45A2-8A98-AF5AE2E4D531}"/>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EPIDEMIOLÓGICO'!$A$85</c:f>
              <c:strCache>
                <c:ptCount val="1"/>
                <c:pt idx="0">
                  <c:v>1ª VEZ</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EPIDEMIOLÓGICO'!$B$84:$M$84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EPIDEMIOLÓGICO'!$B$85:$M$85</c:f>
              <c:numCache>
                <c:formatCode>General</c:formatCode>
                <c:ptCount val="12"/>
                <c:pt idx="0" formatCode="0%">
                  <c:v>0.26977886977886978</c:v>
                </c:pt>
              </c:numCache>
            </c:numRef>
          </c:val>
          <c:extLst>
            <c:ext xmlns:c16="http://schemas.microsoft.com/office/drawing/2014/chart" uri="{C3380CC4-5D6E-409C-BE32-E72D297353CC}">
              <c16:uniqueId val="{00000000-37F7-401E-821F-D8FD8AABF4AA}"/>
            </c:ext>
          </c:extLst>
        </c:ser>
        <c:dLbls>
          <c:showLegendKey val="0"/>
          <c:showVal val="0"/>
          <c:showCatName val="0"/>
          <c:showSerName val="0"/>
          <c:showPercent val="0"/>
          <c:showBubbleSize val="0"/>
        </c:dLbls>
        <c:gapWidth val="150"/>
        <c:axId val="51491882"/>
        <c:axId val="84447810"/>
      </c:barChart>
      <c:lineChart>
        <c:grouping val="standard"/>
        <c:varyColors val="0"/>
        <c:ser>
          <c:idx val="1"/>
          <c:order val="1"/>
          <c:tx>
            <c:strRef>
              <c:f>'PERFIL EPIDEMIOLÓGICO'!$A$86</c:f>
              <c:strCache>
                <c:ptCount val="1"/>
                <c:pt idx="0">
                  <c:v>Meta SES</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EPIDEMIOLÓGICO'!$B$84:$M$84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EPIDEMIOLÓGICO'!$B$86:$M$86</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37F7-401E-821F-D8FD8AABF4AA}"/>
            </c:ext>
          </c:extLst>
        </c:ser>
        <c:ser>
          <c:idx val="2"/>
          <c:order val="2"/>
          <c:tx>
            <c:strRef>
              <c:f>'PERFIL EPIDEMIOLÓGICO'!$A$87</c:f>
              <c:strCache>
                <c:ptCount val="1"/>
                <c:pt idx="0">
                  <c:v>Média 2023</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EPIDEMIOLÓGICO'!$B$84:$M$84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EPIDEMIOLÓGICO'!$B$87:$M$87</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2-37F7-401E-821F-D8FD8AABF4AA}"/>
            </c:ext>
          </c:extLst>
        </c:ser>
        <c:dLbls>
          <c:showLegendKey val="0"/>
          <c:showVal val="0"/>
          <c:showCatName val="0"/>
          <c:showSerName val="0"/>
          <c:showPercent val="0"/>
          <c:showBubbleSize val="0"/>
        </c:dLbls>
        <c:hiLowLines>
          <c:spPr>
            <a:ln w="0">
              <a:noFill/>
            </a:ln>
          </c:spPr>
        </c:hiLowLines>
        <c:marker val="1"/>
        <c:smooth val="0"/>
        <c:axId val="51491882"/>
        <c:axId val="84447810"/>
      </c:lineChart>
      <c:catAx>
        <c:axId val="5149188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4447810"/>
        <c:crosses val="autoZero"/>
        <c:auto val="1"/>
        <c:lblAlgn val="ctr"/>
        <c:lblOffset val="100"/>
        <c:noMultiLvlLbl val="0"/>
      </c:catAx>
      <c:valAx>
        <c:axId val="84447810"/>
        <c:scaling>
          <c:orientation val="minMax"/>
        </c:scaling>
        <c:delete val="1"/>
        <c:axPos val="l"/>
        <c:numFmt formatCode="0%" sourceLinked="1"/>
        <c:majorTickMark val="none"/>
        <c:minorTickMark val="none"/>
        <c:tickLblPos val="nextTo"/>
        <c:crossAx val="5149188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EPIDEMIOLÓGICO'!$A$113</c:f>
              <c:strCache>
                <c:ptCount val="1"/>
                <c:pt idx="0">
                  <c:v>Repetição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EPIDEMIOLÓGICO'!$B$113:$M$113</c:f>
              <c:numCache>
                <c:formatCode>General</c:formatCode>
                <c:ptCount val="12"/>
                <c:pt idx="0" formatCode="0%">
                  <c:v>0.39705159705159704</c:v>
                </c:pt>
              </c:numCache>
            </c:numRef>
          </c:val>
          <c:extLst>
            <c:ext xmlns:c16="http://schemas.microsoft.com/office/drawing/2014/chart" uri="{C3380CC4-5D6E-409C-BE32-E72D297353CC}">
              <c16:uniqueId val="{00000000-1339-4F18-8E90-6C8E3ADABE6B}"/>
            </c:ext>
          </c:extLst>
        </c:ser>
        <c:dLbls>
          <c:showLegendKey val="0"/>
          <c:showVal val="0"/>
          <c:showCatName val="0"/>
          <c:showSerName val="0"/>
          <c:showPercent val="0"/>
          <c:showBubbleSize val="0"/>
        </c:dLbls>
        <c:gapWidth val="150"/>
        <c:axId val="10656349"/>
        <c:axId val="94061444"/>
      </c:barChart>
      <c:lineChart>
        <c:grouping val="standard"/>
        <c:varyColors val="0"/>
        <c:ser>
          <c:idx val="1"/>
          <c:order val="1"/>
          <c:tx>
            <c:strRef>
              <c:f>'PERFIL EPIDEMIOLÓGICO'!$A$114</c:f>
              <c:strCache>
                <c:ptCount val="1"/>
                <c:pt idx="0">
                  <c:v>Meta SES</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EPIDEMIOLÓGICO'!$B$114:$M$114</c:f>
              <c:numCache>
                <c:formatCode>0%</c:formatCode>
                <c:ptCount val="12"/>
                <c:pt idx="0">
                  <c:v>0.46</c:v>
                </c:pt>
                <c:pt idx="1">
                  <c:v>0.46</c:v>
                </c:pt>
                <c:pt idx="2">
                  <c:v>0.46</c:v>
                </c:pt>
                <c:pt idx="3">
                  <c:v>0.46</c:v>
                </c:pt>
                <c:pt idx="4">
                  <c:v>0.46</c:v>
                </c:pt>
                <c:pt idx="5">
                  <c:v>0.46</c:v>
                </c:pt>
                <c:pt idx="6">
                  <c:v>0.46</c:v>
                </c:pt>
                <c:pt idx="7">
                  <c:v>0.46</c:v>
                </c:pt>
                <c:pt idx="8">
                  <c:v>0.46</c:v>
                </c:pt>
                <c:pt idx="9">
                  <c:v>0.46</c:v>
                </c:pt>
                <c:pt idx="10">
                  <c:v>0.46</c:v>
                </c:pt>
                <c:pt idx="11">
                  <c:v>0.46</c:v>
                </c:pt>
              </c:numCache>
            </c:numRef>
          </c:val>
          <c:smooth val="0"/>
          <c:extLst>
            <c:ext xmlns:c16="http://schemas.microsoft.com/office/drawing/2014/chart" uri="{C3380CC4-5D6E-409C-BE32-E72D297353CC}">
              <c16:uniqueId val="{00000001-1339-4F18-8E90-6C8E3ADABE6B}"/>
            </c:ext>
          </c:extLst>
        </c:ser>
        <c:ser>
          <c:idx val="2"/>
          <c:order val="2"/>
          <c:tx>
            <c:strRef>
              <c:f>'PERFIL EPIDEMIOLÓGICO'!$A$115</c:f>
              <c:strCache>
                <c:ptCount val="1"/>
                <c:pt idx="0">
                  <c:v>Média 2023</c:v>
                </c:pt>
              </c:strCache>
            </c:strRef>
          </c:tx>
          <c:spPr>
            <a:ln w="19080" cap="rnd">
              <a:solidFill>
                <a:srgbClr val="A5A5A5"/>
              </a:solidFill>
              <a:round/>
            </a:ln>
          </c:spPr>
          <c:marker>
            <c:symbol val="none"/>
          </c:marker>
          <c:dPt>
            <c:idx val="0"/>
            <c:bubble3D val="0"/>
            <c:extLst>
              <c:ext xmlns:c16="http://schemas.microsoft.com/office/drawing/2014/chart" uri="{C3380CC4-5D6E-409C-BE32-E72D297353CC}">
                <c16:uniqueId val="{00000002-1339-4F18-8E90-6C8E3ADABE6B}"/>
              </c:ext>
            </c:extLst>
          </c:dPt>
          <c:dPt>
            <c:idx val="1"/>
            <c:bubble3D val="0"/>
            <c:extLst>
              <c:ext xmlns:c16="http://schemas.microsoft.com/office/drawing/2014/chart" uri="{C3380CC4-5D6E-409C-BE32-E72D297353CC}">
                <c16:uniqueId val="{00000003-1339-4F18-8E90-6C8E3ADABE6B}"/>
              </c:ext>
            </c:extLst>
          </c:dPt>
          <c:dPt>
            <c:idx val="2"/>
            <c:bubble3D val="0"/>
            <c:extLst>
              <c:ext xmlns:c16="http://schemas.microsoft.com/office/drawing/2014/chart" uri="{C3380CC4-5D6E-409C-BE32-E72D297353CC}">
                <c16:uniqueId val="{00000004-1339-4F18-8E90-6C8E3ADABE6B}"/>
              </c:ext>
            </c:extLst>
          </c:dPt>
          <c:dPt>
            <c:idx val="3"/>
            <c:bubble3D val="0"/>
            <c:extLst>
              <c:ext xmlns:c16="http://schemas.microsoft.com/office/drawing/2014/chart" uri="{C3380CC4-5D6E-409C-BE32-E72D297353CC}">
                <c16:uniqueId val="{00000005-1339-4F18-8E90-6C8E3ADABE6B}"/>
              </c:ext>
            </c:extLst>
          </c:dPt>
          <c:dPt>
            <c:idx val="4"/>
            <c:bubble3D val="0"/>
            <c:extLst>
              <c:ext xmlns:c16="http://schemas.microsoft.com/office/drawing/2014/chart" uri="{C3380CC4-5D6E-409C-BE32-E72D297353CC}">
                <c16:uniqueId val="{00000006-1339-4F18-8E90-6C8E3ADABE6B}"/>
              </c:ext>
            </c:extLst>
          </c:dPt>
          <c:dPt>
            <c:idx val="5"/>
            <c:bubble3D val="0"/>
            <c:extLst>
              <c:ext xmlns:c16="http://schemas.microsoft.com/office/drawing/2014/chart" uri="{C3380CC4-5D6E-409C-BE32-E72D297353CC}">
                <c16:uniqueId val="{00000007-1339-4F18-8E90-6C8E3ADABE6B}"/>
              </c:ext>
            </c:extLst>
          </c:dPt>
          <c:dPt>
            <c:idx val="6"/>
            <c:bubble3D val="0"/>
            <c:extLst>
              <c:ext xmlns:c16="http://schemas.microsoft.com/office/drawing/2014/chart" uri="{C3380CC4-5D6E-409C-BE32-E72D297353CC}">
                <c16:uniqueId val="{00000008-1339-4F18-8E90-6C8E3ADABE6B}"/>
              </c:ext>
            </c:extLst>
          </c:dPt>
          <c:dPt>
            <c:idx val="7"/>
            <c:bubble3D val="0"/>
            <c:extLst>
              <c:ext xmlns:c16="http://schemas.microsoft.com/office/drawing/2014/chart" uri="{C3380CC4-5D6E-409C-BE32-E72D297353CC}">
                <c16:uniqueId val="{00000009-1339-4F18-8E90-6C8E3ADABE6B}"/>
              </c:ext>
            </c:extLst>
          </c:dPt>
          <c:dPt>
            <c:idx val="8"/>
            <c:bubble3D val="0"/>
            <c:extLst>
              <c:ext xmlns:c16="http://schemas.microsoft.com/office/drawing/2014/chart" uri="{C3380CC4-5D6E-409C-BE32-E72D297353CC}">
                <c16:uniqueId val="{0000000A-1339-4F18-8E90-6C8E3ADABE6B}"/>
              </c:ext>
            </c:extLst>
          </c:dPt>
          <c:dPt>
            <c:idx val="9"/>
            <c:bubble3D val="0"/>
            <c:extLst>
              <c:ext xmlns:c16="http://schemas.microsoft.com/office/drawing/2014/chart" uri="{C3380CC4-5D6E-409C-BE32-E72D297353CC}">
                <c16:uniqueId val="{0000000B-1339-4F18-8E90-6C8E3ADABE6B}"/>
              </c:ext>
            </c:extLst>
          </c:dPt>
          <c:dPt>
            <c:idx val="10"/>
            <c:bubble3D val="0"/>
            <c:extLst>
              <c:ext xmlns:c16="http://schemas.microsoft.com/office/drawing/2014/chart" uri="{C3380CC4-5D6E-409C-BE32-E72D297353CC}">
                <c16:uniqueId val="{0000000C-1339-4F18-8E90-6C8E3ADABE6B}"/>
              </c:ext>
            </c:extLst>
          </c:dPt>
          <c:dPt>
            <c:idx val="11"/>
            <c:bubble3D val="0"/>
            <c:extLst>
              <c:ext xmlns:c16="http://schemas.microsoft.com/office/drawing/2014/chart" uri="{C3380CC4-5D6E-409C-BE32-E72D297353CC}">
                <c16:uniqueId val="{0000000D-1339-4F18-8E90-6C8E3ADABE6B}"/>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1339-4F18-8E90-6C8E3ADABE6B}"/>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1339-4F18-8E90-6C8E3ADABE6B}"/>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1339-4F18-8E90-6C8E3ADABE6B}"/>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1339-4F18-8E90-6C8E3ADABE6B}"/>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1339-4F18-8E90-6C8E3ADABE6B}"/>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1339-4F18-8E90-6C8E3ADABE6B}"/>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1339-4F18-8E90-6C8E3ADABE6B}"/>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1339-4F18-8E90-6C8E3ADABE6B}"/>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1339-4F18-8E90-6C8E3ADABE6B}"/>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1339-4F18-8E90-6C8E3ADABE6B}"/>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C-1339-4F18-8E90-6C8E3ADABE6B}"/>
                </c:ext>
              </c:extLst>
            </c:dLbl>
            <c:dLbl>
              <c:idx val="11"/>
              <c:delete val="1"/>
              <c:extLst>
                <c:ext xmlns:c15="http://schemas.microsoft.com/office/drawing/2012/chart" uri="{CE6537A1-D6FC-4f65-9D91-7224C49458BB}"/>
                <c:ext xmlns:c16="http://schemas.microsoft.com/office/drawing/2014/chart" uri="{C3380CC4-5D6E-409C-BE32-E72D297353CC}">
                  <c16:uniqueId val="{0000000D-1339-4F18-8E90-6C8E3ADABE6B}"/>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EPIDEMIOLÓGICO'!$B$112:$M$112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EPIDEMIOLÓGICO'!$B$115:$M$115</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E-1339-4F18-8E90-6C8E3ADABE6B}"/>
            </c:ext>
          </c:extLst>
        </c:ser>
        <c:dLbls>
          <c:showLegendKey val="0"/>
          <c:showVal val="0"/>
          <c:showCatName val="0"/>
          <c:showSerName val="0"/>
          <c:showPercent val="0"/>
          <c:showBubbleSize val="0"/>
        </c:dLbls>
        <c:hiLowLines>
          <c:spPr>
            <a:ln w="0">
              <a:noFill/>
            </a:ln>
          </c:spPr>
        </c:hiLowLines>
        <c:marker val="1"/>
        <c:smooth val="0"/>
        <c:axId val="10656349"/>
        <c:axId val="94061444"/>
      </c:lineChart>
      <c:catAx>
        <c:axId val="1065634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4061444"/>
        <c:crosses val="autoZero"/>
        <c:auto val="1"/>
        <c:lblAlgn val="ctr"/>
        <c:lblOffset val="100"/>
        <c:noMultiLvlLbl val="0"/>
      </c:catAx>
      <c:valAx>
        <c:axId val="94061444"/>
        <c:scaling>
          <c:orientation val="minMax"/>
        </c:scaling>
        <c:delete val="1"/>
        <c:axPos val="l"/>
        <c:numFmt formatCode="0%" sourceLinked="1"/>
        <c:majorTickMark val="none"/>
        <c:minorTickMark val="none"/>
        <c:tickLblPos val="nextTo"/>
        <c:crossAx val="1065634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EPIDEMIOLÓGICO'!$A$139</c:f>
              <c:strCache>
                <c:ptCount val="1"/>
                <c:pt idx="0">
                  <c:v>Esporádico</c:v>
                </c:pt>
              </c:strCache>
            </c:strRef>
          </c:tx>
          <c:spPr>
            <a:solidFill>
              <a:srgbClr val="4472C4"/>
            </a:solidFill>
            <a:ln w="0">
              <a:noFill/>
            </a:ln>
          </c:spPr>
          <c:invertIfNegative val="0"/>
          <c:dLbls>
            <c:spPr>
              <a:solidFill>
                <a:srgbClr val="4472C4"/>
              </a:solidFill>
              <a:ln w="12600">
                <a:solidFill>
                  <a:srgbClr val="325490"/>
                </a:solidFill>
              </a:ln>
            </c:spPr>
            <c:txPr>
              <a:bodyPr wrap="square"/>
              <a:lstStyle/>
              <a:p>
                <a:pPr>
                  <a:defRPr sz="1000" b="0" strike="noStrike" spc="-1">
                    <a:solidFill>
                      <a:srgbClr val="FFFFFF"/>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EPIDEMIOLÓGICO'!$B$138:$M$138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EPIDEMIOLÓGICO'!$B$139:$M$139</c:f>
              <c:numCache>
                <c:formatCode>General</c:formatCode>
                <c:ptCount val="12"/>
                <c:pt idx="0" formatCode="0%">
                  <c:v>0.33316953316953318</c:v>
                </c:pt>
              </c:numCache>
            </c:numRef>
          </c:val>
          <c:extLst>
            <c:ext xmlns:c16="http://schemas.microsoft.com/office/drawing/2014/chart" uri="{C3380CC4-5D6E-409C-BE32-E72D297353CC}">
              <c16:uniqueId val="{00000000-49A9-42A3-9DCE-E78F11293B65}"/>
            </c:ext>
          </c:extLst>
        </c:ser>
        <c:dLbls>
          <c:showLegendKey val="0"/>
          <c:showVal val="0"/>
          <c:showCatName val="0"/>
          <c:showSerName val="0"/>
          <c:showPercent val="0"/>
          <c:showBubbleSize val="0"/>
        </c:dLbls>
        <c:gapWidth val="150"/>
        <c:axId val="85710992"/>
        <c:axId val="75895707"/>
      </c:barChart>
      <c:lineChart>
        <c:grouping val="standard"/>
        <c:varyColors val="0"/>
        <c:ser>
          <c:idx val="1"/>
          <c:order val="1"/>
          <c:tx>
            <c:strRef>
              <c:f>'PERFIL EPIDEMIOLÓGICO'!$A$140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EPIDEMIOLÓGICO'!$B$138:$M$138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EPIDEMIOLÓGICO'!$B$140:$M$140</c:f>
              <c:numCache>
                <c:formatCode>0%</c:formatCode>
                <c:ptCount val="12"/>
                <c:pt idx="0">
                  <c:v>0.21</c:v>
                </c:pt>
                <c:pt idx="1">
                  <c:v>0.21</c:v>
                </c:pt>
                <c:pt idx="2">
                  <c:v>0.21</c:v>
                </c:pt>
                <c:pt idx="3">
                  <c:v>0.21</c:v>
                </c:pt>
                <c:pt idx="4">
                  <c:v>0.21</c:v>
                </c:pt>
                <c:pt idx="5">
                  <c:v>0.21</c:v>
                </c:pt>
                <c:pt idx="6">
                  <c:v>0.21</c:v>
                </c:pt>
                <c:pt idx="7">
                  <c:v>0.21</c:v>
                </c:pt>
                <c:pt idx="8">
                  <c:v>0.21</c:v>
                </c:pt>
                <c:pt idx="9">
                  <c:v>0.21</c:v>
                </c:pt>
                <c:pt idx="10">
                  <c:v>0.21</c:v>
                </c:pt>
                <c:pt idx="11">
                  <c:v>0.21</c:v>
                </c:pt>
              </c:numCache>
            </c:numRef>
          </c:val>
          <c:smooth val="0"/>
          <c:extLst>
            <c:ext xmlns:c16="http://schemas.microsoft.com/office/drawing/2014/chart" uri="{C3380CC4-5D6E-409C-BE32-E72D297353CC}">
              <c16:uniqueId val="{00000001-49A9-42A3-9DCE-E78F11293B65}"/>
            </c:ext>
          </c:extLst>
        </c:ser>
        <c:ser>
          <c:idx val="2"/>
          <c:order val="2"/>
          <c:tx>
            <c:strRef>
              <c:f>'PERFIL EPIDEMIOLÓGICO'!$A$141</c:f>
              <c:strCache>
                <c:ptCount val="1"/>
                <c:pt idx="0">
                  <c:v>Média 2023</c:v>
                </c:pt>
              </c:strCache>
            </c:strRef>
          </c:tx>
          <c:marker>
            <c:symbol val="none"/>
          </c:marker>
          <c:cat>
            <c:strRef>
              <c:f>'PERFIL EPIDEMIOLÓGICO'!$B$138:$M$138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EPIDEMIOLÓGICO'!$B$141:$M$141</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49A9-42A3-9DCE-E78F11293B65}"/>
            </c:ext>
          </c:extLst>
        </c:ser>
        <c:dLbls>
          <c:showLegendKey val="0"/>
          <c:showVal val="0"/>
          <c:showCatName val="0"/>
          <c:showSerName val="0"/>
          <c:showPercent val="0"/>
          <c:showBubbleSize val="0"/>
        </c:dLbls>
        <c:hiLowLines>
          <c:spPr>
            <a:ln w="0">
              <a:noFill/>
            </a:ln>
          </c:spPr>
        </c:hiLowLines>
        <c:marker val="1"/>
        <c:smooth val="0"/>
        <c:axId val="85710992"/>
        <c:axId val="75895707"/>
      </c:lineChart>
      <c:catAx>
        <c:axId val="8571099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895707"/>
        <c:crosses val="autoZero"/>
        <c:auto val="1"/>
        <c:lblAlgn val="ctr"/>
        <c:lblOffset val="100"/>
        <c:noMultiLvlLbl val="0"/>
      </c:catAx>
      <c:valAx>
        <c:axId val="75895707"/>
        <c:scaling>
          <c:orientation val="minMax"/>
        </c:scaling>
        <c:delete val="1"/>
        <c:axPos val="l"/>
        <c:numFmt formatCode="0%" sourceLinked="1"/>
        <c:majorTickMark val="none"/>
        <c:minorTickMark val="none"/>
        <c:tickLblPos val="nextTo"/>
        <c:crossAx val="8571099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CFCBCB"/>
        </a:gs>
        <a:gs pos="100000">
          <a:srgbClr val="DFDEDE"/>
        </a:gs>
      </a:gsLst>
      <a:lin ang="2700000"/>
    </a:gradFill>
    <a:ln w="12600">
      <a:solidFill>
        <a:srgbClr val="000000"/>
      </a:solid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_rels/drawing55.xml.rels><?xml version="1.0" encoding="UTF-8" standalone="yes"?>
<Relationships xmlns="http://schemas.openxmlformats.org/package/2006/relationships"><Relationship Id="rId1" Type="http://schemas.openxmlformats.org/officeDocument/2006/relationships/image" Target="../media/image7.png"/></Relationships>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0.76862</cdr:x>
      <cdr:y>0.22274</cdr:y>
    </cdr:from>
    <cdr:to>
      <cdr:x>0.97359</cdr:x>
      <cdr:y>0.33842</cdr:y>
    </cdr:to>
    <cdr:sp macro="" textlink="">
      <cdr:nvSpPr>
        <cdr:cNvPr id="14" name="CaixaDeTexto 15"/>
        <cdr:cNvSpPr/>
      </cdr:nvSpPr>
      <cdr:spPr>
        <a:xfrm xmlns:a="http://schemas.openxmlformats.org/drawingml/2006/main">
          <a:off x="4846086" y="416120"/>
          <a:ext cx="129232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4.074</a:t>
          </a:r>
          <a:endParaRPr sz="800" b="0" strike="noStrike" spc="-1">
            <a:latin typeface="Times New Roman"/>
          </a:endParaRPr>
        </a:p>
      </cdr:txBody>
    </cdr:sp>
  </cdr:relSizeAnchor>
  <cdr:relSizeAnchor xmlns:cdr="http://schemas.openxmlformats.org/drawingml/2006/chartDrawing">
    <cdr:from>
      <cdr:x>0.79792</cdr:x>
      <cdr:y>0.08405</cdr:y>
    </cdr:from>
    <cdr:to>
      <cdr:x>0.96728</cdr:x>
      <cdr:y>0.20004</cdr:y>
    </cdr:to>
    <cdr:sp macro="" textlink="">
      <cdr:nvSpPr>
        <cdr:cNvPr id="15" name="CaixaDeTexto 15"/>
        <cdr:cNvSpPr/>
      </cdr:nvSpPr>
      <cdr:spPr>
        <a:xfrm xmlns:a="http://schemas.openxmlformats.org/drawingml/2006/main">
          <a:off x="5030848" y="157012"/>
          <a:ext cx="1067801" cy="21669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4.493</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0.77166</cdr:x>
      <cdr:y>0.26288</cdr:y>
    </cdr:from>
    <cdr:to>
      <cdr:x>0.9636</cdr:x>
      <cdr:y>0.38918</cdr:y>
    </cdr:to>
    <cdr:sp macro="" textlink="">
      <cdr:nvSpPr>
        <cdr:cNvPr id="193" name="CaixaDeTexto 15"/>
        <cdr:cNvSpPr/>
      </cdr:nvSpPr>
      <cdr:spPr>
        <a:xfrm xmlns:a="http://schemas.openxmlformats.org/drawingml/2006/main">
          <a:off x="4877528" y="461890"/>
          <a:ext cx="1213172" cy="2219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0.80218</cdr:x>
      <cdr:y>0.06599</cdr:y>
    </cdr:from>
    <cdr:to>
      <cdr:x>0.97366</cdr:x>
      <cdr:y>0.18898</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5070425" y="115948"/>
          <a:ext cx="108388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46%</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0.77703</cdr:x>
      <cdr:y>0.16878</cdr:y>
    </cdr:from>
    <cdr:to>
      <cdr:x>0.96426</cdr:x>
      <cdr:y>0.31604</cdr:y>
    </cdr:to>
    <cdr:sp macro="" textlink="">
      <cdr:nvSpPr>
        <cdr:cNvPr id="196" name="CaixaDeTexto 15"/>
        <cdr:cNvSpPr/>
      </cdr:nvSpPr>
      <cdr:spPr>
        <a:xfrm xmlns:a="http://schemas.openxmlformats.org/drawingml/2006/main">
          <a:off x="4965704" y="247684"/>
          <a:ext cx="119655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0.81282</cdr:x>
      <cdr:y>0.38265</cdr:y>
    </cdr:from>
    <cdr:to>
      <cdr:x>0.96426</cdr:x>
      <cdr:y>0.52991</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5194437" y="561529"/>
          <a:ext cx="9678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54%</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0.76724</cdr:x>
      <cdr:y>0.23267</cdr:y>
    </cdr:from>
    <cdr:to>
      <cdr:x>0.96208</cdr:x>
      <cdr:y>0.34737</cdr:y>
    </cdr:to>
    <cdr:sp macro="" textlink="">
      <cdr:nvSpPr>
        <cdr:cNvPr id="199" name="CaixaDeTexto 15"/>
        <cdr:cNvSpPr/>
      </cdr:nvSpPr>
      <cdr:spPr>
        <a:xfrm xmlns:a="http://schemas.openxmlformats.org/drawingml/2006/main">
          <a:off x="4984020" y="438355"/>
          <a:ext cx="126570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0.80932</cdr:x>
      <cdr:y>0.07804</cdr:y>
    </cdr:from>
    <cdr:to>
      <cdr:x>0.9633</cdr:x>
      <cdr:y>0.19275</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5257375" y="147038"/>
          <a:ext cx="10003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0.81244</cdr:x>
      <cdr:y>0.22341</cdr:y>
    </cdr:from>
    <cdr:to>
      <cdr:x>0.96053</cdr:x>
      <cdr:y>0.34052</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5192032" y="412118"/>
          <a:ext cx="946375" cy="21603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59%</a:t>
          </a:r>
          <a:endParaRPr sz="800" b="0" strike="noStrike" spc="-1">
            <a:latin typeface="Times New Roman"/>
          </a:endParaRPr>
        </a:p>
      </cdr:txBody>
    </cdr:sp>
  </cdr:relSizeAnchor>
  <cdr:relSizeAnchor xmlns:cdr="http://schemas.openxmlformats.org/drawingml/2006/chartDrawing">
    <cdr:from>
      <cdr:x>0.77314</cdr:x>
      <cdr:y>0.08357</cdr:y>
    </cdr:from>
    <cdr:to>
      <cdr:x>0.96719</cdr:x>
      <cdr:y>0.18723</cdr:y>
    </cdr:to>
    <cdr:sp macro="" textlink="">
      <cdr:nvSpPr>
        <cdr:cNvPr id="3" name="CaixaDeTexto 15">
          <a:extLst xmlns:a="http://schemas.openxmlformats.org/drawingml/2006/main">
            <a:ext uri="{FF2B5EF4-FFF2-40B4-BE49-F238E27FC236}">
              <a16:creationId xmlns:a16="http://schemas.microsoft.com/office/drawing/2014/main" id="{00000000-0008-0000-0700-0000CA000000}"/>
            </a:ext>
          </a:extLst>
        </cdr:cNvPr>
        <cdr:cNvSpPr/>
      </cdr:nvSpPr>
      <cdr:spPr>
        <a:xfrm xmlns:a="http://schemas.openxmlformats.org/drawingml/2006/main">
          <a:off x="4940852" y="154167"/>
          <a:ext cx="1240093" cy="1912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 2022: 65%</a:t>
          </a:r>
          <a:endParaRPr lang="pt-B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0.76791</cdr:x>
      <cdr:y>0.17104</cdr:y>
    </cdr:from>
    <cdr:to>
      <cdr:x>0.96325</cdr:x>
      <cdr:y>0.28625</cdr:y>
    </cdr:to>
    <cdr:sp macro="" textlink="">
      <cdr:nvSpPr>
        <cdr:cNvPr id="26" name="CaixaDeTexto 15"/>
        <cdr:cNvSpPr/>
      </cdr:nvSpPr>
      <cdr:spPr>
        <a:xfrm xmlns:a="http://schemas.openxmlformats.org/drawingml/2006/main">
          <a:off x="4837717" y="320841"/>
          <a:ext cx="123057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9.816</a:t>
          </a:r>
          <a:endParaRPr sz="800" b="0" strike="noStrike" spc="-1">
            <a:latin typeface="Times New Roman"/>
          </a:endParaRPr>
        </a:p>
      </cdr:txBody>
    </cdr:sp>
  </cdr:relSizeAnchor>
  <cdr:relSizeAnchor xmlns:cdr="http://schemas.openxmlformats.org/drawingml/2006/chartDrawing">
    <cdr:from>
      <cdr:x>0.79026</cdr:x>
      <cdr:y>0.04643</cdr:y>
    </cdr:from>
    <cdr:to>
      <cdr:x>0.9755</cdr:x>
      <cdr:y>0.16164</cdr:y>
    </cdr:to>
    <cdr:sp macro="" textlink="">
      <cdr:nvSpPr>
        <cdr:cNvPr id="27" name="CaixaDeTexto 15"/>
        <cdr:cNvSpPr/>
      </cdr:nvSpPr>
      <cdr:spPr>
        <a:xfrm xmlns:a="http://schemas.openxmlformats.org/drawingml/2006/main">
          <a:off x="4978504" y="87088"/>
          <a:ext cx="116697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10.502</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0.76668</cdr:x>
      <cdr:y>0.23952</cdr:y>
    </cdr:from>
    <cdr:to>
      <cdr:x>0.9535</cdr:x>
      <cdr:y>0.35619</cdr:y>
    </cdr:to>
    <cdr:sp macro="" textlink="">
      <cdr:nvSpPr>
        <cdr:cNvPr id="32" name="CaixaDeTexto 15"/>
        <cdr:cNvSpPr/>
      </cdr:nvSpPr>
      <cdr:spPr>
        <a:xfrm xmlns:a="http://schemas.openxmlformats.org/drawingml/2006/main">
          <a:off x="4989168" y="443657"/>
          <a:ext cx="121569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11.946</a:t>
          </a:r>
          <a:endParaRPr sz="800" b="0" strike="noStrike" spc="-1">
            <a:latin typeface="Times New Roman"/>
          </a:endParaRPr>
        </a:p>
      </cdr:txBody>
    </cdr:sp>
  </cdr:relSizeAnchor>
  <cdr:relSizeAnchor xmlns:cdr="http://schemas.openxmlformats.org/drawingml/2006/chartDrawing">
    <cdr:from>
      <cdr:x>0.79377</cdr:x>
      <cdr:y>0.03846</cdr:y>
    </cdr:from>
    <cdr:to>
      <cdr:x>0.95806</cdr:x>
      <cdr:y>0.15513</cdr:y>
    </cdr:to>
    <cdr:sp macro="" textlink="">
      <cdr:nvSpPr>
        <cdr:cNvPr id="33" name="CaixaDeTexto 15"/>
        <cdr:cNvSpPr/>
      </cdr:nvSpPr>
      <cdr:spPr>
        <a:xfrm xmlns:a="http://schemas.openxmlformats.org/drawingml/2006/main">
          <a:off x="5165468" y="71236"/>
          <a:ext cx="10690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12.782</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0.77734</cdr:x>
      <cdr:y>0.15588</cdr:y>
    </cdr:from>
    <cdr:to>
      <cdr:x>0.96308</cdr:x>
      <cdr:y>0.28637</cdr:y>
    </cdr:to>
    <cdr:sp macro="" textlink="">
      <cdr:nvSpPr>
        <cdr:cNvPr id="32" name="CaixaDeTexto 15"/>
        <cdr:cNvSpPr/>
      </cdr:nvSpPr>
      <cdr:spPr>
        <a:xfrm xmlns:a="http://schemas.openxmlformats.org/drawingml/2006/main">
          <a:off x="5123213" y="258143"/>
          <a:ext cx="122414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5.533</a:t>
          </a:r>
          <a:endParaRPr sz="800" b="0" strike="noStrike" spc="-1">
            <a:latin typeface="Times New Roman"/>
          </a:endParaRPr>
        </a:p>
      </cdr:txBody>
    </cdr:sp>
  </cdr:relSizeAnchor>
  <cdr:relSizeAnchor xmlns:cdr="http://schemas.openxmlformats.org/drawingml/2006/chartDrawing">
    <cdr:from>
      <cdr:x>0.80413</cdr:x>
      <cdr:y>0.03335</cdr:y>
    </cdr:from>
    <cdr:to>
      <cdr:x>0.96735</cdr:x>
      <cdr:y>0.16385</cdr:y>
    </cdr:to>
    <cdr:sp macro="" textlink="">
      <cdr:nvSpPr>
        <cdr:cNvPr id="33" name="CaixaDeTexto 15"/>
        <cdr:cNvSpPr/>
      </cdr:nvSpPr>
      <cdr:spPr>
        <a:xfrm xmlns:a="http://schemas.openxmlformats.org/drawingml/2006/main">
          <a:off x="5299782" y="55236"/>
          <a:ext cx="107568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0.78302</cdr:x>
      <cdr:y>0.21672</cdr:y>
    </cdr:from>
    <cdr:to>
      <cdr:x>0.97372</cdr:x>
      <cdr:y>0.34691</cdr:y>
    </cdr:to>
    <cdr:sp macro="" textlink="">
      <cdr:nvSpPr>
        <cdr:cNvPr id="22" name="CaixaDeTexto 15"/>
        <cdr:cNvSpPr/>
      </cdr:nvSpPr>
      <cdr:spPr>
        <a:xfrm xmlns:a="http://schemas.openxmlformats.org/drawingml/2006/main">
          <a:off x="5004025" y="359725"/>
          <a:ext cx="121864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424</a:t>
          </a:r>
          <a:endParaRPr sz="800" b="0" strike="noStrike" spc="-1">
            <a:latin typeface="Times New Roman"/>
          </a:endParaRPr>
        </a:p>
      </cdr:txBody>
    </cdr:sp>
  </cdr:relSizeAnchor>
  <cdr:relSizeAnchor xmlns:cdr="http://schemas.openxmlformats.org/drawingml/2006/chartDrawing">
    <cdr:from>
      <cdr:x>0.81271</cdr:x>
      <cdr:y>0.07136</cdr:y>
    </cdr:from>
    <cdr:to>
      <cdr:x>0.97557</cdr:x>
      <cdr:y>0.20155</cdr:y>
    </cdr:to>
    <cdr:sp macro="" textlink="">
      <cdr:nvSpPr>
        <cdr:cNvPr id="23" name="CaixaDeTexto 15"/>
        <cdr:cNvSpPr/>
      </cdr:nvSpPr>
      <cdr:spPr>
        <a:xfrm xmlns:a="http://schemas.openxmlformats.org/drawingml/2006/main">
          <a:off x="5193719" y="118449"/>
          <a:ext cx="10408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497</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0.79531</cdr:x>
      <cdr:y>0.39986</cdr:y>
    </cdr:from>
    <cdr:to>
      <cdr:x>0.94821</cdr:x>
      <cdr:y>0.53131</cdr:y>
    </cdr:to>
    <cdr:sp macro="" textlink="">
      <cdr:nvSpPr>
        <cdr:cNvPr id="33" name="CaixaDeTexto 15"/>
        <cdr:cNvSpPr/>
      </cdr:nvSpPr>
      <cdr:spPr>
        <a:xfrm xmlns:a="http://schemas.openxmlformats.org/drawingml/2006/main">
          <a:off x="4997220" y="760469"/>
          <a:ext cx="960720" cy="24999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1.865</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0.79061</cdr:x>
      <cdr:y>0.2721</cdr:y>
    </cdr:from>
    <cdr:to>
      <cdr:x>0.95804</cdr:x>
      <cdr:y>0.39147</cdr:y>
    </cdr:to>
    <cdr:sp macro="" textlink="">
      <cdr:nvSpPr>
        <cdr:cNvPr id="18" name="CaixaDeTexto 15"/>
        <cdr:cNvSpPr/>
      </cdr:nvSpPr>
      <cdr:spPr>
        <a:xfrm xmlns:a="http://schemas.openxmlformats.org/drawingml/2006/main">
          <a:off x="5027381" y="492602"/>
          <a:ext cx="10646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75</a:t>
          </a:r>
          <a:endParaRPr sz="800" b="0" strike="noStrike" spc="-1">
            <a:latin typeface="Times New Roman"/>
          </a:endParaRPr>
        </a:p>
      </cdr:txBody>
    </cdr:sp>
  </cdr:relSizeAnchor>
  <cdr:relSizeAnchor xmlns:cdr="http://schemas.openxmlformats.org/drawingml/2006/chartDrawing">
    <cdr:from>
      <cdr:x>0.81705</cdr:x>
      <cdr:y>0.13109</cdr:y>
    </cdr:from>
    <cdr:to>
      <cdr:x>0.95804</cdr:x>
      <cdr:y>0.25046</cdr:y>
    </cdr:to>
    <cdr:sp macro="" textlink="">
      <cdr:nvSpPr>
        <cdr:cNvPr id="19" name="CaixaDeTexto 15"/>
        <cdr:cNvSpPr/>
      </cdr:nvSpPr>
      <cdr:spPr>
        <a:xfrm xmlns:a="http://schemas.openxmlformats.org/drawingml/2006/main">
          <a:off x="5195527" y="237326"/>
          <a:ext cx="89651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89</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0.81698</cdr:x>
      <cdr:y>0.38757</cdr:y>
    </cdr:from>
    <cdr:to>
      <cdr:x>0.96718</cdr:x>
      <cdr:y>0.51541</cdr:y>
    </cdr:to>
    <cdr:sp macro="" textlink="">
      <cdr:nvSpPr>
        <cdr:cNvPr id="55" name="CaixaDeTexto 15"/>
        <cdr:cNvSpPr/>
      </cdr:nvSpPr>
      <cdr:spPr>
        <a:xfrm xmlns:a="http://schemas.openxmlformats.org/drawingml/2006/main">
          <a:off x="5277050" y="725762"/>
          <a:ext cx="970188" cy="23940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6.757</a:t>
          </a: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0.77959</cdr:x>
      <cdr:y>0.1002</cdr:y>
    </cdr:from>
    <cdr:to>
      <cdr:x>0.95222</cdr:x>
      <cdr:y>0.19574</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5006851" y="205967"/>
          <a:ext cx="1108657" cy="19636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160</a:t>
          </a:r>
          <a:endParaRPr lang="pt-BR" sz="800" b="0" strike="noStrike" spc="-1">
            <a:latin typeface="Times New Roman"/>
          </a:endParaRPr>
        </a:p>
      </cdr:txBody>
    </cdr:sp>
  </cdr:relSizeAnchor>
  <cdr:relSizeAnchor xmlns:cdr="http://schemas.openxmlformats.org/drawingml/2006/chartDrawing">
    <cdr:from>
      <cdr:x>0.81375</cdr:x>
      <cdr:y>0.2716</cdr:y>
    </cdr:from>
    <cdr:to>
      <cdr:x>0.95222</cdr:x>
      <cdr:y>0.37673</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5226239" y="558264"/>
          <a:ext cx="88926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2023: 111</a:t>
          </a:r>
          <a:endParaRPr lang="pt-BR" sz="800" b="0" strike="noStrike" spc="-1">
            <a:latin typeface="Times New Roman"/>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0.77321</cdr:x>
      <cdr:y>0.19649</cdr:y>
    </cdr:from>
    <cdr:to>
      <cdr:x>0.96058</cdr:x>
      <cdr:y>0.29023</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811660" y="341865"/>
          <a:ext cx="1166060" cy="16310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600</a:t>
          </a:r>
          <a:endParaRPr lang="pt-BR" sz="800" b="0" strike="noStrike" spc="-1">
            <a:latin typeface="Times New Roman"/>
          </a:endParaRPr>
        </a:p>
      </cdr:txBody>
    </cdr:sp>
  </cdr:relSizeAnchor>
  <cdr:relSizeAnchor xmlns:cdr="http://schemas.openxmlformats.org/drawingml/2006/chartDrawing">
    <cdr:from>
      <cdr:x>0.81321</cdr:x>
      <cdr:y>0.03163</cdr:y>
    </cdr:from>
    <cdr:to>
      <cdr:x>0.9551</cdr:x>
      <cdr:y>0.15583</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5060630" y="55029"/>
          <a:ext cx="88297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2023: 721</a:t>
          </a:r>
          <a:endParaRPr lang="pt-B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0.84939</cdr:x>
      <cdr:y>0.43222</cdr:y>
    </cdr:from>
    <cdr:to>
      <cdr:x>0.99962</cdr:x>
      <cdr:y>0.76743</cdr:y>
    </cdr:to>
    <cdr:sp macro="" textlink="">
      <cdr:nvSpPr>
        <cdr:cNvPr id="65" name="CaixaDeTexto 1"/>
        <cdr:cNvSpPr/>
      </cdr:nvSpPr>
      <cdr:spPr>
        <a:xfrm xmlns:a="http://schemas.openxmlformats.org/drawingml/2006/main">
          <a:off x="8088480" y="968760"/>
          <a:ext cx="1430640" cy="751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0.78848</cdr:x>
      <cdr:y>0.30995</cdr:y>
    </cdr:from>
    <cdr:to>
      <cdr:x>0.95809</cdr:x>
      <cdr:y>0.34546</cdr:y>
    </cdr:to>
    <cdr:sp macro="" textlink="">
      <cdr:nvSpPr>
        <cdr:cNvPr id="2" name="CaixaDeTexto 17">
          <a:extLst xmlns:a="http://schemas.openxmlformats.org/drawingml/2006/main">
            <a:ext uri="{FF2B5EF4-FFF2-40B4-BE49-F238E27FC236}">
              <a16:creationId xmlns:a16="http://schemas.microsoft.com/office/drawing/2014/main" id="{D60A94DD-49AE-8277-8BF7-DF3B901FA5EC}"/>
            </a:ext>
          </a:extLst>
        </cdr:cNvPr>
        <cdr:cNvSpPr/>
      </cdr:nvSpPr>
      <cdr:spPr>
        <a:xfrm xmlns:a="http://schemas.openxmlformats.org/drawingml/2006/main">
          <a:off x="5038908" y="492238"/>
          <a:ext cx="1083914" cy="5640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65</a:t>
          </a:r>
          <a:endParaRPr lang="pt-BR" sz="800" b="0" strike="noStrike" spc="-1">
            <a:latin typeface="Times New Roman"/>
          </a:endParaRPr>
        </a:p>
      </cdr:txBody>
    </cdr:sp>
  </cdr:relSizeAnchor>
  <cdr:relSizeAnchor xmlns:cdr="http://schemas.openxmlformats.org/drawingml/2006/chartDrawing">
    <cdr:from>
      <cdr:x>0.81305</cdr:x>
      <cdr:y>0.10309</cdr:y>
    </cdr:from>
    <cdr:to>
      <cdr:x>0.95809</cdr:x>
      <cdr:y>0.23916</cdr:y>
    </cdr:to>
    <cdr:sp macro="" textlink="">
      <cdr:nvSpPr>
        <cdr:cNvPr id="3" name="CaixaDeTexto 15">
          <a:extLst xmlns:a="http://schemas.openxmlformats.org/drawingml/2006/main">
            <a:ext uri="{FF2B5EF4-FFF2-40B4-BE49-F238E27FC236}">
              <a16:creationId xmlns:a16="http://schemas.microsoft.com/office/drawing/2014/main" id="{E74EEB52-FAB7-D036-C134-2AF984F8B403}"/>
            </a:ext>
          </a:extLst>
        </cdr:cNvPr>
        <cdr:cNvSpPr/>
      </cdr:nvSpPr>
      <cdr:spPr>
        <a:xfrm xmlns:a="http://schemas.openxmlformats.org/drawingml/2006/main">
          <a:off x="5195887" y="163718"/>
          <a:ext cx="92693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2023: 106</a:t>
          </a:r>
          <a:endParaRPr lang="pt-B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0.77192</cdr:x>
      <cdr:y>0.26701</cdr:y>
    </cdr:from>
    <cdr:to>
      <cdr:x>0.96659</cdr:x>
      <cdr:y>0.39578</cdr:y>
    </cdr:to>
    <cdr:sp macro="" textlink="">
      <cdr:nvSpPr>
        <cdr:cNvPr id="32" name="CaixaDeTexto 15"/>
        <cdr:cNvSpPr/>
      </cdr:nvSpPr>
      <cdr:spPr>
        <a:xfrm xmlns:a="http://schemas.openxmlformats.org/drawingml/2006/main">
          <a:off x="4924725" y="448131"/>
          <a:ext cx="124199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1.000</a:t>
          </a:r>
          <a:endParaRPr sz="800" b="0" strike="noStrike" spc="-1">
            <a:latin typeface="Times New Roman"/>
          </a:endParaRPr>
        </a:p>
      </cdr:txBody>
    </cdr:sp>
  </cdr:relSizeAnchor>
  <cdr:relSizeAnchor xmlns:cdr="http://schemas.openxmlformats.org/drawingml/2006/chartDrawing">
    <cdr:from>
      <cdr:x>0.80179</cdr:x>
      <cdr:y>0.10033</cdr:y>
    </cdr:from>
    <cdr:to>
      <cdr:x>0.96659</cdr:x>
      <cdr:y>0.22909</cdr:y>
    </cdr:to>
    <cdr:sp macro="" textlink="">
      <cdr:nvSpPr>
        <cdr:cNvPr id="33" name="CaixaDeTexto 15"/>
        <cdr:cNvSpPr/>
      </cdr:nvSpPr>
      <cdr:spPr>
        <a:xfrm xmlns:a="http://schemas.openxmlformats.org/drawingml/2006/main">
          <a:off x="5115307" y="168378"/>
          <a:ext cx="105140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1.142</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0.84938</cdr:x>
      <cdr:y>0.43218</cdr:y>
    </cdr:from>
    <cdr:to>
      <cdr:x>0.99963</cdr:x>
      <cdr:y>0.76725</cdr:y>
    </cdr:to>
    <cdr:sp macro="" textlink="">
      <cdr:nvSpPr>
        <cdr:cNvPr id="69" name="CaixaDeTexto 1"/>
        <cdr:cNvSpPr/>
      </cdr:nvSpPr>
      <cdr:spPr>
        <a:xfrm xmlns:a="http://schemas.openxmlformats.org/drawingml/2006/main">
          <a:off x="8185680" y="714600"/>
          <a:ext cx="1447920" cy="554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0.78934</cdr:x>
      <cdr:y>0.33551</cdr:y>
    </cdr:from>
    <cdr:to>
      <cdr:x>0.9813</cdr:x>
      <cdr:y>0.49913</cdr:y>
    </cdr:to>
    <cdr:sp macro="" textlink="">
      <cdr:nvSpPr>
        <cdr:cNvPr id="32" name="CaixaDeTexto 15"/>
        <cdr:cNvSpPr/>
      </cdr:nvSpPr>
      <cdr:spPr>
        <a:xfrm xmlns:a="http://schemas.openxmlformats.org/drawingml/2006/main">
          <a:off x="5044376" y="443145"/>
          <a:ext cx="122677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a:t>
          </a:r>
          <a:endParaRPr sz="800" b="0" strike="noStrike" spc="-1">
            <a:latin typeface="Times New Roman"/>
          </a:endParaRPr>
        </a:p>
      </cdr:txBody>
    </cdr:sp>
  </cdr:relSizeAnchor>
  <cdr:relSizeAnchor xmlns:cdr="http://schemas.openxmlformats.org/drawingml/2006/chartDrawing">
    <cdr:from>
      <cdr:x>0.81284</cdr:x>
      <cdr:y>0.13256</cdr:y>
    </cdr:from>
    <cdr:to>
      <cdr:x>0.97391</cdr:x>
      <cdr:y>0.29618</cdr:y>
    </cdr:to>
    <cdr:sp macro="" textlink="">
      <cdr:nvSpPr>
        <cdr:cNvPr id="33" name="CaixaDeTexto 15"/>
        <cdr:cNvSpPr/>
      </cdr:nvSpPr>
      <cdr:spPr>
        <a:xfrm xmlns:a="http://schemas.openxmlformats.org/drawingml/2006/main">
          <a:off x="5161031" y="191926"/>
          <a:ext cx="1022692" cy="23688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106</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0.8125</cdr:x>
      <cdr:y>0.35178</cdr:y>
    </cdr:from>
    <cdr:to>
      <cdr:x>0.95781</cdr:x>
      <cdr:y>0.47045</cdr:y>
    </cdr:to>
    <cdr:sp macro="" textlink="">
      <cdr:nvSpPr>
        <cdr:cNvPr id="33" name="CaixaDeTexto 15"/>
        <cdr:cNvSpPr/>
      </cdr:nvSpPr>
      <cdr:spPr>
        <a:xfrm xmlns:a="http://schemas.openxmlformats.org/drawingml/2006/main">
          <a:off x="5212517" y="640660"/>
          <a:ext cx="93225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244</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0.78364</cdr:x>
      <cdr:y>0.18616</cdr:y>
    </cdr:from>
    <cdr:to>
      <cdr:x>0.96315</cdr:x>
      <cdr:y>0.34292</cdr:y>
    </cdr:to>
    <cdr:sp macro="" textlink="">
      <cdr:nvSpPr>
        <cdr:cNvPr id="32" name="CaixaDeTexto 15"/>
        <cdr:cNvSpPr/>
      </cdr:nvSpPr>
      <cdr:spPr>
        <a:xfrm xmlns:a="http://schemas.openxmlformats.org/drawingml/2006/main">
          <a:off x="5007941" y="256638"/>
          <a:ext cx="11471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350</a:t>
          </a:r>
          <a:endParaRPr sz="800" b="0" strike="noStrike" spc="-1">
            <a:latin typeface="Times New Roman"/>
          </a:endParaRPr>
        </a:p>
      </cdr:txBody>
    </cdr:sp>
  </cdr:relSizeAnchor>
  <cdr:relSizeAnchor xmlns:cdr="http://schemas.openxmlformats.org/drawingml/2006/chartDrawing">
    <cdr:from>
      <cdr:x>0.81024</cdr:x>
      <cdr:y>0.00506</cdr:y>
    </cdr:from>
    <cdr:to>
      <cdr:x>0.95995</cdr:x>
      <cdr:y>0.16182</cdr:y>
    </cdr:to>
    <cdr:sp macro="" textlink="">
      <cdr:nvSpPr>
        <cdr:cNvPr id="33" name="CaixaDeTexto 15"/>
        <cdr:cNvSpPr/>
      </cdr:nvSpPr>
      <cdr:spPr>
        <a:xfrm xmlns:a="http://schemas.openxmlformats.org/drawingml/2006/main">
          <a:off x="5177974" y="6977"/>
          <a:ext cx="95669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556</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0.80866</cdr:x>
      <cdr:y>0.22767</cdr:y>
    </cdr:from>
    <cdr:to>
      <cdr:x>0.96096</cdr:x>
      <cdr:y>0.3463</cdr:y>
    </cdr:to>
    <cdr:sp macro="" textlink="">
      <cdr:nvSpPr>
        <cdr:cNvPr id="33" name="CaixaDeTexto 15"/>
        <cdr:cNvSpPr/>
      </cdr:nvSpPr>
      <cdr:spPr>
        <a:xfrm xmlns:a="http://schemas.openxmlformats.org/drawingml/2006/main">
          <a:off x="5087722" y="414781"/>
          <a:ext cx="9582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144</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0.82156</cdr:x>
      <cdr:y>0.13473</cdr:y>
    </cdr:from>
    <cdr:to>
      <cdr:x>0.97568</cdr:x>
      <cdr:y>0.26669</cdr:y>
    </cdr:to>
    <cdr:sp macro="" textlink="">
      <cdr:nvSpPr>
        <cdr:cNvPr id="33" name="CaixaDeTexto 15"/>
        <cdr:cNvSpPr/>
      </cdr:nvSpPr>
      <cdr:spPr>
        <a:xfrm xmlns:a="http://schemas.openxmlformats.org/drawingml/2006/main">
          <a:off x="5297756" y="220647"/>
          <a:ext cx="9938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21</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0.78343</cdr:x>
      <cdr:y>0.00885</cdr:y>
    </cdr:from>
    <cdr:to>
      <cdr:x>0.96547</cdr:x>
      <cdr:y>0.11624</cdr:y>
    </cdr:to>
    <cdr:sp macro="" textlink="">
      <cdr:nvSpPr>
        <cdr:cNvPr id="32" name="CaixaDeTexto 15"/>
        <cdr:cNvSpPr/>
      </cdr:nvSpPr>
      <cdr:spPr>
        <a:xfrm xmlns:a="http://schemas.openxmlformats.org/drawingml/2006/main">
          <a:off x="4972287" y="17813"/>
          <a:ext cx="115538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19%</a:t>
          </a:r>
          <a:endParaRPr sz="800" b="0" strike="noStrike" spc="-1">
            <a:latin typeface="Times New Roman"/>
          </a:endParaRPr>
        </a:p>
      </cdr:txBody>
    </cdr:sp>
  </cdr:relSizeAnchor>
  <cdr:relSizeAnchor xmlns:cdr="http://schemas.openxmlformats.org/drawingml/2006/chartDrawing">
    <cdr:from>
      <cdr:x>0.80573</cdr:x>
      <cdr:y>0.21202</cdr:y>
    </cdr:from>
    <cdr:to>
      <cdr:x>0.95705</cdr:x>
      <cdr:y>0.31942</cdr:y>
    </cdr:to>
    <cdr:sp macro="" textlink="">
      <cdr:nvSpPr>
        <cdr:cNvPr id="33" name="CaixaDeTexto 15"/>
        <cdr:cNvSpPr/>
      </cdr:nvSpPr>
      <cdr:spPr>
        <a:xfrm xmlns:a="http://schemas.openxmlformats.org/drawingml/2006/main">
          <a:off x="5113841" y="426660"/>
          <a:ext cx="96038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13%</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0.77576</cdr:x>
      <cdr:y>0.37798</cdr:y>
    </cdr:from>
    <cdr:to>
      <cdr:x>0.95781</cdr:x>
      <cdr:y>0.50923</cdr:y>
    </cdr:to>
    <cdr:sp macro="" textlink="">
      <cdr:nvSpPr>
        <cdr:cNvPr id="86" name="CaixaDeTexto 15"/>
        <cdr:cNvSpPr/>
      </cdr:nvSpPr>
      <cdr:spPr>
        <a:xfrm xmlns:a="http://schemas.openxmlformats.org/drawingml/2006/main">
          <a:off x="4957583" y="622363"/>
          <a:ext cx="11634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0.80154</cdr:x>
      <cdr:y>0.0999</cdr:y>
    </cdr:from>
    <cdr:to>
      <cdr:x>0.95034</cdr:x>
      <cdr:y>0.23115</cdr:y>
    </cdr:to>
    <cdr:sp macro="" textlink="">
      <cdr:nvSpPr>
        <cdr:cNvPr id="33" name="CaixaDeTexto 15"/>
        <cdr:cNvSpPr/>
      </cdr:nvSpPr>
      <cdr:spPr>
        <a:xfrm xmlns:a="http://schemas.openxmlformats.org/drawingml/2006/main">
          <a:off x="5122333" y="164487"/>
          <a:ext cx="95091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96%</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0.77931</cdr:x>
      <cdr:y>0.32709</cdr:y>
    </cdr:from>
    <cdr:to>
      <cdr:x>0.98344</cdr:x>
      <cdr:y>0.47429</cdr:y>
    </cdr:to>
    <cdr:sp macro="" textlink="">
      <cdr:nvSpPr>
        <cdr:cNvPr id="107" name="CaixaDeTexto 15"/>
        <cdr:cNvSpPr/>
      </cdr:nvSpPr>
      <cdr:spPr>
        <a:xfrm xmlns:a="http://schemas.openxmlformats.org/drawingml/2006/main">
          <a:off x="4980314" y="480203"/>
          <a:ext cx="130448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0.80113</cdr:x>
      <cdr:y>0.13622</cdr:y>
    </cdr:from>
    <cdr:to>
      <cdr:x>0.96315</cdr:x>
      <cdr:y>0.28342</cdr:y>
    </cdr:to>
    <cdr:sp macro="" textlink="">
      <cdr:nvSpPr>
        <cdr:cNvPr id="33" name="CaixaDeTexto 15"/>
        <cdr:cNvSpPr/>
      </cdr:nvSpPr>
      <cdr:spPr>
        <a:xfrm xmlns:a="http://schemas.openxmlformats.org/drawingml/2006/main">
          <a:off x="5119723" y="199987"/>
          <a:ext cx="10354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0.75125</cdr:x>
      <cdr:y>0.07866</cdr:y>
    </cdr:from>
    <cdr:to>
      <cdr:x>0.96466</cdr:x>
      <cdr:y>0.19956</cdr:y>
    </cdr:to>
    <cdr:sp macro="" textlink="">
      <cdr:nvSpPr>
        <cdr:cNvPr id="32" name="CaixaDeTexto 15"/>
        <cdr:cNvSpPr/>
      </cdr:nvSpPr>
      <cdr:spPr>
        <a:xfrm xmlns:a="http://schemas.openxmlformats.org/drawingml/2006/main">
          <a:off x="4782871" y="140607"/>
          <a:ext cx="135862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0.78291</cdr:x>
      <cdr:y>0.27067</cdr:y>
    </cdr:from>
    <cdr:to>
      <cdr:x>0.96573</cdr:x>
      <cdr:y>0.39156</cdr:y>
    </cdr:to>
    <cdr:sp macro="" textlink="">
      <cdr:nvSpPr>
        <cdr:cNvPr id="33" name="CaixaDeTexto 15"/>
        <cdr:cNvSpPr/>
      </cdr:nvSpPr>
      <cdr:spPr>
        <a:xfrm xmlns:a="http://schemas.openxmlformats.org/drawingml/2006/main">
          <a:off x="4984425" y="483822"/>
          <a:ext cx="11638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00:45:57</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0.76177</cdr:x>
      <cdr:y>0.08201</cdr:y>
    </cdr:from>
    <cdr:to>
      <cdr:x>0.95567</cdr:x>
      <cdr:y>0.22218</cdr:y>
    </cdr:to>
    <cdr:sp macro="" textlink="">
      <cdr:nvSpPr>
        <cdr:cNvPr id="32" name="CaixaDeTexto 15"/>
        <cdr:cNvSpPr/>
      </cdr:nvSpPr>
      <cdr:spPr>
        <a:xfrm xmlns:a="http://schemas.openxmlformats.org/drawingml/2006/main">
          <a:off x="4868182" y="126446"/>
          <a:ext cx="123919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1,50%</a:t>
          </a:r>
          <a:endParaRPr sz="800" b="0" strike="noStrike" spc="-1">
            <a:latin typeface="Times New Roman"/>
          </a:endParaRPr>
        </a:p>
      </cdr:txBody>
    </cdr:sp>
  </cdr:relSizeAnchor>
  <cdr:relSizeAnchor xmlns:cdr="http://schemas.openxmlformats.org/drawingml/2006/chartDrawing">
    <cdr:from>
      <cdr:x>0.79934</cdr:x>
      <cdr:y>0.31735</cdr:y>
    </cdr:from>
    <cdr:to>
      <cdr:x>0.97383</cdr:x>
      <cdr:y>0.45751</cdr:y>
    </cdr:to>
    <cdr:sp macro="" textlink="">
      <cdr:nvSpPr>
        <cdr:cNvPr id="33" name="CaixaDeTexto 15"/>
        <cdr:cNvSpPr/>
      </cdr:nvSpPr>
      <cdr:spPr>
        <a:xfrm xmlns:a="http://schemas.openxmlformats.org/drawingml/2006/main">
          <a:off x="5108317" y="489279"/>
          <a:ext cx="111506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0,71%</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0.7733</cdr:x>
      <cdr:y>0.2994</cdr:y>
    </cdr:from>
    <cdr:to>
      <cdr:x>0.95771</cdr:x>
      <cdr:y>0.4427</cdr:y>
    </cdr:to>
    <cdr:sp macro="" textlink="">
      <cdr:nvSpPr>
        <cdr:cNvPr id="32" name="CaixaDeTexto 15"/>
        <cdr:cNvSpPr/>
      </cdr:nvSpPr>
      <cdr:spPr>
        <a:xfrm xmlns:a="http://schemas.openxmlformats.org/drawingml/2006/main">
          <a:off x="4943831" y="451536"/>
          <a:ext cx="117899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0.80411</cdr:x>
      <cdr:y>0.10415</cdr:y>
    </cdr:from>
    <cdr:to>
      <cdr:x>0.96572</cdr:x>
      <cdr:y>0.24745</cdr:y>
    </cdr:to>
    <cdr:sp macro="" textlink="">
      <cdr:nvSpPr>
        <cdr:cNvPr id="33" name="CaixaDeTexto 15"/>
        <cdr:cNvSpPr/>
      </cdr:nvSpPr>
      <cdr:spPr>
        <a:xfrm xmlns:a="http://schemas.openxmlformats.org/drawingml/2006/main">
          <a:off x="5140820" y="157077"/>
          <a:ext cx="103320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98%</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0.55492</cdr:x>
      <cdr:y>0.35584</cdr:y>
    </cdr:from>
    <cdr:to>
      <cdr:x>0.73909</cdr:x>
      <cdr:y>0.49601</cdr:y>
    </cdr:to>
    <cdr:sp macro="" textlink="">
      <cdr:nvSpPr>
        <cdr:cNvPr id="32" name="CaixaDeTexto 15"/>
        <cdr:cNvSpPr/>
      </cdr:nvSpPr>
      <cdr:spPr>
        <a:xfrm xmlns:a="http://schemas.openxmlformats.org/drawingml/2006/main">
          <a:off x="3540325" y="548634"/>
          <a:ext cx="11749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0.81865</cdr:x>
      <cdr:y>0.35187</cdr:y>
    </cdr:from>
    <cdr:to>
      <cdr:x>0.9712</cdr:x>
      <cdr:y>0.49203</cdr:y>
    </cdr:to>
    <cdr:sp macro="" textlink="">
      <cdr:nvSpPr>
        <cdr:cNvPr id="33" name="CaixaDeTexto 15"/>
        <cdr:cNvSpPr/>
      </cdr:nvSpPr>
      <cdr:spPr>
        <a:xfrm xmlns:a="http://schemas.openxmlformats.org/drawingml/2006/main">
          <a:off x="5222830" y="542499"/>
          <a:ext cx="97325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2,3</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0.55358</cdr:x>
      <cdr:y>0.48333</cdr:y>
    </cdr:from>
    <cdr:to>
      <cdr:x>0.70748</cdr:x>
      <cdr:y>0.61478</cdr:y>
    </cdr:to>
    <cdr:sp macro="" textlink="">
      <cdr:nvSpPr>
        <cdr:cNvPr id="2" name="CaixaDeTexto 15">
          <a:extLst xmlns:a="http://schemas.openxmlformats.org/drawingml/2006/main">
            <a:ext uri="{FF2B5EF4-FFF2-40B4-BE49-F238E27FC236}">
              <a16:creationId xmlns:a16="http://schemas.microsoft.com/office/drawing/2014/main" id="{4028F660-9516-BC07-6BFF-DFDEA99B6401}"/>
            </a:ext>
          </a:extLst>
        </cdr:cNvPr>
        <cdr:cNvSpPr/>
      </cdr:nvSpPr>
      <cdr:spPr>
        <a:xfrm xmlns:a="http://schemas.openxmlformats.org/drawingml/2006/main">
          <a:off x="3550764" y="794603"/>
          <a:ext cx="98711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7,8%</a:t>
          </a:r>
          <a:endParaRPr sz="800" b="0" strike="noStrike" spc="-1">
            <a:latin typeface="Times New Roman"/>
          </a:endParaRPr>
        </a:p>
      </cdr:txBody>
    </cdr:sp>
  </cdr:relSizeAnchor>
  <cdr:relSizeAnchor xmlns:cdr="http://schemas.openxmlformats.org/drawingml/2006/chartDrawing">
    <cdr:from>
      <cdr:x>0.76221</cdr:x>
      <cdr:y>0.37956</cdr:y>
    </cdr:from>
    <cdr:to>
      <cdr:x>0.95052</cdr:x>
      <cdr:y>0.51101</cdr:y>
    </cdr:to>
    <cdr:sp macro="" textlink="">
      <cdr:nvSpPr>
        <cdr:cNvPr id="3" name="CaixaDeTexto 15">
          <a:extLst xmlns:a="http://schemas.openxmlformats.org/drawingml/2006/main">
            <a:ext uri="{FF2B5EF4-FFF2-40B4-BE49-F238E27FC236}">
              <a16:creationId xmlns:a16="http://schemas.microsoft.com/office/drawing/2014/main" id="{9AFF9D84-7D1D-CEDB-8B48-1B044EA01629}"/>
            </a:ext>
          </a:extLst>
        </cdr:cNvPr>
        <cdr:cNvSpPr/>
      </cdr:nvSpPr>
      <cdr:spPr>
        <a:xfrm xmlns:a="http://schemas.openxmlformats.org/drawingml/2006/main">
          <a:off x="4888932" y="624006"/>
          <a:ext cx="12078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8,0%</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0.81518</cdr:x>
      <cdr:y>0.58837</cdr:y>
    </cdr:from>
    <cdr:to>
      <cdr:x>0.95823</cdr:x>
      <cdr:y>0.6243</cdr:y>
    </cdr:to>
    <cdr:sp macro="" textlink="">
      <cdr:nvSpPr>
        <cdr:cNvPr id="101" name="CaixaDeTexto 15"/>
        <cdr:cNvSpPr/>
      </cdr:nvSpPr>
      <cdr:spPr>
        <a:xfrm xmlns:a="http://schemas.openxmlformats.org/drawingml/2006/main">
          <a:off x="6548595" y="1429768"/>
          <a:ext cx="1149133" cy="8731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0.77871</cdr:x>
      <cdr:y>0.1336</cdr:y>
    </cdr:from>
    <cdr:to>
      <cdr:x>0.96635</cdr:x>
      <cdr:y>0.25541</cdr:y>
    </cdr:to>
    <cdr:sp macro="" textlink="">
      <cdr:nvSpPr>
        <cdr:cNvPr id="118" name="CaixaDeTexto 15"/>
        <cdr:cNvSpPr/>
      </cdr:nvSpPr>
      <cdr:spPr>
        <a:xfrm xmlns:a="http://schemas.openxmlformats.org/drawingml/2006/main">
          <a:off x="4976446" y="237033"/>
          <a:ext cx="119916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0.81935</cdr:x>
      <cdr:y>0</cdr:y>
    </cdr:from>
    <cdr:to>
      <cdr:x>0.96409</cdr:x>
      <cdr:y>0.10734</cdr:y>
    </cdr:to>
    <cdr:sp macro="" textlink="">
      <cdr:nvSpPr>
        <cdr:cNvPr id="119" name="CaixaDeTexto 15"/>
        <cdr:cNvSpPr/>
      </cdr:nvSpPr>
      <cdr:spPr>
        <a:xfrm xmlns:a="http://schemas.openxmlformats.org/drawingml/2006/main">
          <a:off x="5236198" y="0"/>
          <a:ext cx="924981" cy="19044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0.77489</cdr:x>
      <cdr:y>0.37849</cdr:y>
    </cdr:from>
    <cdr:to>
      <cdr:x>0.96869</cdr:x>
      <cdr:y>0.50519</cdr:y>
    </cdr:to>
    <cdr:sp macro="" textlink="">
      <cdr:nvSpPr>
        <cdr:cNvPr id="122" name="CaixaDeTexto 15"/>
        <cdr:cNvSpPr/>
      </cdr:nvSpPr>
      <cdr:spPr>
        <a:xfrm xmlns:a="http://schemas.openxmlformats.org/drawingml/2006/main">
          <a:off x="4896447" y="645554"/>
          <a:ext cx="122457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0.7946</cdr:x>
      <cdr:y>0.09952</cdr:y>
    </cdr:from>
    <cdr:to>
      <cdr:x>0.96005</cdr:x>
      <cdr:y>0.22622</cdr:y>
    </cdr:to>
    <cdr:sp macro="" textlink="">
      <cdr:nvSpPr>
        <cdr:cNvPr id="124" name="CaixaDeTexto 15"/>
        <cdr:cNvSpPr/>
      </cdr:nvSpPr>
      <cdr:spPr>
        <a:xfrm xmlns:a="http://schemas.openxmlformats.org/drawingml/2006/main">
          <a:off x="5020996" y="169740"/>
          <a:ext cx="10454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0.76877</cdr:x>
      <cdr:y>0.15361</cdr:y>
    </cdr:from>
    <cdr:to>
      <cdr:x>0.96386</cdr:x>
      <cdr:y>0.27956</cdr:y>
    </cdr:to>
    <cdr:sp macro="" textlink="">
      <cdr:nvSpPr>
        <cdr:cNvPr id="79" name="CaixaDeTexto 15"/>
        <cdr:cNvSpPr/>
      </cdr:nvSpPr>
      <cdr:spPr>
        <a:xfrm xmlns:a="http://schemas.openxmlformats.org/drawingml/2006/main">
          <a:off x="4787969" y="263556"/>
          <a:ext cx="121500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70%</a:t>
          </a:r>
          <a:endParaRPr sz="800" b="0" strike="noStrike" spc="-1">
            <a:latin typeface="Times New Roman"/>
          </a:endParaRPr>
        </a:p>
      </cdr:txBody>
    </cdr:sp>
  </cdr:relSizeAnchor>
  <cdr:relSizeAnchor xmlns:cdr="http://schemas.openxmlformats.org/drawingml/2006/chartDrawing">
    <cdr:from>
      <cdr:x>0.80085</cdr:x>
      <cdr:y>0.02666</cdr:y>
    </cdr:from>
    <cdr:to>
      <cdr:x>0.95623</cdr:x>
      <cdr:y>0.15261</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4987747" y="45739"/>
          <a:ext cx="96772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91%</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0.79758</cdr:x>
      <cdr:y>0.07975</cdr:y>
    </cdr:from>
    <cdr:to>
      <cdr:x>0.96231</cdr:x>
      <cdr:y>0.24009</cdr:y>
    </cdr:to>
    <cdr:sp macro="" textlink="">
      <cdr:nvSpPr>
        <cdr:cNvPr id="2" name="CaixaDeTexto 15"/>
        <cdr:cNvSpPr/>
      </cdr:nvSpPr>
      <cdr:spPr>
        <a:xfrm xmlns:a="http://schemas.openxmlformats.org/drawingml/2006/main">
          <a:off x="5097076" y="126040"/>
          <a:ext cx="1052709" cy="25343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0.77611</cdr:x>
      <cdr:y>0.39685</cdr:y>
    </cdr:from>
    <cdr:to>
      <cdr:x>0.96685</cdr:x>
      <cdr:y>0.49488</cdr:y>
    </cdr:to>
    <cdr:sp macro="" textlink="">
      <cdr:nvSpPr>
        <cdr:cNvPr id="128" name="CaixaDeTexto 15"/>
        <cdr:cNvSpPr/>
      </cdr:nvSpPr>
      <cdr:spPr>
        <a:xfrm xmlns:a="http://schemas.openxmlformats.org/drawingml/2006/main" rot="10800000" flipV="1">
          <a:off x="5030811" y="720217"/>
          <a:ext cx="1236392" cy="1779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0.77517</cdr:x>
      <cdr:y>0.27252</cdr:y>
    </cdr:from>
    <cdr:to>
      <cdr:x>0.96208</cdr:x>
      <cdr:y>0.38483</cdr:y>
    </cdr:to>
    <cdr:sp macro="" textlink="">
      <cdr:nvSpPr>
        <cdr:cNvPr id="32" name="CaixaDeTexto 15"/>
        <cdr:cNvSpPr/>
      </cdr:nvSpPr>
      <cdr:spPr>
        <a:xfrm xmlns:a="http://schemas.openxmlformats.org/drawingml/2006/main">
          <a:off x="4887850" y="524333"/>
          <a:ext cx="117857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0.80127</cdr:x>
      <cdr:y>0.09563</cdr:y>
    </cdr:from>
    <cdr:to>
      <cdr:x>0.95234</cdr:x>
      <cdr:y>0.20795</cdr:y>
    </cdr:to>
    <cdr:sp macro="" textlink="">
      <cdr:nvSpPr>
        <cdr:cNvPr id="33" name="CaixaDeTexto 15"/>
        <cdr:cNvSpPr/>
      </cdr:nvSpPr>
      <cdr:spPr>
        <a:xfrm xmlns:a="http://schemas.openxmlformats.org/drawingml/2006/main">
          <a:off x="5052419" y="183991"/>
          <a:ext cx="95259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0.77101</cdr:x>
      <cdr:y>0.35757</cdr:y>
    </cdr:from>
    <cdr:to>
      <cdr:x>0.97397</cdr:x>
      <cdr:y>0.47753</cdr:y>
    </cdr:to>
    <cdr:sp macro="" textlink="">
      <cdr:nvSpPr>
        <cdr:cNvPr id="134" name="CaixaDeTexto 15"/>
        <cdr:cNvSpPr/>
      </cdr:nvSpPr>
      <cdr:spPr>
        <a:xfrm xmlns:a="http://schemas.openxmlformats.org/drawingml/2006/main">
          <a:off x="4840117" y="644157"/>
          <a:ext cx="127407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0.78918</cdr:x>
      <cdr:y>0.4258</cdr:y>
    </cdr:from>
    <cdr:to>
      <cdr:x>0.96513</cdr:x>
      <cdr:y>0.52856</cdr:y>
    </cdr:to>
    <cdr:sp macro="" textlink="">
      <cdr:nvSpPr>
        <cdr:cNvPr id="137" name="CaixaDeTexto 15"/>
        <cdr:cNvSpPr/>
      </cdr:nvSpPr>
      <cdr:spPr>
        <a:xfrm xmlns:a="http://schemas.openxmlformats.org/drawingml/2006/main">
          <a:off x="4986749" y="775737"/>
          <a:ext cx="1111807" cy="18720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0.80685</cdr:x>
      <cdr:y>0.1165</cdr:y>
    </cdr:from>
    <cdr:to>
      <cdr:x>0.96005</cdr:x>
      <cdr:y>0.23512</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5098404" y="212240"/>
          <a:ext cx="9680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0.77037</cdr:x>
      <cdr:y>0.43216</cdr:y>
    </cdr:from>
    <cdr:to>
      <cdr:x>0.96338</cdr:x>
      <cdr:y>0.54694</cdr:y>
    </cdr:to>
    <cdr:sp macro="" textlink="">
      <cdr:nvSpPr>
        <cdr:cNvPr id="140" name="CaixaDeTexto 15"/>
        <cdr:cNvSpPr/>
      </cdr:nvSpPr>
      <cdr:spPr>
        <a:xfrm xmlns:a="http://schemas.openxmlformats.org/drawingml/2006/main">
          <a:off x="4725551" y="813655"/>
          <a:ext cx="11839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0.80096</cdr:x>
      <cdr:y>0.16695</cdr:y>
    </cdr:from>
    <cdr:to>
      <cdr:x>0.97673</cdr:x>
      <cdr:y>0.28173</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913193" y="314332"/>
          <a:ext cx="107817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6.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0.72769</cdr:x>
      <cdr:y>0.34732</cdr:y>
    </cdr:from>
    <cdr:to>
      <cdr:x>0.92711</cdr:x>
      <cdr:y>0.48099</cdr:y>
    </cdr:to>
    <cdr:sp macro="" textlink="">
      <cdr:nvSpPr>
        <cdr:cNvPr id="143" name="CaixaDeTexto 15"/>
        <cdr:cNvSpPr/>
      </cdr:nvSpPr>
      <cdr:spPr>
        <a:xfrm xmlns:a="http://schemas.openxmlformats.org/drawingml/2006/main">
          <a:off x="4493754" y="561523"/>
          <a:ext cx="123148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7.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0.72396</cdr:x>
      <cdr:y>0.06003</cdr:y>
    </cdr:from>
    <cdr:to>
      <cdr:x>0.96173</cdr:x>
      <cdr:y>0.17378</cdr:y>
    </cdr:to>
    <cdr:sp macro="" textlink="">
      <cdr:nvSpPr>
        <cdr:cNvPr id="104" name="CaixaDeTexto 15"/>
        <cdr:cNvSpPr/>
      </cdr:nvSpPr>
      <cdr:spPr>
        <a:xfrm xmlns:a="http://schemas.openxmlformats.org/drawingml/2006/main">
          <a:off x="4626591" y="115494"/>
          <a:ext cx="1519481" cy="21887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0.77763</cdr:x>
      <cdr:y>0.34855</cdr:y>
    </cdr:from>
    <cdr:to>
      <cdr:x>0.96315</cdr:x>
      <cdr:y>0.46087</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969552" y="670623"/>
          <a:ext cx="118559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00:04:02</a:t>
          </a:r>
          <a:endParaRPr sz="800" b="0" strike="noStrike" spc="-1">
            <a:latin typeface="Times New Roman"/>
          </a:endParaRPr>
        </a:p>
      </cdr:txBody>
    </cdr:sp>
  </cdr:relSizeAnchor>
</c:userShapes>
</file>

<file path=word/drawings/drawing48.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9.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0.803</cdr:x>
      <cdr:y>0.45251</cdr:y>
    </cdr:from>
    <cdr:to>
      <cdr:x>0.95536</cdr:x>
      <cdr:y>0.5755</cdr:y>
    </cdr:to>
    <cdr:sp macro="" textlink="">
      <cdr:nvSpPr>
        <cdr:cNvPr id="176" name="CaixaDeTexto 15"/>
        <cdr:cNvSpPr/>
      </cdr:nvSpPr>
      <cdr:spPr>
        <a:xfrm xmlns:a="http://schemas.openxmlformats.org/drawingml/2006/main">
          <a:off x="5005755" y="795073"/>
          <a:ext cx="94977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7,0%</a:t>
          </a:r>
          <a:endParaRPr sz="800" b="0" strike="noStrike" spc="-1">
            <a:latin typeface="Times New Roman"/>
          </a:endParaRPr>
        </a:p>
      </cdr:txBody>
    </cdr:sp>
  </cdr:relSizeAnchor>
  <cdr:relSizeAnchor xmlns:cdr="http://schemas.openxmlformats.org/drawingml/2006/chartDrawing">
    <cdr:from>
      <cdr:x>0.79999</cdr:x>
      <cdr:y>0.07645</cdr:y>
    </cdr:from>
    <cdr:to>
      <cdr:x>0.96046</cdr:x>
      <cdr:y>0.19945</cdr:y>
    </cdr:to>
    <cdr:sp macro="" textlink="">
      <cdr:nvSpPr>
        <cdr:cNvPr id="177" name="CaixaDeTexto 15"/>
        <cdr:cNvSpPr/>
      </cdr:nvSpPr>
      <cdr:spPr>
        <a:xfrm xmlns:a="http://schemas.openxmlformats.org/drawingml/2006/main">
          <a:off x="4986956" y="134333"/>
          <a:ext cx="100037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1.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2.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0.72855</cdr:x>
      <cdr:y>0.42895</cdr:y>
    </cdr:from>
    <cdr:to>
      <cdr:x>0.98267</cdr:x>
      <cdr:y>0.54412</cdr:y>
    </cdr:to>
    <cdr:sp macro="" textlink="">
      <cdr:nvSpPr>
        <cdr:cNvPr id="211" name="CaixaDeTexto 15"/>
        <cdr:cNvSpPr/>
      </cdr:nvSpPr>
      <cdr:spPr>
        <a:xfrm xmlns:a="http://schemas.openxmlformats.org/drawingml/2006/main">
          <a:off x="4568480" y="804900"/>
          <a:ext cx="159348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53.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0.86667</cdr:x>
      <cdr:y>0.08197</cdr:y>
    </cdr:from>
    <cdr:to>
      <cdr:x>0.97874</cdr:x>
      <cdr:y>0.15371</cdr:y>
    </cdr:to>
    <cdr:sp macro="" textlink="">
      <cdr:nvSpPr>
        <cdr:cNvPr id="226" name="CaixaDeTexto 15"/>
        <cdr:cNvSpPr/>
      </cdr:nvSpPr>
      <cdr:spPr>
        <a:xfrm xmlns:a="http://schemas.openxmlformats.org/drawingml/2006/main">
          <a:off x="7441200" y="222120"/>
          <a:ext cx="9622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5.xml><?xml version="1.0" encoding="utf-8"?>
<c:userShapes xmlns:c="http://schemas.openxmlformats.org/drawingml/2006/chart">
  <cdr:relSizeAnchor xmlns:cdr="http://schemas.openxmlformats.org/drawingml/2006/chartDrawing">
    <cdr:from>
      <cdr:x>0.8221</cdr:x>
      <cdr:y>0.196</cdr:y>
    </cdr:from>
    <cdr:to>
      <cdr:x>0.94793</cdr:x>
      <cdr:y>0.62264</cdr:y>
    </cdr:to>
    <cdr:pic>
      <cdr:nvPicPr>
        <cdr:cNvPr id="91" name="Gráfico 1" descr="Grupo de pessoas">
          <a:extLst xmlns:a="http://schemas.openxmlformats.org/drawingml/2006/main">
            <a:ext uri="{FF2B5EF4-FFF2-40B4-BE49-F238E27FC236}">
              <a16:creationId xmlns:a16="http://schemas.microsoft.com/office/drawing/2014/main" id="{0BD51809-D434-06A6-52FD-3CEDEC0F1DA1}"/>
            </a:ext>
          </a:extLst>
        </cdr:cNvPr>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5253760" y="395774"/>
          <a:ext cx="804140" cy="861526"/>
        </a:xfrm>
        <a:prstGeom xmlns:a="http://schemas.openxmlformats.org/drawingml/2006/main" prst="rect">
          <a:avLst/>
        </a:prstGeom>
        <a:ln xmlns:a="http://schemas.openxmlformats.org/drawingml/2006/main" w="0">
          <a:noFill/>
        </a:ln>
      </cdr:spPr>
    </cdr:pic>
  </cdr:relSizeAnchor>
</c:userShapes>
</file>

<file path=word/drawings/drawing56.xml><?xml version="1.0" encoding="utf-8"?>
<c:userShapes xmlns:c="http://schemas.openxmlformats.org/drawingml/2006/chart">
  <cdr:relSizeAnchor xmlns:cdr="http://schemas.openxmlformats.org/drawingml/2006/chartDrawing">
    <cdr:from>
      <cdr:x>0.84931</cdr:x>
      <cdr:y>0.43222</cdr:y>
    </cdr:from>
    <cdr:to>
      <cdr:x>0.99956</cdr:x>
      <cdr:y>0.76747</cdr:y>
    </cdr:to>
    <cdr:sp macro="" textlink="">
      <cdr:nvSpPr>
        <cdr:cNvPr id="149" name="CaixaDeTexto 1"/>
        <cdr:cNvSpPr/>
      </cdr:nvSpPr>
      <cdr:spPr>
        <a:xfrm xmlns:a="http://schemas.openxmlformats.org/drawingml/2006/main">
          <a:off x="7000200" y="1113480"/>
          <a:ext cx="1238400" cy="863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0.77077</cdr:x>
      <cdr:y>0.24906</cdr:y>
    </cdr:from>
    <cdr:to>
      <cdr:x>0.9869</cdr:x>
      <cdr:y>0.37821</cdr:y>
    </cdr:to>
    <cdr:sp macro="" textlink="">
      <cdr:nvSpPr>
        <cdr:cNvPr id="150" name="CaixaDeTexto 15"/>
        <cdr:cNvSpPr/>
      </cdr:nvSpPr>
      <cdr:spPr>
        <a:xfrm xmlns:a="http://schemas.openxmlformats.org/drawingml/2006/main">
          <a:off x="5124450" y="446949"/>
          <a:ext cx="1436927"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2023: 4.747</a:t>
          </a:r>
          <a:endParaRPr sz="900" b="0" strike="noStrike" spc="-1">
            <a:latin typeface="Times New Roman"/>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52" name="CaixaDeTexto 1"/>
        <cdr:cNvSpPr/>
      </cdr:nvSpPr>
      <cdr:spPr>
        <a:xfrm xmlns:a="http://schemas.openxmlformats.org/drawingml/2006/main">
          <a:off x="6860520" y="1121760"/>
          <a:ext cx="121356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0.81057</cdr:x>
      <cdr:y>0.43804</cdr:y>
    </cdr:from>
    <cdr:to>
      <cdr:x>0.95796</cdr:x>
      <cdr:y>0.52735</cdr:y>
    </cdr:to>
    <cdr:sp macro="" textlink="">
      <cdr:nvSpPr>
        <cdr:cNvPr id="153" name="CaixaDeTexto 15"/>
        <cdr:cNvSpPr/>
      </cdr:nvSpPr>
      <cdr:spPr>
        <a:xfrm xmlns:a="http://schemas.openxmlformats.org/drawingml/2006/main">
          <a:off x="6199157" y="1136681"/>
          <a:ext cx="1127155"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2023: 1.975</a:t>
          </a:r>
          <a:endParaRPr sz="900" b="0" strike="noStrike" spc="-1">
            <a:latin typeface="Times New Roman"/>
          </a:endParaRPr>
        </a:p>
      </cdr:txBody>
    </cdr:sp>
  </cdr:relSizeAnchor>
</c:userShapes>
</file>

<file path=word/drawings/drawing58.xml><?xml version="1.0" encoding="utf-8"?>
<c:userShapes xmlns:c="http://schemas.openxmlformats.org/drawingml/2006/chart">
  <cdr:relSizeAnchor xmlns:cdr="http://schemas.openxmlformats.org/drawingml/2006/chartDrawing">
    <cdr:from>
      <cdr:x>0.84935</cdr:x>
      <cdr:y>0.43234</cdr:y>
    </cdr:from>
    <cdr:to>
      <cdr:x>0.9996</cdr:x>
      <cdr:y>0.76766</cdr:y>
    </cdr:to>
    <cdr:sp macro="" textlink="">
      <cdr:nvSpPr>
        <cdr:cNvPr id="155" name="CaixaDeTexto 1"/>
        <cdr:cNvSpPr/>
      </cdr:nvSpPr>
      <cdr:spPr>
        <a:xfrm xmlns:a="http://schemas.openxmlformats.org/drawingml/2006/main">
          <a:off x="6933240" y="1068480"/>
          <a:ext cx="1226520" cy="828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0.79935</cdr:x>
      <cdr:y>0.25161</cdr:y>
    </cdr:from>
    <cdr:to>
      <cdr:x>0.95791</cdr:x>
      <cdr:y>0.3687</cdr:y>
    </cdr:to>
    <cdr:sp macro="" textlink="">
      <cdr:nvSpPr>
        <cdr:cNvPr id="156" name="CaixaDeTexto 15"/>
        <cdr:cNvSpPr/>
      </cdr:nvSpPr>
      <cdr:spPr>
        <a:xfrm xmlns:a="http://schemas.openxmlformats.org/drawingml/2006/main">
          <a:off x="4982997" y="498020"/>
          <a:ext cx="988432"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2023: 55</a:t>
          </a:r>
          <a:endParaRPr sz="900" b="0" strike="noStrike" spc="-1">
            <a:latin typeface="Times New Roman"/>
          </a:endParaRPr>
        </a:p>
      </cdr:txBody>
    </cdr:sp>
  </cdr:relSizeAnchor>
</c:userShapes>
</file>

<file path=word/drawings/drawing59.xml><?xml version="1.0" encoding="utf-8"?>
<c:userShapes xmlns:c="http://schemas.openxmlformats.org/drawingml/2006/chart">
  <cdr:relSizeAnchor xmlns:cdr="http://schemas.openxmlformats.org/drawingml/2006/chartDrawing">
    <cdr:from>
      <cdr:x>0.84938</cdr:x>
      <cdr:y>0.43223</cdr:y>
    </cdr:from>
    <cdr:to>
      <cdr:x>0.99961</cdr:x>
      <cdr:y>0.76743</cdr:y>
    </cdr:to>
    <cdr:sp macro="" textlink="">
      <cdr:nvSpPr>
        <cdr:cNvPr id="158" name="CaixaDeTexto 1"/>
        <cdr:cNvSpPr/>
      </cdr:nvSpPr>
      <cdr:spPr>
        <a:xfrm xmlns:a="http://schemas.openxmlformats.org/drawingml/2006/main">
          <a:off x="7002000" y="1002240"/>
          <a:ext cx="1238400" cy="777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0.7952</cdr:x>
      <cdr:y>0.32791</cdr:y>
    </cdr:from>
    <cdr:to>
      <cdr:x>0.98863</cdr:x>
      <cdr:y>0.45142</cdr:y>
    </cdr:to>
    <cdr:sp macro="" textlink="">
      <cdr:nvSpPr>
        <cdr:cNvPr id="159" name="CaixaDeTexto 15"/>
        <cdr:cNvSpPr/>
      </cdr:nvSpPr>
      <cdr:spPr>
        <a:xfrm xmlns:a="http://schemas.openxmlformats.org/drawingml/2006/main">
          <a:off x="4975809" y="615298"/>
          <a:ext cx="1210306"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2022: 1.588</a:t>
          </a:r>
          <a:endParaRPr sz="900" b="0" strike="noStrike" spc="-1">
            <a:latin typeface="Times New Roman"/>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0.75792</cdr:x>
      <cdr:y>0.1554</cdr:y>
    </cdr:from>
    <cdr:to>
      <cdr:x>0.98183</cdr:x>
      <cdr:y>0.28803</cdr:y>
    </cdr:to>
    <cdr:sp macro="" textlink="">
      <cdr:nvSpPr>
        <cdr:cNvPr id="180" name="CaixaDeTexto 15"/>
        <cdr:cNvSpPr/>
      </cdr:nvSpPr>
      <cdr:spPr>
        <a:xfrm xmlns:a="http://schemas.openxmlformats.org/drawingml/2006/main">
          <a:off x="4863326" y="253211"/>
          <a:ext cx="14367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0.56362</cdr:x>
      <cdr:y>0.1459</cdr:y>
    </cdr:from>
    <cdr:to>
      <cdr:x>0.72491</cdr:x>
      <cdr:y>0.27853</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3616579" y="237733"/>
          <a:ext cx="10349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a:t>
          </a:r>
          <a:endParaRPr sz="800" b="0" strike="noStrike" spc="-1">
            <a:latin typeface="Times New Roman"/>
          </a:endParaRPr>
        </a:p>
      </cdr:txBody>
    </cdr:sp>
  </cdr:relSizeAnchor>
</c:userShapes>
</file>

<file path=word/drawings/drawing60.xml><?xml version="1.0" encoding="utf-8"?>
<c:userShapes xmlns:c="http://schemas.openxmlformats.org/drawingml/2006/chart">
  <cdr:relSizeAnchor xmlns:cdr="http://schemas.openxmlformats.org/drawingml/2006/chartDrawing">
    <cdr:from>
      <cdr:x>0.84935</cdr:x>
      <cdr:y>0.43234</cdr:y>
    </cdr:from>
    <cdr:to>
      <cdr:x>0.9996</cdr:x>
      <cdr:y>0.76751</cdr:y>
    </cdr:to>
    <cdr:sp macro="" textlink="">
      <cdr:nvSpPr>
        <cdr:cNvPr id="161" name="CaixaDeTexto 1"/>
        <cdr:cNvSpPr/>
      </cdr:nvSpPr>
      <cdr:spPr>
        <a:xfrm xmlns:a="http://schemas.openxmlformats.org/drawingml/2006/main">
          <a:off x="6941520" y="1039680"/>
          <a:ext cx="122796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0.80143</cdr:x>
      <cdr:y>0.08378</cdr:y>
    </cdr:from>
    <cdr:to>
      <cdr:x>0.97098</cdr:x>
      <cdr:y>0.20423</cdr:y>
    </cdr:to>
    <cdr:sp macro="" textlink="">
      <cdr:nvSpPr>
        <cdr:cNvPr id="162" name="CaixaDeTexto 15"/>
        <cdr:cNvSpPr/>
      </cdr:nvSpPr>
      <cdr:spPr>
        <a:xfrm xmlns:a="http://schemas.openxmlformats.org/drawingml/2006/main">
          <a:off x="5046855" y="161194"/>
          <a:ext cx="1067698"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2023: 652</a:t>
          </a:r>
          <a:endParaRPr sz="900" b="0" strike="noStrike" spc="-1">
            <a:latin typeface="Times New Roman"/>
          </a:endParaRPr>
        </a:p>
      </cdr:txBody>
    </cdr:sp>
  </cdr:relSizeAnchor>
</c:userShapes>
</file>

<file path=word/drawings/drawing61.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64" name="CaixaDeTexto 1"/>
        <cdr:cNvSpPr/>
      </cdr:nvSpPr>
      <cdr:spPr>
        <a:xfrm xmlns:a="http://schemas.openxmlformats.org/drawingml/2006/main">
          <a:off x="6876720" y="1121760"/>
          <a:ext cx="121644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0.81347</cdr:x>
      <cdr:y>0.07103</cdr:y>
    </cdr:from>
    <cdr:to>
      <cdr:x>0.96098</cdr:x>
      <cdr:y>0.17679</cdr:y>
    </cdr:to>
    <cdr:sp macro="" textlink="">
      <cdr:nvSpPr>
        <cdr:cNvPr id="165" name="CaixaDeTexto 15"/>
        <cdr:cNvSpPr/>
      </cdr:nvSpPr>
      <cdr:spPr>
        <a:xfrm xmlns:a="http://schemas.openxmlformats.org/drawingml/2006/main">
          <a:off x="5135575" y="145151"/>
          <a:ext cx="93127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589</a:t>
          </a:r>
          <a:endParaRPr sz="800" b="0" strike="noStrike" spc="-1">
            <a:latin typeface="Times New Roman"/>
          </a:endParaRPr>
        </a:p>
      </cdr:txBody>
    </cdr:sp>
  </cdr:relSizeAnchor>
</c:userShapes>
</file>

<file path=word/drawings/drawing6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3.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4.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5.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6.xml><?xml version="1.0" encoding="utf-8"?>
<c:userShapes xmlns:c="http://schemas.openxmlformats.org/drawingml/2006/chart">
  <cdr:relSizeAnchor xmlns:cdr="http://schemas.openxmlformats.org/drawingml/2006/chartDrawing">
    <cdr:from>
      <cdr:x>0.84934</cdr:x>
      <cdr:y>0.43228</cdr:y>
    </cdr:from>
    <cdr:to>
      <cdr:x>0.99961</cdr:x>
      <cdr:y>0.76755</cdr:y>
    </cdr:to>
    <cdr:sp macro="" textlink="">
      <cdr:nvSpPr>
        <cdr:cNvPr id="258" name="CaixaDeTexto 1"/>
        <cdr:cNvSpPr/>
      </cdr:nvSpPr>
      <cdr:spPr>
        <a:xfrm xmlns:a="http://schemas.openxmlformats.org/drawingml/2006/main">
          <a:off x="7060680" y="1097280"/>
          <a:ext cx="1249200" cy="851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0.80141</cdr:x>
      <cdr:y>0.16808</cdr:y>
    </cdr:from>
    <cdr:to>
      <cdr:x>0.98567</cdr:x>
      <cdr:y>0.29298</cdr:y>
    </cdr:to>
    <cdr:sp macro="" textlink="">
      <cdr:nvSpPr>
        <cdr:cNvPr id="259" name="CaixaDeTexto 15"/>
        <cdr:cNvSpPr/>
      </cdr:nvSpPr>
      <cdr:spPr>
        <a:xfrm xmlns:a="http://schemas.openxmlformats.org/drawingml/2006/main">
          <a:off x="4959667" y="311865"/>
          <a:ext cx="1140333"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2023: 1,68%</a:t>
          </a:r>
          <a:endParaRPr sz="900" b="0" strike="noStrike" spc="-1">
            <a:latin typeface="Times New Roman"/>
          </a:endParaRPr>
        </a:p>
      </cdr:txBody>
    </cdr:sp>
  </cdr:relSizeAnchor>
</c:userShapes>
</file>

<file path=word/drawings/drawing67.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0.84555</cdr:x>
      <cdr:y>0.13115</cdr:y>
    </cdr:from>
    <cdr:to>
      <cdr:x>0.95889</cdr:x>
      <cdr:y>0.24986</cdr:y>
    </cdr:to>
    <cdr:sp macro="" textlink="">
      <cdr:nvSpPr>
        <cdr:cNvPr id="237" name="CaixaDeTexto 15"/>
        <cdr:cNvSpPr/>
      </cdr:nvSpPr>
      <cdr:spPr>
        <a:xfrm xmlns:a="http://schemas.openxmlformats.org/drawingml/2006/main">
          <a:off x="5384796" y="238768"/>
          <a:ext cx="7218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8.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0.83664</cdr:x>
      <cdr:y>0.08657</cdr:y>
    </cdr:from>
    <cdr:to>
      <cdr:x>0.95247</cdr:x>
      <cdr:y>0.19811</cdr:y>
    </cdr:to>
    <cdr:sp macro="" textlink="">
      <cdr:nvSpPr>
        <cdr:cNvPr id="240" name="CaixaDeTexto 15"/>
        <cdr:cNvSpPr/>
      </cdr:nvSpPr>
      <cdr:spPr>
        <a:xfrm xmlns:a="http://schemas.openxmlformats.org/drawingml/2006/main">
          <a:off x="5154890" y="167712"/>
          <a:ext cx="71364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0.84937</cdr:x>
      <cdr:y>0.43242</cdr:y>
    </cdr:from>
    <cdr:to>
      <cdr:x>0.99966</cdr:x>
      <cdr:y>0.76784</cdr:y>
    </cdr:to>
    <cdr:sp macro="" textlink="">
      <cdr:nvSpPr>
        <cdr:cNvPr id="182" name="CaixaDeTexto 1"/>
        <cdr:cNvSpPr/>
      </cdr:nvSpPr>
      <cdr:spPr>
        <a:xfrm xmlns:a="http://schemas.openxmlformats.org/drawingml/2006/main">
          <a:off x="9088200" y="1068840"/>
          <a:ext cx="1608120" cy="829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0.77252</cdr:x>
      <cdr:y>0.05709</cdr:y>
    </cdr:from>
    <cdr:to>
      <cdr:x>0.95292</cdr:x>
      <cdr:y>0.1812</cdr:y>
    </cdr:to>
    <cdr:sp macro="" textlink="">
      <cdr:nvSpPr>
        <cdr:cNvPr id="183" name="CaixaDeTexto 15"/>
        <cdr:cNvSpPr/>
      </cdr:nvSpPr>
      <cdr:spPr>
        <a:xfrm xmlns:a="http://schemas.openxmlformats.org/drawingml/2006/main">
          <a:off x="4866734" y="99396"/>
          <a:ext cx="113650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35%</a:t>
          </a:r>
          <a:endParaRPr sz="800" b="0" strike="noStrike" spc="-1">
            <a:latin typeface="Times New Roman"/>
          </a:endParaRPr>
        </a:p>
      </cdr:txBody>
    </cdr:sp>
  </cdr:relSizeAnchor>
  <cdr:relSizeAnchor xmlns:cdr="http://schemas.openxmlformats.org/drawingml/2006/chartDrawing">
    <cdr:from>
      <cdr:x>0.4457</cdr:x>
      <cdr:y>0.05394</cdr:y>
    </cdr:from>
    <cdr:to>
      <cdr:x>0.61593</cdr:x>
      <cdr:y>0.18267</cdr:y>
    </cdr:to>
    <cdr:sp macro="" textlink="">
      <cdr:nvSpPr>
        <cdr:cNvPr id="184" name="CaixaDeTexto 15"/>
        <cdr:cNvSpPr/>
      </cdr:nvSpPr>
      <cdr:spPr>
        <a:xfrm xmlns:a="http://schemas.openxmlformats.org/drawingml/2006/main">
          <a:off x="2807861" y="93920"/>
          <a:ext cx="1072375" cy="22413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0.84938</cdr:x>
      <cdr:y>0.43235</cdr:y>
    </cdr:from>
    <cdr:to>
      <cdr:x>0.99966</cdr:x>
      <cdr:y>0.76759</cdr:y>
    </cdr:to>
    <cdr:sp macro="" textlink="">
      <cdr:nvSpPr>
        <cdr:cNvPr id="186" name="CaixaDeTexto 1"/>
        <cdr:cNvSpPr/>
      </cdr:nvSpPr>
      <cdr:spPr>
        <a:xfrm xmlns:a="http://schemas.openxmlformats.org/drawingml/2006/main">
          <a:off x="9078480" y="1059480"/>
          <a:ext cx="1606320" cy="821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0.77082</cdr:x>
      <cdr:y>0.02507</cdr:y>
    </cdr:from>
    <cdr:to>
      <cdr:x>0.96602</cdr:x>
      <cdr:y>0.14222</cdr:y>
    </cdr:to>
    <cdr:sp macro="" textlink="">
      <cdr:nvSpPr>
        <cdr:cNvPr id="187" name="CaixaDeTexto 15"/>
        <cdr:cNvSpPr/>
      </cdr:nvSpPr>
      <cdr:spPr>
        <a:xfrm xmlns:a="http://schemas.openxmlformats.org/drawingml/2006/main">
          <a:off x="4866343" y="46243"/>
          <a:ext cx="12323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2023: 46%</a:t>
          </a:r>
          <a:endParaRPr sz="800" b="0" strike="noStrike" spc="-1">
            <a:latin typeface="Times New Roman"/>
          </a:endParaRPr>
        </a:p>
      </cdr:txBody>
    </cdr:sp>
  </cdr:relSizeAnchor>
  <cdr:relSizeAnchor xmlns:cdr="http://schemas.openxmlformats.org/drawingml/2006/chartDrawing">
    <cdr:from>
      <cdr:x>0.80404</cdr:x>
      <cdr:y>0.16978</cdr:y>
    </cdr:from>
    <cdr:to>
      <cdr:x>0.94824</cdr:x>
      <cdr:y>0.28693</cdr:y>
    </cdr:to>
    <cdr:sp macro="" textlink="">
      <cdr:nvSpPr>
        <cdr:cNvPr id="2" name="CaixaDeTexto 15">
          <a:extLst xmlns:a="http://schemas.openxmlformats.org/drawingml/2006/main">
            <a:ext uri="{FF2B5EF4-FFF2-40B4-BE49-F238E27FC236}">
              <a16:creationId xmlns:a16="http://schemas.microsoft.com/office/drawing/2014/main" id="{9C95EC73-A89F-56F4-6665-042026B66562}"/>
            </a:ext>
          </a:extLst>
        </cdr:cNvPr>
        <cdr:cNvSpPr/>
      </cdr:nvSpPr>
      <cdr:spPr>
        <a:xfrm xmlns:a="http://schemas.openxmlformats.org/drawingml/2006/main">
          <a:off x="5076024" y="313193"/>
          <a:ext cx="9103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0.43234</cdr:y>
    </cdr:from>
    <cdr:to>
      <cdr:x>0.99963</cdr:x>
      <cdr:y>0.76753</cdr:y>
    </cdr:to>
    <cdr:sp macro="" textlink="">
      <cdr:nvSpPr>
        <cdr:cNvPr id="189" name="CaixaDeTexto 1"/>
        <cdr:cNvSpPr/>
      </cdr:nvSpPr>
      <cdr:spPr>
        <a:xfrm xmlns:a="http://schemas.openxmlformats.org/drawingml/2006/main">
          <a:off x="9168480" y="1007640"/>
          <a:ext cx="1622160" cy="7812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0.78178</cdr:x>
      <cdr:y>0.25695</cdr:y>
    </cdr:from>
    <cdr:to>
      <cdr:x>0.97635</cdr:x>
      <cdr:y>0.37994</cdr:y>
    </cdr:to>
    <cdr:sp macro="" textlink="">
      <cdr:nvSpPr>
        <cdr:cNvPr id="190" name="CaixaDeTexto 15"/>
        <cdr:cNvSpPr/>
      </cdr:nvSpPr>
      <cdr:spPr>
        <a:xfrm xmlns:a="http://schemas.openxmlformats.org/drawingml/2006/main">
          <a:off x="4985168" y="451474"/>
          <a:ext cx="124070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 21%</a:t>
          </a:r>
          <a:endParaRPr sz="800" b="0" strike="noStrike" spc="-1">
            <a:latin typeface="Times New Roman"/>
          </a:endParaRPr>
        </a:p>
      </cdr:txBody>
    </cdr:sp>
  </cdr:relSizeAnchor>
  <cdr:relSizeAnchor xmlns:cdr="http://schemas.openxmlformats.org/drawingml/2006/chartDrawing">
    <cdr:from>
      <cdr:x>0.80854</cdr:x>
      <cdr:y>0.09949</cdr:y>
    </cdr:from>
    <cdr:to>
      <cdr:x>0.96388</cdr:x>
      <cdr:y>0.22248</cdr:y>
    </cdr:to>
    <cdr:sp macro="" textlink="">
      <cdr:nvSpPr>
        <cdr:cNvPr id="2" name="CaixaDeTexto 15">
          <a:extLst xmlns:a="http://schemas.openxmlformats.org/drawingml/2006/main">
            <a:ext uri="{FF2B5EF4-FFF2-40B4-BE49-F238E27FC236}">
              <a16:creationId xmlns:a16="http://schemas.microsoft.com/office/drawing/2014/main" id="{F2D8F7F2-3E24-0E00-7503-D8B9C5D16AE0}"/>
            </a:ext>
          </a:extLst>
        </cdr:cNvPr>
        <cdr:cNvSpPr/>
      </cdr:nvSpPr>
      <cdr:spPr>
        <a:xfrm xmlns:a="http://schemas.openxmlformats.org/drawingml/2006/main">
          <a:off x="5155798" y="174808"/>
          <a:ext cx="99055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32%</a:t>
          </a:r>
          <a:endParaRPr sz="800" b="0" strike="noStrike" spc="-1">
            <a:latin typeface="Times New Roman"/>
          </a:endParaRP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74</Pages>
  <Words>14336</Words>
  <Characters>77420</Characters>
  <Application>Microsoft Office Word</Application>
  <DocSecurity>0</DocSecurity>
  <Lines>645</Lines>
  <Paragraphs>183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Gisele Gomes Fedrigo</cp:lastModifiedBy>
  <cp:revision>5</cp:revision>
  <cp:lastPrinted>2024-02-19T18:56:00Z</cp:lastPrinted>
  <dcterms:created xsi:type="dcterms:W3CDTF">2024-02-19T15:23:00Z</dcterms:created>
  <dcterms:modified xsi:type="dcterms:W3CDTF">2024-02-19T18:57:00Z</dcterms:modified>
</cp:coreProperties>
</file>